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7F604" w14:textId="115F55ED" w:rsidR="00B7701D" w:rsidRPr="006D7EB2" w:rsidRDefault="00623042" w:rsidP="00053BC5">
      <w:pPr>
        <w:spacing w:after="0" w:line="240" w:lineRule="auto"/>
        <w:rPr>
          <w:rFonts w:ascii="Constantia" w:hAnsi="Constantia"/>
          <w:color w:val="000000"/>
        </w:rPr>
      </w:pPr>
      <w:bookmarkStart w:id="0" w:name="_Hlk159229212"/>
      <w:bookmarkEnd w:id="0"/>
      <w:r>
        <w:rPr>
          <w:noProof/>
        </w:rPr>
        <w:drawing>
          <wp:anchor distT="0" distB="0" distL="114300" distR="114300" simplePos="0" relativeHeight="251658752" behindDoc="1" locked="0" layoutInCell="1" allowOverlap="1" wp14:anchorId="69548DDA" wp14:editId="58FF13BF">
            <wp:simplePos x="0" y="0"/>
            <wp:positionH relativeFrom="column">
              <wp:posOffset>-12700</wp:posOffset>
            </wp:positionH>
            <wp:positionV relativeFrom="paragraph">
              <wp:posOffset>1270</wp:posOffset>
            </wp:positionV>
            <wp:extent cx="876300" cy="1239520"/>
            <wp:effectExtent l="0" t="0" r="0" b="0"/>
            <wp:wrapTight wrapText="bothSides">
              <wp:wrapPolygon edited="0">
                <wp:start x="0" y="0"/>
                <wp:lineTo x="0" y="21246"/>
                <wp:lineTo x="21130" y="21246"/>
                <wp:lineTo x="21130" y="0"/>
                <wp:lineTo x="0" y="0"/>
              </wp:wrapPolygon>
            </wp:wrapTight>
            <wp:docPr id="9"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630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009">
        <w:rPr>
          <w:noProof/>
        </w:rPr>
        <mc:AlternateContent>
          <mc:Choice Requires="wps">
            <w:drawing>
              <wp:anchor distT="0" distB="0" distL="114300" distR="114300" simplePos="0" relativeHeight="251655680" behindDoc="0" locked="0" layoutInCell="1" allowOverlap="1" wp14:anchorId="6BD2C2FA" wp14:editId="11702E88">
                <wp:simplePos x="0" y="0"/>
                <wp:positionH relativeFrom="margin">
                  <wp:align>center</wp:align>
                </wp:positionH>
                <wp:positionV relativeFrom="paragraph">
                  <wp:posOffset>-712066</wp:posOffset>
                </wp:positionV>
                <wp:extent cx="7187565" cy="636905"/>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7565" cy="636905"/>
                        </a:xfrm>
                        <a:prstGeom prst="rect">
                          <a:avLst/>
                        </a:prstGeom>
                        <a:solidFill>
                          <a:sysClr val="window" lastClr="FFFFFF"/>
                        </a:solidFill>
                        <a:ln w="6350">
                          <a:noFill/>
                        </a:ln>
                        <a:effectLst/>
                      </wps:spPr>
                      <wps:txbx>
                        <w:txbxContent>
                          <w:p w14:paraId="5619B629" w14:textId="77777777" w:rsidR="00EC73B6" w:rsidRPr="00096129" w:rsidRDefault="00EC73B6" w:rsidP="00661CAC">
                            <w:pPr>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D2C2FA" id="_x0000_t202" coordsize="21600,21600" o:spt="202" path="m,l,21600r21600,l21600,xe">
                <v:stroke joinstyle="miter"/>
                <v:path gradientshapeok="t" o:connecttype="rect"/>
              </v:shapetype>
              <v:shape id="Text Box 200" o:spid="_x0000_s1026" type="#_x0000_t202" style="position:absolute;margin-left:0;margin-top:-56.05pt;width:565.95pt;height:50.1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" fillcolor="window" stroked="f" strokeweight=".5pt">
                <v:textbox>
                  <w:txbxContent>
                    <w:p w14:paraId="5619B629" w14:textId="77777777" w:rsidR="00EC73B6" w:rsidRPr="00096129" w:rsidRDefault="00EC73B6" w:rsidP="00661CAC">
                      <w:pPr>
                        <w:rPr>
                          <w:color w:val="FFFFFF"/>
                        </w:rPr>
                      </w:pPr>
                    </w:p>
                  </w:txbxContent>
                </v:textbox>
                <w10:wrap anchorx="margin"/>
              </v:shape>
            </w:pict>
          </mc:Fallback>
        </mc:AlternateContent>
      </w:r>
      <w:r w:rsidR="007263F1" w:rsidRPr="006D7EB2">
        <w:rPr>
          <w:rFonts w:ascii="Constantia" w:hAnsi="Constantia"/>
          <w:color w:val="000000"/>
        </w:rPr>
        <w:t xml:space="preserve"> </w:t>
      </w:r>
    </w:p>
    <w:p w14:paraId="37F5E320" w14:textId="06F199A5" w:rsidR="00661CAC" w:rsidRPr="006D7EB2" w:rsidRDefault="009C745E" w:rsidP="009C745E">
      <w:pPr>
        <w:widowControl w:val="0"/>
        <w:spacing w:after="0" w:line="240" w:lineRule="auto"/>
        <w:ind w:left="1560"/>
        <w:rPr>
          <w:rFonts w:ascii="Constantia" w:hAnsi="Constantia"/>
          <w:color w:val="000000"/>
          <w:sz w:val="32"/>
        </w:rPr>
      </w:pPr>
      <w:r>
        <w:rPr>
          <w:rFonts w:ascii="Constantia" w:hAnsi="Constantia"/>
          <w:bCs/>
          <w:color w:val="000000"/>
          <w:sz w:val="32"/>
        </w:rPr>
        <w:t xml:space="preserve">  </w:t>
      </w:r>
      <w:r w:rsidR="00661CAC" w:rsidRPr="006D7EB2">
        <w:rPr>
          <w:rFonts w:ascii="Constantia" w:hAnsi="Constantia"/>
          <w:bCs/>
          <w:color w:val="000000"/>
          <w:sz w:val="32"/>
        </w:rPr>
        <w:t>AL-AFKAR:</w:t>
      </w:r>
      <w:r w:rsidR="00661CAC" w:rsidRPr="006D7EB2">
        <w:rPr>
          <w:rFonts w:ascii="Constantia" w:hAnsi="Constantia"/>
          <w:bCs/>
          <w:i/>
          <w:iCs/>
          <w:color w:val="000000"/>
          <w:sz w:val="32"/>
        </w:rPr>
        <w:t xml:space="preserve"> </w:t>
      </w:r>
      <w:r w:rsidR="00661CAC" w:rsidRPr="006D7EB2">
        <w:rPr>
          <w:rFonts w:ascii="Constantia" w:hAnsi="Constantia"/>
          <w:bCs/>
          <w:iCs/>
          <w:color w:val="000000"/>
          <w:sz w:val="32"/>
        </w:rPr>
        <w:t>Journal for Islamic Studies</w:t>
      </w:r>
    </w:p>
    <w:p w14:paraId="6F171D23" w14:textId="562AD3D6" w:rsidR="00870F7D" w:rsidRPr="006D7EB2" w:rsidRDefault="009C745E" w:rsidP="009C745E">
      <w:pPr>
        <w:widowControl w:val="0"/>
        <w:spacing w:after="0" w:line="240" w:lineRule="auto"/>
        <w:ind w:left="1560"/>
        <w:rPr>
          <w:rFonts w:ascii="Constantia" w:hAnsi="Constantia"/>
          <w:color w:val="000000"/>
          <w:sz w:val="20"/>
          <w:szCs w:val="24"/>
        </w:rPr>
      </w:pPr>
      <w:r>
        <w:rPr>
          <w:rFonts w:ascii="Constantia" w:hAnsi="Constantia"/>
          <w:color w:val="000000"/>
          <w:sz w:val="20"/>
          <w:szCs w:val="24"/>
        </w:rPr>
        <w:t xml:space="preserve">   </w:t>
      </w:r>
      <w:r w:rsidR="00870F7D" w:rsidRPr="006D7EB2">
        <w:rPr>
          <w:rFonts w:ascii="Constantia" w:hAnsi="Constantia"/>
          <w:color w:val="000000"/>
          <w:sz w:val="20"/>
          <w:szCs w:val="24"/>
        </w:rPr>
        <w:t xml:space="preserve">Journal website: </w:t>
      </w:r>
      <w:hyperlink r:id="rId9" w:history="1">
        <w:r w:rsidR="00870F7D" w:rsidRPr="00870F7D">
          <w:rPr>
            <w:rStyle w:val="Hyperlink"/>
            <w:rFonts w:ascii="Constantia" w:hAnsi="Constantia"/>
            <w:sz w:val="20"/>
            <w:szCs w:val="24"/>
          </w:rPr>
          <w:t>https://al-afkar.com</w:t>
        </w:r>
      </w:hyperlink>
      <w:r w:rsidR="00870F7D" w:rsidRPr="006D7EB2">
        <w:rPr>
          <w:rFonts w:ascii="Constantia" w:hAnsi="Constantia"/>
          <w:color w:val="000000"/>
          <w:sz w:val="20"/>
          <w:szCs w:val="24"/>
        </w:rPr>
        <w:t xml:space="preserve"> </w:t>
      </w:r>
    </w:p>
    <w:p w14:paraId="64C5B1BD" w14:textId="77777777" w:rsidR="00870F7D" w:rsidRPr="006D7EB2" w:rsidRDefault="00870F7D" w:rsidP="009C745E">
      <w:pPr>
        <w:widowControl w:val="0"/>
        <w:spacing w:after="0" w:line="240" w:lineRule="auto"/>
        <w:ind w:left="1560"/>
        <w:rPr>
          <w:rFonts w:ascii="Constantia" w:hAnsi="Constantia"/>
          <w:color w:val="000000"/>
          <w:sz w:val="20"/>
          <w:szCs w:val="24"/>
        </w:rPr>
      </w:pPr>
      <w:r w:rsidRPr="006D7EB2">
        <w:rPr>
          <w:rFonts w:ascii="Constantia" w:hAnsi="Constantia"/>
          <w:color w:val="000000"/>
          <w:sz w:val="20"/>
          <w:szCs w:val="24"/>
        </w:rPr>
        <w:t xml:space="preserve"> </w:t>
      </w:r>
      <w:r w:rsidR="00174286" w:rsidRPr="006D7EB2">
        <w:rPr>
          <w:rFonts w:ascii="Constantia" w:hAnsi="Constantia"/>
          <w:color w:val="000000"/>
          <w:sz w:val="20"/>
          <w:szCs w:val="24"/>
        </w:rPr>
        <w:t xml:space="preserve">   </w:t>
      </w:r>
      <w:r w:rsidRPr="006D7EB2">
        <w:rPr>
          <w:rFonts w:ascii="Constantia" w:hAnsi="Constantia"/>
          <w:color w:val="000000"/>
          <w:sz w:val="20"/>
          <w:szCs w:val="24"/>
        </w:rPr>
        <w:t xml:space="preserve"> </w:t>
      </w:r>
    </w:p>
    <w:p w14:paraId="0F407A67" w14:textId="652319F8" w:rsidR="00661CAC" w:rsidRPr="006D7EB2" w:rsidRDefault="009C745E" w:rsidP="009C745E">
      <w:pPr>
        <w:widowControl w:val="0"/>
        <w:spacing w:after="0" w:line="240" w:lineRule="auto"/>
        <w:ind w:left="1560"/>
        <w:rPr>
          <w:rFonts w:ascii="Constantia" w:hAnsi="Constantia"/>
          <w:color w:val="000000"/>
          <w:sz w:val="20"/>
          <w:szCs w:val="20"/>
        </w:rPr>
      </w:pPr>
      <w:r>
        <w:rPr>
          <w:rFonts w:ascii="Constantia" w:hAnsi="Constantia"/>
          <w:color w:val="000000"/>
          <w:sz w:val="20"/>
          <w:szCs w:val="20"/>
        </w:rPr>
        <w:t xml:space="preserve">   </w:t>
      </w:r>
      <w:r w:rsidR="00174286" w:rsidRPr="006D7EB2">
        <w:rPr>
          <w:rFonts w:ascii="Constantia" w:hAnsi="Constantia"/>
          <w:color w:val="000000"/>
          <w:sz w:val="20"/>
          <w:szCs w:val="20"/>
        </w:rPr>
        <w:t xml:space="preserve">P-ISSN : </w:t>
      </w:r>
      <w:r w:rsidR="00174286" w:rsidRPr="006D7EB2">
        <w:rPr>
          <w:rFonts w:ascii="Constantia" w:hAnsi="Constantia"/>
          <w:bCs/>
          <w:color w:val="000000"/>
          <w:sz w:val="20"/>
          <w:szCs w:val="20"/>
        </w:rPr>
        <w:t>2</w:t>
      </w:r>
      <w:r w:rsidR="00174286" w:rsidRPr="006D7EB2">
        <w:rPr>
          <w:rFonts w:ascii="Constantia" w:hAnsi="Constantia"/>
          <w:bCs/>
          <w:color w:val="000000"/>
          <w:sz w:val="20"/>
          <w:szCs w:val="20"/>
          <w:lang w:val="id-ID"/>
        </w:rPr>
        <w:t>614</w:t>
      </w:r>
      <w:r w:rsidR="00174286" w:rsidRPr="006D7EB2">
        <w:rPr>
          <w:rFonts w:ascii="Constantia" w:hAnsi="Constantia"/>
          <w:bCs/>
          <w:color w:val="000000"/>
          <w:sz w:val="20"/>
          <w:szCs w:val="20"/>
        </w:rPr>
        <w:t>-</w:t>
      </w:r>
      <w:r w:rsidR="00174286" w:rsidRPr="006D7EB2">
        <w:rPr>
          <w:rFonts w:ascii="Constantia" w:hAnsi="Constantia"/>
          <w:bCs/>
          <w:color w:val="000000"/>
          <w:sz w:val="20"/>
          <w:szCs w:val="20"/>
          <w:lang w:val="id-ID"/>
        </w:rPr>
        <w:t>4883</w:t>
      </w:r>
      <w:r w:rsidR="00174286" w:rsidRPr="006D7EB2">
        <w:rPr>
          <w:rFonts w:ascii="Constantia" w:hAnsi="Constantia"/>
          <w:color w:val="000000"/>
          <w:sz w:val="20"/>
          <w:szCs w:val="20"/>
        </w:rPr>
        <w:t xml:space="preserve">;  E-ISSN : </w:t>
      </w:r>
      <w:r w:rsidR="00174286" w:rsidRPr="006D7EB2">
        <w:rPr>
          <w:rFonts w:ascii="Constantia" w:hAnsi="Constantia"/>
          <w:bCs/>
          <w:color w:val="000000"/>
          <w:sz w:val="20"/>
          <w:szCs w:val="20"/>
        </w:rPr>
        <w:t>2614-</w:t>
      </w:r>
      <w:r w:rsidR="00174286" w:rsidRPr="006D7EB2">
        <w:rPr>
          <w:rFonts w:ascii="Constantia" w:hAnsi="Constantia"/>
          <w:bCs/>
          <w:color w:val="000000"/>
          <w:sz w:val="20"/>
          <w:szCs w:val="20"/>
          <w:lang w:val="id-ID"/>
        </w:rPr>
        <w:t>4905</w:t>
      </w:r>
      <w:r w:rsidR="00870F7D" w:rsidRPr="006D7EB2">
        <w:rPr>
          <w:rFonts w:ascii="Constantia" w:hAnsi="Constantia"/>
          <w:bCs/>
          <w:color w:val="000000"/>
          <w:sz w:val="20"/>
          <w:szCs w:val="20"/>
          <w:lang w:val="id-ID"/>
        </w:rPr>
        <w:tab/>
      </w:r>
      <w:r w:rsidR="00FF488C">
        <w:rPr>
          <w:rFonts w:ascii="Constantia" w:hAnsi="Constantia"/>
          <w:bCs/>
          <w:color w:val="000000"/>
          <w:sz w:val="20"/>
          <w:szCs w:val="20"/>
        </w:rPr>
        <w:t xml:space="preserve">          </w:t>
      </w:r>
      <w:r w:rsidR="00870F7D" w:rsidRPr="006D7EB2">
        <w:rPr>
          <w:rFonts w:ascii="Constantia" w:hAnsi="Constantia"/>
          <w:color w:val="000000"/>
          <w:sz w:val="20"/>
          <w:szCs w:val="20"/>
        </w:rPr>
        <w:t xml:space="preserve">Vol. 7  No. </w:t>
      </w:r>
      <w:r w:rsidR="001F02AB">
        <w:rPr>
          <w:rFonts w:ascii="Constantia" w:hAnsi="Constantia"/>
          <w:color w:val="000000"/>
          <w:sz w:val="20"/>
          <w:szCs w:val="20"/>
        </w:rPr>
        <w:t>3</w:t>
      </w:r>
      <w:r w:rsidR="00870F7D" w:rsidRPr="006D7EB2">
        <w:rPr>
          <w:rFonts w:ascii="Constantia" w:hAnsi="Constantia"/>
          <w:color w:val="000000"/>
          <w:sz w:val="20"/>
          <w:szCs w:val="20"/>
        </w:rPr>
        <w:t xml:space="preserve">  (20</w:t>
      </w:r>
      <w:r w:rsidR="00870F7D" w:rsidRPr="006D7EB2">
        <w:rPr>
          <w:rFonts w:ascii="Constantia" w:hAnsi="Constantia"/>
          <w:color w:val="000000"/>
          <w:sz w:val="20"/>
          <w:szCs w:val="20"/>
          <w:lang w:val="id-ID"/>
        </w:rPr>
        <w:t>2</w:t>
      </w:r>
      <w:r w:rsidR="00870F7D" w:rsidRPr="006D7EB2">
        <w:rPr>
          <w:rFonts w:ascii="Constantia" w:hAnsi="Constantia"/>
          <w:color w:val="000000"/>
          <w:sz w:val="20"/>
          <w:szCs w:val="20"/>
        </w:rPr>
        <w:t>4)</w:t>
      </w:r>
    </w:p>
    <w:p w14:paraId="37A4739F" w14:textId="2ECB3E0C" w:rsidR="00174286" w:rsidRPr="006D7EB2" w:rsidRDefault="009C745E" w:rsidP="00B80104">
      <w:pPr>
        <w:spacing w:after="0" w:line="240" w:lineRule="auto"/>
        <w:ind w:left="1560"/>
        <w:rPr>
          <w:rFonts w:ascii="Constantia" w:hAnsi="Constantia"/>
          <w:color w:val="000000"/>
          <w:sz w:val="20"/>
          <w:szCs w:val="20"/>
        </w:rPr>
      </w:pPr>
      <w:r>
        <w:rPr>
          <w:rFonts w:ascii="Constantia" w:hAnsi="Constantia"/>
          <w:color w:val="000000"/>
          <w:sz w:val="20"/>
          <w:szCs w:val="20"/>
        </w:rPr>
        <w:t xml:space="preserve">   </w:t>
      </w:r>
      <w:r w:rsidR="00870F7D" w:rsidRPr="006D7EB2">
        <w:rPr>
          <w:rFonts w:ascii="Constantia" w:hAnsi="Constantia"/>
          <w:color w:val="000000"/>
          <w:sz w:val="20"/>
          <w:szCs w:val="20"/>
        </w:rPr>
        <w:t>https://doi.org/10.31943/afkarjournal.v7i</w:t>
      </w:r>
      <w:r w:rsidR="001F02AB">
        <w:rPr>
          <w:rFonts w:ascii="Constantia" w:hAnsi="Constantia"/>
          <w:color w:val="000000"/>
          <w:sz w:val="20"/>
          <w:szCs w:val="20"/>
        </w:rPr>
        <w:t>3</w:t>
      </w:r>
      <w:r w:rsidR="00BD2C71" w:rsidRPr="006D7EB2">
        <w:rPr>
          <w:rFonts w:ascii="Constantia" w:hAnsi="Constantia"/>
          <w:color w:val="000000"/>
          <w:sz w:val="20"/>
          <w:szCs w:val="20"/>
        </w:rPr>
        <w:t>.</w:t>
      </w:r>
      <w:r w:rsidR="001B56FA">
        <w:rPr>
          <w:rFonts w:ascii="Constantia" w:hAnsi="Constantia"/>
          <w:color w:val="000000"/>
          <w:sz w:val="20"/>
          <w:szCs w:val="20"/>
        </w:rPr>
        <w:t>1</w:t>
      </w:r>
      <w:r w:rsidR="00733AF6">
        <w:rPr>
          <w:rFonts w:ascii="Constantia" w:hAnsi="Constantia"/>
          <w:color w:val="000000"/>
          <w:sz w:val="20"/>
          <w:szCs w:val="20"/>
        </w:rPr>
        <w:t>116</w:t>
      </w:r>
      <w:r w:rsidR="004256FD">
        <w:rPr>
          <w:rFonts w:ascii="Constantia" w:hAnsi="Constantia"/>
          <w:color w:val="000000"/>
          <w:sz w:val="20"/>
          <w:szCs w:val="20"/>
        </w:rPr>
        <w:t xml:space="preserve">         </w:t>
      </w:r>
      <w:r w:rsidR="00BE296C">
        <w:rPr>
          <w:rFonts w:ascii="Constantia" w:hAnsi="Constantia"/>
          <w:color w:val="000000"/>
          <w:sz w:val="20"/>
          <w:szCs w:val="20"/>
        </w:rPr>
        <w:t xml:space="preserve"> </w:t>
      </w:r>
      <w:r w:rsidR="00F303F8">
        <w:rPr>
          <w:rFonts w:ascii="Constantia" w:hAnsi="Constantia"/>
          <w:color w:val="000000"/>
          <w:sz w:val="20"/>
          <w:szCs w:val="20"/>
        </w:rPr>
        <w:t xml:space="preserve"> </w:t>
      </w:r>
      <w:r w:rsidR="00E84DEF">
        <w:rPr>
          <w:rFonts w:ascii="Constantia" w:hAnsi="Constantia"/>
          <w:color w:val="000000"/>
          <w:sz w:val="20"/>
          <w:szCs w:val="20"/>
        </w:rPr>
        <w:t xml:space="preserve"> </w:t>
      </w:r>
      <w:r w:rsidR="007C3848" w:rsidRPr="006D7EB2">
        <w:rPr>
          <w:rFonts w:ascii="Constantia" w:hAnsi="Constantia"/>
          <w:color w:val="000000"/>
          <w:sz w:val="20"/>
          <w:szCs w:val="20"/>
        </w:rPr>
        <w:t xml:space="preserve">pp. </w:t>
      </w:r>
      <w:r w:rsidR="00957E99">
        <w:rPr>
          <w:rFonts w:ascii="Constantia" w:hAnsi="Constantia"/>
          <w:color w:val="000000"/>
          <w:sz w:val="20"/>
          <w:szCs w:val="20"/>
        </w:rPr>
        <w:t>4</w:t>
      </w:r>
      <w:r w:rsidR="00733AF6">
        <w:rPr>
          <w:rFonts w:ascii="Constantia" w:hAnsi="Constantia"/>
          <w:color w:val="000000"/>
          <w:sz w:val="20"/>
          <w:szCs w:val="20"/>
        </w:rPr>
        <w:t>83</w:t>
      </w:r>
      <w:r w:rsidR="00623042">
        <w:rPr>
          <w:rFonts w:ascii="Constantia" w:hAnsi="Constantia"/>
          <w:color w:val="000000"/>
          <w:sz w:val="20"/>
          <w:szCs w:val="20"/>
        </w:rPr>
        <w:t>-</w:t>
      </w:r>
      <w:r w:rsidR="003F3F5A">
        <w:rPr>
          <w:rFonts w:ascii="Constantia" w:hAnsi="Constantia"/>
          <w:color w:val="000000"/>
          <w:sz w:val="20"/>
          <w:szCs w:val="20"/>
        </w:rPr>
        <w:t>514</w:t>
      </w:r>
    </w:p>
    <w:p w14:paraId="3AF46910" w14:textId="5A5A1C29" w:rsidR="00870F7D" w:rsidRPr="006D7EB2" w:rsidRDefault="00870F7D" w:rsidP="00870F7D">
      <w:pPr>
        <w:spacing w:after="0" w:line="240" w:lineRule="auto"/>
        <w:rPr>
          <w:rFonts w:ascii="Constantia" w:hAnsi="Constantia"/>
          <w:color w:val="000000"/>
          <w:sz w:val="24"/>
          <w:szCs w:val="24"/>
        </w:rPr>
      </w:pPr>
    </w:p>
    <w:p w14:paraId="4D6F5D88" w14:textId="4DF732E6" w:rsidR="00870F7D" w:rsidRPr="006D7EB2" w:rsidRDefault="00FF488C" w:rsidP="00870F7D">
      <w:pPr>
        <w:spacing w:after="0" w:line="240" w:lineRule="auto"/>
        <w:rPr>
          <w:rFonts w:ascii="Constantia" w:hAnsi="Constantia"/>
          <w:color w:val="000000"/>
          <w:sz w:val="24"/>
          <w:szCs w:val="24"/>
        </w:rPr>
      </w:pPr>
      <w:r>
        <w:rPr>
          <w:rFonts w:ascii="Constantia" w:hAnsi="Constantia"/>
          <w:noProof/>
          <w:color w:val="000000"/>
          <w:sz w:val="24"/>
          <w:szCs w:val="24"/>
        </w:rPr>
        <mc:AlternateContent>
          <mc:Choice Requires="wps">
            <w:drawing>
              <wp:anchor distT="0" distB="0" distL="114300" distR="114300" simplePos="0" relativeHeight="251660800" behindDoc="0" locked="0" layoutInCell="1" allowOverlap="1" wp14:anchorId="269384DB" wp14:editId="04D7E24C">
                <wp:simplePos x="0" y="0"/>
                <wp:positionH relativeFrom="margin">
                  <wp:align>left</wp:align>
                </wp:positionH>
                <wp:positionV relativeFrom="paragraph">
                  <wp:posOffset>68580</wp:posOffset>
                </wp:positionV>
                <wp:extent cx="5509260" cy="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260" cy="0"/>
                        </a:xfrm>
                        <a:prstGeom prst="straightConnector1">
                          <a:avLst/>
                        </a:prstGeom>
                        <a:noFill/>
                        <a:ln w="9525">
                          <a:solidFill>
                            <a:srgbClr val="00B05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F4F9E" id="_x0000_t32" coordsize="21600,21600" o:spt="32" o:oned="t" path="m,l21600,21600e" filled="f">
                <v:path arrowok="t" fillok="f" o:connecttype="none"/>
                <o:lock v:ext="edit" shapetype="t"/>
              </v:shapetype>
              <v:shape id="AutoShape 8" o:spid="_x0000_s1026" type="#_x0000_t32" style="position:absolute;margin-left:0;margin-top:5.4pt;width:433.8pt;height: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" strokecolor="#00b050">
                <w10:wrap anchorx="margin"/>
              </v:shape>
            </w:pict>
          </mc:Fallback>
        </mc:AlternateContent>
      </w:r>
    </w:p>
    <w:p w14:paraId="446418A0" w14:textId="77777777" w:rsidR="00870F7D" w:rsidRPr="006D7EB2" w:rsidRDefault="00870F7D" w:rsidP="00BE653F">
      <w:pPr>
        <w:spacing w:after="0" w:line="240" w:lineRule="auto"/>
        <w:jc w:val="center"/>
        <w:rPr>
          <w:rFonts w:ascii="Constantia" w:hAnsi="Constantia"/>
          <w:color w:val="000000"/>
          <w:sz w:val="24"/>
          <w:szCs w:val="24"/>
        </w:rPr>
      </w:pPr>
    </w:p>
    <w:p w14:paraId="4F119362" w14:textId="77777777" w:rsidR="00905E88" w:rsidRDefault="00905E88" w:rsidP="004B44FB">
      <w:pPr>
        <w:spacing w:after="0" w:line="240" w:lineRule="auto"/>
        <w:jc w:val="center"/>
        <w:rPr>
          <w:rFonts w:ascii="Constantia" w:hAnsi="Constantia"/>
          <w:color w:val="000000"/>
          <w:sz w:val="24"/>
          <w:szCs w:val="24"/>
        </w:rPr>
      </w:pPr>
      <w:r w:rsidRPr="006D7EB2">
        <w:rPr>
          <w:rFonts w:ascii="Constantia" w:hAnsi="Constantia"/>
          <w:color w:val="000000"/>
          <w:sz w:val="24"/>
          <w:szCs w:val="24"/>
        </w:rPr>
        <w:t>Research Article</w:t>
      </w:r>
    </w:p>
    <w:p w14:paraId="50D95979" w14:textId="77777777" w:rsidR="00793C39" w:rsidRDefault="00793C39" w:rsidP="004B44FB">
      <w:pPr>
        <w:spacing w:after="0" w:line="240" w:lineRule="auto"/>
        <w:jc w:val="center"/>
        <w:rPr>
          <w:rFonts w:ascii="Constantia" w:hAnsi="Constantia"/>
          <w:color w:val="000000"/>
          <w:sz w:val="24"/>
          <w:szCs w:val="24"/>
        </w:rPr>
      </w:pPr>
    </w:p>
    <w:p w14:paraId="6DEFA323" w14:textId="77777777" w:rsidR="00EB7597" w:rsidRDefault="00EB7597" w:rsidP="004B44FB">
      <w:pPr>
        <w:spacing w:after="0" w:line="240" w:lineRule="auto"/>
        <w:jc w:val="center"/>
        <w:rPr>
          <w:rFonts w:ascii="Constantia" w:hAnsi="Constantia"/>
          <w:color w:val="000000"/>
          <w:sz w:val="32"/>
          <w:szCs w:val="32"/>
        </w:rPr>
      </w:pPr>
    </w:p>
    <w:p w14:paraId="153BE399" w14:textId="77777777" w:rsidR="00175020" w:rsidRDefault="00175020" w:rsidP="004B44FB">
      <w:pPr>
        <w:spacing w:after="0" w:line="240" w:lineRule="auto"/>
        <w:jc w:val="center"/>
        <w:rPr>
          <w:rFonts w:ascii="Constantia" w:hAnsi="Constantia"/>
          <w:color w:val="000000"/>
          <w:sz w:val="32"/>
          <w:szCs w:val="32"/>
        </w:rPr>
      </w:pPr>
    </w:p>
    <w:p w14:paraId="20AE73BC" w14:textId="6DEB5364" w:rsidR="004E6657" w:rsidRDefault="00062202" w:rsidP="002B5955">
      <w:pPr>
        <w:pBdr>
          <w:top w:val="nil"/>
          <w:left w:val="nil"/>
          <w:bottom w:val="nil"/>
          <w:right w:val="nil"/>
          <w:between w:val="nil"/>
        </w:pBdr>
        <w:spacing w:after="0" w:line="240" w:lineRule="auto"/>
        <w:jc w:val="center"/>
        <w:rPr>
          <w:rFonts w:ascii="Constantia" w:hAnsi="Constantia" w:cstheme="majorBidi"/>
          <w:b/>
          <w:bCs/>
          <w:sz w:val="32"/>
          <w:szCs w:val="32"/>
        </w:rPr>
      </w:pPr>
      <w:bookmarkStart w:id="1" w:name="Page_1"/>
      <w:bookmarkStart w:id="2" w:name="_Hlk165390656"/>
      <w:bookmarkEnd w:id="1"/>
      <w:bookmarkEnd w:id="2"/>
      <w:r w:rsidRPr="00062202">
        <w:rPr>
          <w:rFonts w:ascii="Constantia" w:hAnsi="Constantia" w:cstheme="majorBidi"/>
          <w:b/>
          <w:bCs/>
          <w:sz w:val="32"/>
          <w:szCs w:val="32"/>
        </w:rPr>
        <w:t xml:space="preserve">Aplikasi Kaidah Al-Wujuh Wa an-Nazhair pada </w:t>
      </w:r>
      <w:r>
        <w:rPr>
          <w:rFonts w:ascii="Constantia" w:hAnsi="Constantia" w:cstheme="majorBidi"/>
          <w:b/>
          <w:bCs/>
          <w:sz w:val="32"/>
          <w:szCs w:val="32"/>
        </w:rPr>
        <w:t>T</w:t>
      </w:r>
      <w:r w:rsidRPr="00062202">
        <w:rPr>
          <w:rFonts w:ascii="Constantia" w:hAnsi="Constantia" w:cstheme="majorBidi"/>
          <w:b/>
          <w:bCs/>
          <w:sz w:val="32"/>
          <w:szCs w:val="32"/>
        </w:rPr>
        <w:t xml:space="preserve">arjamah </w:t>
      </w:r>
      <w:r>
        <w:rPr>
          <w:rFonts w:ascii="Constantia" w:hAnsi="Constantia" w:cstheme="majorBidi"/>
          <w:b/>
          <w:bCs/>
          <w:sz w:val="32"/>
          <w:szCs w:val="32"/>
        </w:rPr>
        <w:t>T</w:t>
      </w:r>
      <w:r w:rsidRPr="00062202">
        <w:rPr>
          <w:rFonts w:ascii="Constantia" w:hAnsi="Constantia" w:cstheme="majorBidi"/>
          <w:b/>
          <w:bCs/>
          <w:sz w:val="32"/>
          <w:szCs w:val="32"/>
        </w:rPr>
        <w:t xml:space="preserve">afsiriyah </w:t>
      </w:r>
      <w:r>
        <w:rPr>
          <w:rFonts w:ascii="Constantia" w:hAnsi="Constantia" w:cstheme="majorBidi"/>
          <w:b/>
          <w:bCs/>
          <w:sz w:val="32"/>
          <w:szCs w:val="32"/>
        </w:rPr>
        <w:t>T</w:t>
      </w:r>
      <w:r w:rsidRPr="00062202">
        <w:rPr>
          <w:rFonts w:ascii="Constantia" w:hAnsi="Constantia" w:cstheme="majorBidi"/>
          <w:b/>
          <w:bCs/>
          <w:sz w:val="32"/>
          <w:szCs w:val="32"/>
        </w:rPr>
        <w:t xml:space="preserve">erhadap </w:t>
      </w:r>
      <w:r>
        <w:rPr>
          <w:rFonts w:ascii="Constantia" w:hAnsi="Constantia" w:cstheme="majorBidi"/>
          <w:b/>
          <w:bCs/>
          <w:sz w:val="32"/>
          <w:szCs w:val="32"/>
        </w:rPr>
        <w:t>K</w:t>
      </w:r>
      <w:r w:rsidRPr="00062202">
        <w:rPr>
          <w:rFonts w:ascii="Constantia" w:hAnsi="Constantia" w:cstheme="majorBidi"/>
          <w:b/>
          <w:bCs/>
          <w:sz w:val="32"/>
          <w:szCs w:val="32"/>
        </w:rPr>
        <w:t>ata Adz-Dzikr dalam Terjemahan Kementerian Agama Republik Indonesia</w:t>
      </w:r>
    </w:p>
    <w:p w14:paraId="19FBC6BC" w14:textId="77777777" w:rsidR="00062202" w:rsidRDefault="00062202" w:rsidP="002B5955">
      <w:pPr>
        <w:pBdr>
          <w:top w:val="nil"/>
          <w:left w:val="nil"/>
          <w:bottom w:val="nil"/>
          <w:right w:val="nil"/>
          <w:between w:val="nil"/>
        </w:pBdr>
        <w:spacing w:after="0" w:line="240" w:lineRule="auto"/>
        <w:jc w:val="center"/>
        <w:rPr>
          <w:rFonts w:ascii="Constantia" w:hAnsi="Constantia" w:cs="Times New Roman"/>
          <w:b/>
          <w:bCs/>
          <w:color w:val="171717" w:themeColor="background2" w:themeShade="1A"/>
          <w:sz w:val="32"/>
          <w:szCs w:val="32"/>
        </w:rPr>
      </w:pPr>
    </w:p>
    <w:p w14:paraId="11A7351C" w14:textId="77777777" w:rsidR="00AC6F1D" w:rsidRDefault="00AC6F1D" w:rsidP="002B5955">
      <w:pPr>
        <w:pBdr>
          <w:top w:val="nil"/>
          <w:left w:val="nil"/>
          <w:bottom w:val="nil"/>
          <w:right w:val="nil"/>
          <w:between w:val="nil"/>
        </w:pBdr>
        <w:spacing w:after="0" w:line="240" w:lineRule="auto"/>
        <w:jc w:val="center"/>
        <w:rPr>
          <w:rFonts w:ascii="Constantia" w:hAnsi="Constantia" w:cs="Times New Roman"/>
          <w:b/>
          <w:bCs/>
          <w:color w:val="171717" w:themeColor="background2" w:themeShade="1A"/>
          <w:sz w:val="32"/>
          <w:szCs w:val="32"/>
        </w:rPr>
      </w:pPr>
    </w:p>
    <w:p w14:paraId="4BD4AEC9" w14:textId="77777777" w:rsidR="00214C09" w:rsidRDefault="00214C09" w:rsidP="002B5955">
      <w:pPr>
        <w:pBdr>
          <w:top w:val="nil"/>
          <w:left w:val="nil"/>
          <w:bottom w:val="nil"/>
          <w:right w:val="nil"/>
          <w:between w:val="nil"/>
        </w:pBdr>
        <w:spacing w:after="0" w:line="240" w:lineRule="auto"/>
        <w:jc w:val="center"/>
        <w:rPr>
          <w:rFonts w:ascii="Constantia" w:hAnsi="Constantia" w:cs="Times New Roman"/>
          <w:b/>
          <w:bCs/>
          <w:color w:val="171717" w:themeColor="background2" w:themeShade="1A"/>
          <w:sz w:val="32"/>
          <w:szCs w:val="32"/>
        </w:rPr>
      </w:pPr>
    </w:p>
    <w:p w14:paraId="5697962D" w14:textId="505823C4" w:rsidR="002C00F0" w:rsidRDefault="00062202" w:rsidP="00AC6F1D">
      <w:pPr>
        <w:spacing w:after="0" w:line="240" w:lineRule="auto"/>
        <w:jc w:val="center"/>
        <w:rPr>
          <w:rFonts w:ascii="Constantia" w:eastAsia="Constantia" w:hAnsi="Constantia" w:cs="Constantia"/>
          <w:b/>
          <w:color w:val="000000"/>
          <w:sz w:val="24"/>
          <w:szCs w:val="24"/>
          <w:vertAlign w:val="superscript"/>
        </w:rPr>
      </w:pPr>
      <w:r w:rsidRPr="00062202">
        <w:rPr>
          <w:rFonts w:ascii="Constantia" w:eastAsia="Constantia" w:hAnsi="Constantia" w:cs="Constantia"/>
          <w:b/>
          <w:color w:val="000000"/>
          <w:sz w:val="24"/>
          <w:szCs w:val="24"/>
        </w:rPr>
        <w:t>Eko Sedayu</w:t>
      </w:r>
      <w:r w:rsidRPr="00062202">
        <w:rPr>
          <w:rFonts w:ascii="Constantia" w:eastAsia="Constantia" w:hAnsi="Constantia" w:cs="Constantia"/>
          <w:b/>
          <w:color w:val="000000"/>
          <w:sz w:val="24"/>
          <w:szCs w:val="24"/>
          <w:vertAlign w:val="superscript"/>
        </w:rPr>
        <w:t>1</w:t>
      </w:r>
      <w:r w:rsidRPr="00062202">
        <w:rPr>
          <w:rFonts w:ascii="Constantia" w:eastAsia="Constantia" w:hAnsi="Constantia" w:cs="Constantia"/>
          <w:b/>
          <w:color w:val="000000"/>
          <w:sz w:val="24"/>
          <w:szCs w:val="24"/>
        </w:rPr>
        <w:t>, Fuadi, Andri Nirwana AN</w:t>
      </w:r>
      <w:r w:rsidRPr="00062202">
        <w:rPr>
          <w:rFonts w:ascii="Constantia" w:eastAsia="Constantia" w:hAnsi="Constantia" w:cs="Constantia"/>
          <w:b/>
          <w:color w:val="000000"/>
          <w:sz w:val="24"/>
          <w:szCs w:val="24"/>
          <w:vertAlign w:val="superscript"/>
        </w:rPr>
        <w:t>2</w:t>
      </w:r>
    </w:p>
    <w:p w14:paraId="776E10EB" w14:textId="77777777" w:rsidR="00AC6F1D" w:rsidRPr="007E5315" w:rsidRDefault="00AC6F1D" w:rsidP="00AC6F1D">
      <w:pPr>
        <w:spacing w:after="0" w:line="240" w:lineRule="auto"/>
        <w:jc w:val="center"/>
        <w:rPr>
          <w:rFonts w:ascii="Constantia" w:eastAsia="Constantia" w:hAnsi="Constantia" w:cs="Constantia"/>
          <w:b/>
          <w:color w:val="000000"/>
          <w:sz w:val="20"/>
          <w:szCs w:val="20"/>
        </w:rPr>
      </w:pPr>
    </w:p>
    <w:p w14:paraId="1FE27E09" w14:textId="47EE805B" w:rsidR="00AC6F1D" w:rsidRPr="00AC6F1D" w:rsidRDefault="00AC6F1D" w:rsidP="00AC6F1D">
      <w:pPr>
        <w:numPr>
          <w:ilvl w:val="0"/>
          <w:numId w:val="37"/>
        </w:numPr>
        <w:spacing w:after="0" w:line="240" w:lineRule="auto"/>
        <w:ind w:right="198"/>
        <w:jc w:val="center"/>
        <w:rPr>
          <w:rFonts w:ascii="Constantia" w:hAnsi="Constantia"/>
          <w:color w:val="000000"/>
          <w:sz w:val="20"/>
          <w:szCs w:val="20"/>
        </w:rPr>
      </w:pPr>
      <w:r w:rsidRPr="00AC6F1D">
        <w:rPr>
          <w:rFonts w:ascii="Constantia" w:hAnsi="Constantia"/>
          <w:color w:val="000000"/>
          <w:sz w:val="20"/>
          <w:szCs w:val="20"/>
        </w:rPr>
        <w:t>Institut Agama Islam Negeri (IAIN) Curup</w:t>
      </w:r>
      <w:r>
        <w:rPr>
          <w:rFonts w:ascii="Constantia" w:hAnsi="Constantia"/>
          <w:color w:val="000000"/>
          <w:sz w:val="20"/>
          <w:szCs w:val="20"/>
        </w:rPr>
        <w:t xml:space="preserve">; </w:t>
      </w:r>
      <w:hyperlink r:id="rId10" w:history="1">
        <w:r w:rsidRPr="005B3CD3">
          <w:rPr>
            <w:rStyle w:val="Hyperlink"/>
            <w:rFonts w:ascii="Constantia" w:hAnsi="Constantia"/>
            <w:sz w:val="20"/>
            <w:szCs w:val="20"/>
          </w:rPr>
          <w:t>ahmadillg035@gmail.com</w:t>
        </w:r>
      </w:hyperlink>
      <w:r>
        <w:rPr>
          <w:rFonts w:ascii="Constantia" w:hAnsi="Constantia"/>
          <w:color w:val="000000"/>
          <w:sz w:val="20"/>
          <w:szCs w:val="20"/>
        </w:rPr>
        <w:t xml:space="preserve"> </w:t>
      </w:r>
      <w:r w:rsidRPr="004E6657">
        <w:rPr>
          <w:rFonts w:ascii="Constantia" w:hAnsi="Constantia"/>
          <w:noProof/>
          <w:sz w:val="20"/>
          <w:szCs w:val="20"/>
        </w:rPr>
        <w:drawing>
          <wp:inline distT="0" distB="0" distL="0" distR="0" wp14:anchorId="3E1EBDE7" wp14:editId="3C682D58">
            <wp:extent cx="214630" cy="214630"/>
            <wp:effectExtent l="0" t="0" r="0" b="0"/>
            <wp:docPr id="18134556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p>
    <w:p w14:paraId="17E6885D" w14:textId="5FBD41E0" w:rsidR="00AC6F1D" w:rsidRDefault="00AC6F1D" w:rsidP="00AC6F1D">
      <w:pPr>
        <w:numPr>
          <w:ilvl w:val="0"/>
          <w:numId w:val="37"/>
        </w:numPr>
        <w:spacing w:after="0" w:line="240" w:lineRule="auto"/>
        <w:ind w:right="198"/>
        <w:jc w:val="center"/>
        <w:rPr>
          <w:rFonts w:ascii="Constantia" w:hAnsi="Constantia"/>
          <w:color w:val="000000"/>
          <w:sz w:val="20"/>
          <w:szCs w:val="20"/>
        </w:rPr>
      </w:pPr>
      <w:r w:rsidRPr="00AC6F1D">
        <w:rPr>
          <w:rFonts w:ascii="Constantia" w:hAnsi="Constantia"/>
          <w:color w:val="000000"/>
          <w:sz w:val="20"/>
          <w:szCs w:val="20"/>
        </w:rPr>
        <w:t>Institut Agama Islam Negeri (IAIN) Curup</w:t>
      </w:r>
      <w:r>
        <w:rPr>
          <w:rFonts w:ascii="Constantia" w:hAnsi="Constantia"/>
          <w:color w:val="000000"/>
          <w:sz w:val="20"/>
          <w:szCs w:val="20"/>
        </w:rPr>
        <w:t xml:space="preserve">; </w:t>
      </w:r>
      <w:hyperlink r:id="rId12" w:history="1">
        <w:r w:rsidRPr="005B3CD3">
          <w:rPr>
            <w:rStyle w:val="Hyperlink"/>
            <w:rFonts w:ascii="Constantia" w:hAnsi="Constantia"/>
            <w:sz w:val="20"/>
            <w:szCs w:val="20"/>
          </w:rPr>
          <w:t>dinahajja@iaincurup.ac.id</w:t>
        </w:r>
      </w:hyperlink>
    </w:p>
    <w:p w14:paraId="621352C6" w14:textId="77777777" w:rsidR="00AC6F1D" w:rsidRPr="002C00F0" w:rsidRDefault="00AC6F1D" w:rsidP="00AC6F1D">
      <w:pPr>
        <w:spacing w:after="0" w:line="240" w:lineRule="auto"/>
        <w:ind w:right="198"/>
        <w:rPr>
          <w:rFonts w:ascii="Constantia" w:hAnsi="Constantia"/>
          <w:color w:val="000000"/>
          <w:sz w:val="20"/>
          <w:szCs w:val="20"/>
        </w:rPr>
      </w:pPr>
    </w:p>
    <w:p w14:paraId="0C5FAB67" w14:textId="3E70F7CE" w:rsidR="00597B91" w:rsidRPr="006D7EB2" w:rsidRDefault="00053009" w:rsidP="00BA4A01">
      <w:pPr>
        <w:spacing w:after="0" w:line="240" w:lineRule="auto"/>
        <w:ind w:right="198"/>
        <w:rPr>
          <w:rFonts w:ascii="Constantia" w:hAnsi="Constantia"/>
          <w:color w:val="000000"/>
          <w:sz w:val="20"/>
          <w:szCs w:val="20"/>
        </w:rPr>
      </w:pPr>
      <w:r>
        <w:rPr>
          <w:noProof/>
        </w:rPr>
        <mc:AlternateContent>
          <mc:Choice Requires="wps">
            <w:drawing>
              <wp:anchor distT="0" distB="0" distL="114300" distR="114300" simplePos="0" relativeHeight="251657728" behindDoc="1" locked="0" layoutInCell="1" allowOverlap="1" wp14:anchorId="7876B3B9" wp14:editId="3DAA2AE8">
                <wp:simplePos x="0" y="0"/>
                <wp:positionH relativeFrom="column">
                  <wp:posOffset>9929</wp:posOffset>
                </wp:positionH>
                <wp:positionV relativeFrom="paragraph">
                  <wp:posOffset>88207</wp:posOffset>
                </wp:positionV>
                <wp:extent cx="5577205" cy="1773382"/>
                <wp:effectExtent l="0" t="0" r="23495" b="177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7205" cy="1773382"/>
                        </a:xfrm>
                        <a:prstGeom prst="rect">
                          <a:avLst/>
                        </a:prstGeom>
                        <a:solidFill>
                          <a:srgbClr val="EBFBEB"/>
                        </a:solidFill>
                        <a:ln w="12700" cap="flat" cmpd="sng" algn="ctr">
                          <a:solidFill>
                            <a:srgbClr val="C5F1C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82C25" id="Rectangle 16" o:spid="_x0000_s1026" style="position:absolute;margin-left:.8pt;margin-top:6.95pt;width:439.15pt;height:13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" fillcolor="#ebfbeb" strokecolor="#c5f1c5" strokeweight="1pt">
                <v:path arrowok="t"/>
              </v:rect>
            </w:pict>
          </mc:Fallback>
        </mc:AlternateContent>
      </w:r>
    </w:p>
    <w:p w14:paraId="4D3F4C4F" w14:textId="77777777" w:rsidR="003214F3" w:rsidRPr="006D7EB2" w:rsidRDefault="003214F3" w:rsidP="008B0BFA">
      <w:pPr>
        <w:spacing w:after="0" w:line="240" w:lineRule="auto"/>
        <w:ind w:left="142" w:right="340"/>
        <w:jc w:val="both"/>
        <w:rPr>
          <w:rFonts w:ascii="Constantia" w:hAnsi="Constantia"/>
          <w:color w:val="000000"/>
          <w:sz w:val="8"/>
          <w:szCs w:val="8"/>
        </w:rPr>
      </w:pPr>
    </w:p>
    <w:p w14:paraId="105F4DE4" w14:textId="4CA3A4E9" w:rsidR="0024100E" w:rsidRPr="006D7EB2" w:rsidRDefault="00053009" w:rsidP="008B0BFA">
      <w:pPr>
        <w:spacing w:after="0" w:line="240" w:lineRule="auto"/>
        <w:ind w:left="142" w:right="340"/>
        <w:jc w:val="both"/>
        <w:rPr>
          <w:rFonts w:ascii="Constantia" w:hAnsi="Constantia"/>
          <w:color w:val="000000"/>
          <w:sz w:val="18"/>
          <w:szCs w:val="18"/>
        </w:rPr>
      </w:pPr>
      <w:r>
        <w:rPr>
          <w:noProof/>
        </w:rPr>
        <w:drawing>
          <wp:anchor distT="0" distB="0" distL="114300" distR="114300" simplePos="0" relativeHeight="251659776" behindDoc="1" locked="0" layoutInCell="1" allowOverlap="1" wp14:anchorId="7CD9A728" wp14:editId="27824BD3">
            <wp:simplePos x="0" y="0"/>
            <wp:positionH relativeFrom="column">
              <wp:posOffset>111760</wp:posOffset>
            </wp:positionH>
            <wp:positionV relativeFrom="paragraph">
              <wp:posOffset>19685</wp:posOffset>
            </wp:positionV>
            <wp:extent cx="796925" cy="315595"/>
            <wp:effectExtent l="0" t="0" r="0" b="0"/>
            <wp:wrapTight wrapText="bothSides">
              <wp:wrapPolygon edited="0">
                <wp:start x="0" y="0"/>
                <wp:lineTo x="0" y="20861"/>
                <wp:lineTo x="21170" y="20861"/>
                <wp:lineTo x="21170" y="0"/>
                <wp:lineTo x="0" y="0"/>
              </wp:wrapPolygon>
            </wp:wrapTight>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25" cy="31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F30" w:rsidRPr="006D7EB2">
        <w:rPr>
          <w:rFonts w:ascii="Constantia" w:hAnsi="Constantia"/>
          <w:color w:val="000000"/>
          <w:sz w:val="18"/>
          <w:szCs w:val="18"/>
        </w:rPr>
        <w:t>Copyright © 202</w:t>
      </w:r>
      <w:r w:rsidR="005155A8" w:rsidRPr="006D7EB2">
        <w:rPr>
          <w:rFonts w:ascii="Constantia" w:hAnsi="Constantia"/>
          <w:color w:val="000000"/>
          <w:sz w:val="18"/>
          <w:szCs w:val="18"/>
        </w:rPr>
        <w:t>4</w:t>
      </w:r>
      <w:r w:rsidR="00237F30" w:rsidRPr="006D7EB2">
        <w:rPr>
          <w:rFonts w:ascii="Constantia" w:hAnsi="Constantia"/>
          <w:color w:val="000000"/>
          <w:sz w:val="18"/>
          <w:szCs w:val="18"/>
        </w:rPr>
        <w:t xml:space="preserve"> by Authors, Published by AL-AFKAR</w:t>
      </w:r>
      <w:r w:rsidR="008B0BFA" w:rsidRPr="006D7EB2">
        <w:rPr>
          <w:rFonts w:ascii="Constantia" w:hAnsi="Constantia"/>
          <w:color w:val="000000"/>
          <w:sz w:val="18"/>
          <w:szCs w:val="18"/>
        </w:rPr>
        <w:t>:</w:t>
      </w:r>
      <w:r w:rsidR="00237F30" w:rsidRPr="006D7EB2">
        <w:rPr>
          <w:rFonts w:ascii="Constantia" w:hAnsi="Constantia"/>
          <w:color w:val="000000"/>
          <w:sz w:val="18"/>
          <w:szCs w:val="18"/>
        </w:rPr>
        <w:t xml:space="preserve"> Journal</w:t>
      </w:r>
      <w:r w:rsidR="008B0BFA" w:rsidRPr="006D7EB2">
        <w:rPr>
          <w:rFonts w:ascii="Constantia" w:hAnsi="Constantia"/>
          <w:color w:val="000000"/>
          <w:sz w:val="18"/>
          <w:szCs w:val="18"/>
        </w:rPr>
        <w:t xml:space="preserve"> For Islamic Studies</w:t>
      </w:r>
      <w:r w:rsidR="00237F30" w:rsidRPr="006D7EB2">
        <w:rPr>
          <w:rFonts w:ascii="Constantia" w:hAnsi="Constantia"/>
          <w:color w:val="000000"/>
          <w:sz w:val="18"/>
          <w:szCs w:val="18"/>
        </w:rPr>
        <w:t>. This is an open access article under</w:t>
      </w:r>
      <w:r w:rsidR="007900F3" w:rsidRPr="006D7EB2">
        <w:rPr>
          <w:rFonts w:ascii="Constantia" w:hAnsi="Constantia"/>
          <w:color w:val="000000"/>
          <w:sz w:val="18"/>
          <w:szCs w:val="18"/>
        </w:rPr>
        <w:t xml:space="preserve"> </w:t>
      </w:r>
      <w:r w:rsidR="009F3543" w:rsidRPr="006D7EB2">
        <w:rPr>
          <w:rFonts w:ascii="Constantia" w:hAnsi="Constantia"/>
          <w:color w:val="000000"/>
          <w:sz w:val="18"/>
          <w:szCs w:val="18"/>
        </w:rPr>
        <w:t xml:space="preserve">the CC BY </w:t>
      </w:r>
      <w:r w:rsidR="00237F30" w:rsidRPr="006D7EB2">
        <w:rPr>
          <w:rFonts w:ascii="Constantia" w:hAnsi="Constantia"/>
          <w:color w:val="000000"/>
          <w:sz w:val="18"/>
          <w:szCs w:val="18"/>
        </w:rPr>
        <w:t xml:space="preserve"> License (</w:t>
      </w:r>
      <w:hyperlink r:id="rId14" w:history="1">
        <w:r w:rsidR="004A53EC" w:rsidRPr="006D7EB2">
          <w:rPr>
            <w:rStyle w:val="Hyperlink"/>
            <w:rFonts w:ascii="Constantia" w:hAnsi="Constantia"/>
            <w:color w:val="000000"/>
            <w:sz w:val="18"/>
            <w:szCs w:val="18"/>
          </w:rPr>
          <w:t>https://creativecommons.org/licenses/by/4.0</w:t>
        </w:r>
      </w:hyperlink>
      <w:r w:rsidR="00237F30" w:rsidRPr="006D7EB2">
        <w:rPr>
          <w:rFonts w:ascii="Constantia" w:hAnsi="Constantia"/>
          <w:color w:val="000000"/>
          <w:sz w:val="18"/>
          <w:szCs w:val="18"/>
        </w:rPr>
        <w:t>).</w:t>
      </w:r>
    </w:p>
    <w:p w14:paraId="333BD97A" w14:textId="77777777" w:rsidR="003214F3" w:rsidRPr="006D7EB2" w:rsidRDefault="003214F3" w:rsidP="008B0BFA">
      <w:pPr>
        <w:spacing w:after="0" w:line="240" w:lineRule="auto"/>
        <w:ind w:left="142" w:right="340"/>
        <w:jc w:val="both"/>
        <w:rPr>
          <w:rFonts w:ascii="Constantia" w:hAnsi="Constantia"/>
          <w:color w:val="000000"/>
          <w:sz w:val="10"/>
          <w:szCs w:val="10"/>
        </w:rPr>
      </w:pPr>
    </w:p>
    <w:p w14:paraId="1A12F943" w14:textId="77777777" w:rsidR="00FB65EC" w:rsidRPr="006D7EB2" w:rsidRDefault="00FB65EC" w:rsidP="00B76165">
      <w:pPr>
        <w:spacing w:after="0" w:line="240" w:lineRule="auto"/>
        <w:ind w:left="142" w:right="340"/>
        <w:rPr>
          <w:rFonts w:ascii="Constantia" w:hAnsi="Constantia"/>
          <w:b/>
          <w:color w:val="000000"/>
          <w:sz w:val="8"/>
          <w:szCs w:val="18"/>
        </w:rPr>
      </w:pPr>
    </w:p>
    <w:p w14:paraId="64F12DF1" w14:textId="5877C7D9" w:rsidR="00504A58" w:rsidRPr="006D7EB2" w:rsidRDefault="00237F30" w:rsidP="00FD5A43">
      <w:pPr>
        <w:spacing w:after="0" w:line="240" w:lineRule="auto"/>
        <w:ind w:left="284" w:right="340"/>
        <w:rPr>
          <w:rFonts w:ascii="Constantia" w:hAnsi="Constantia"/>
          <w:color w:val="000000"/>
          <w:sz w:val="18"/>
          <w:szCs w:val="18"/>
        </w:rPr>
      </w:pPr>
      <w:r w:rsidRPr="006D7EB2">
        <w:rPr>
          <w:rFonts w:ascii="Constantia" w:hAnsi="Constantia"/>
          <w:color w:val="000000"/>
          <w:sz w:val="18"/>
          <w:szCs w:val="18"/>
        </w:rPr>
        <w:t>Received</w:t>
      </w:r>
      <w:r w:rsidRPr="006D7EB2">
        <w:rPr>
          <w:rFonts w:ascii="Constantia" w:hAnsi="Constantia"/>
          <w:color w:val="000000"/>
          <w:sz w:val="18"/>
          <w:szCs w:val="18"/>
        </w:rPr>
        <w:tab/>
        <w:t xml:space="preserve">:  </w:t>
      </w:r>
      <w:r w:rsidR="003E2D9F">
        <w:rPr>
          <w:rFonts w:ascii="Constantia" w:hAnsi="Constantia"/>
          <w:color w:val="000000"/>
          <w:sz w:val="18"/>
          <w:szCs w:val="18"/>
        </w:rPr>
        <w:t>January</w:t>
      </w:r>
      <w:r w:rsidR="00CE13FF">
        <w:rPr>
          <w:rFonts w:ascii="Constantia" w:hAnsi="Constantia"/>
          <w:color w:val="000000"/>
          <w:sz w:val="18"/>
          <w:szCs w:val="18"/>
        </w:rPr>
        <w:t xml:space="preserve"> </w:t>
      </w:r>
      <w:r w:rsidR="003E2D9F">
        <w:rPr>
          <w:rFonts w:ascii="Constantia" w:hAnsi="Constantia"/>
          <w:color w:val="000000"/>
          <w:sz w:val="18"/>
          <w:szCs w:val="18"/>
        </w:rPr>
        <w:t>2</w:t>
      </w:r>
      <w:r w:rsidR="00E826DB">
        <w:rPr>
          <w:rFonts w:ascii="Constantia" w:hAnsi="Constantia"/>
          <w:color w:val="000000"/>
          <w:sz w:val="18"/>
          <w:szCs w:val="18"/>
        </w:rPr>
        <w:t>2</w:t>
      </w:r>
      <w:r w:rsidR="009B3E13" w:rsidRPr="006D7EB2">
        <w:rPr>
          <w:rFonts w:ascii="Constantia" w:hAnsi="Constantia"/>
          <w:color w:val="000000"/>
          <w:sz w:val="18"/>
          <w:szCs w:val="18"/>
        </w:rPr>
        <w:t>, 202</w:t>
      </w:r>
      <w:r w:rsidR="003E2D9F">
        <w:rPr>
          <w:rFonts w:ascii="Constantia" w:hAnsi="Constantia"/>
          <w:color w:val="000000"/>
          <w:sz w:val="18"/>
          <w:szCs w:val="18"/>
        </w:rPr>
        <w:t>4</w:t>
      </w:r>
      <w:r w:rsidR="000126A7">
        <w:rPr>
          <w:rFonts w:ascii="Constantia" w:hAnsi="Constantia"/>
          <w:color w:val="000000"/>
          <w:sz w:val="18"/>
          <w:szCs w:val="18"/>
        </w:rPr>
        <w:tab/>
      </w:r>
      <w:r w:rsidR="00FD5A43">
        <w:rPr>
          <w:rFonts w:ascii="Constantia" w:hAnsi="Constantia"/>
          <w:color w:val="000000"/>
          <w:sz w:val="18"/>
          <w:szCs w:val="18"/>
        </w:rPr>
        <w:tab/>
      </w:r>
      <w:r w:rsidR="00504A58" w:rsidRPr="006D7EB2">
        <w:rPr>
          <w:rFonts w:ascii="Constantia" w:hAnsi="Constantia"/>
          <w:color w:val="000000"/>
          <w:sz w:val="18"/>
          <w:szCs w:val="18"/>
        </w:rPr>
        <w:t>Revised</w:t>
      </w:r>
      <w:r w:rsidR="00504A58" w:rsidRPr="006D7EB2">
        <w:rPr>
          <w:rFonts w:ascii="Constantia" w:hAnsi="Constantia"/>
          <w:color w:val="000000"/>
          <w:sz w:val="18"/>
          <w:szCs w:val="18"/>
        </w:rPr>
        <w:tab/>
      </w:r>
      <w:r w:rsidR="00504A58" w:rsidRPr="006D7EB2">
        <w:rPr>
          <w:rFonts w:ascii="Constantia" w:hAnsi="Constantia"/>
          <w:color w:val="000000"/>
          <w:sz w:val="18"/>
          <w:szCs w:val="18"/>
        </w:rPr>
        <w:tab/>
        <w:t xml:space="preserve">: </w:t>
      </w:r>
      <w:r w:rsidR="00932FE2">
        <w:rPr>
          <w:rFonts w:ascii="Constantia" w:hAnsi="Constantia"/>
          <w:color w:val="000000"/>
          <w:sz w:val="18"/>
          <w:szCs w:val="18"/>
        </w:rPr>
        <w:t xml:space="preserve"> </w:t>
      </w:r>
      <w:r w:rsidR="00C51A45">
        <w:rPr>
          <w:rFonts w:ascii="Constantia" w:hAnsi="Constantia"/>
          <w:color w:val="000000"/>
          <w:sz w:val="18"/>
          <w:szCs w:val="18"/>
        </w:rPr>
        <w:t xml:space="preserve">April </w:t>
      </w:r>
      <w:r w:rsidR="003F28B8">
        <w:rPr>
          <w:rFonts w:ascii="Constantia" w:hAnsi="Constantia"/>
          <w:color w:val="000000"/>
          <w:sz w:val="18"/>
          <w:szCs w:val="18"/>
        </w:rPr>
        <w:t>12</w:t>
      </w:r>
      <w:r w:rsidR="009B3E13" w:rsidRPr="006D7EB2">
        <w:rPr>
          <w:rFonts w:ascii="Constantia" w:hAnsi="Constantia"/>
          <w:color w:val="000000"/>
          <w:sz w:val="18"/>
          <w:szCs w:val="18"/>
        </w:rPr>
        <w:t>, 202</w:t>
      </w:r>
      <w:r w:rsidR="00D0544A">
        <w:rPr>
          <w:rFonts w:ascii="Constantia" w:hAnsi="Constantia"/>
          <w:color w:val="000000"/>
          <w:sz w:val="18"/>
          <w:szCs w:val="18"/>
        </w:rPr>
        <w:t>4</w:t>
      </w:r>
    </w:p>
    <w:p w14:paraId="137C7602" w14:textId="6E3CB6FB" w:rsidR="00237F30" w:rsidRPr="006D7EB2" w:rsidRDefault="00237F30" w:rsidP="007A277A">
      <w:pPr>
        <w:spacing w:after="0" w:line="240" w:lineRule="auto"/>
        <w:ind w:left="284" w:right="340"/>
        <w:rPr>
          <w:rFonts w:ascii="Constantia" w:hAnsi="Constantia"/>
          <w:color w:val="000000"/>
          <w:sz w:val="18"/>
          <w:szCs w:val="18"/>
        </w:rPr>
      </w:pPr>
      <w:r w:rsidRPr="006D7EB2">
        <w:rPr>
          <w:rFonts w:ascii="Constantia" w:hAnsi="Constantia"/>
          <w:color w:val="000000"/>
          <w:sz w:val="18"/>
          <w:szCs w:val="18"/>
        </w:rPr>
        <w:t>Accepted</w:t>
      </w:r>
      <w:r w:rsidRPr="006D7EB2">
        <w:rPr>
          <w:rFonts w:ascii="Constantia" w:hAnsi="Constantia"/>
          <w:color w:val="000000"/>
          <w:sz w:val="18"/>
          <w:szCs w:val="18"/>
        </w:rPr>
        <w:tab/>
        <w:t xml:space="preserve">:  </w:t>
      </w:r>
      <w:r w:rsidR="00C51A45">
        <w:rPr>
          <w:rFonts w:ascii="Constantia" w:hAnsi="Constantia"/>
          <w:color w:val="000000"/>
          <w:sz w:val="18"/>
          <w:szCs w:val="18"/>
        </w:rPr>
        <w:t>May</w:t>
      </w:r>
      <w:r w:rsidR="00531EA0">
        <w:rPr>
          <w:rFonts w:ascii="Constantia" w:hAnsi="Constantia"/>
          <w:color w:val="000000"/>
          <w:sz w:val="18"/>
          <w:szCs w:val="18"/>
        </w:rPr>
        <w:t xml:space="preserve"> </w:t>
      </w:r>
      <w:r w:rsidR="00D550A2">
        <w:rPr>
          <w:rFonts w:ascii="Constantia" w:hAnsi="Constantia"/>
          <w:color w:val="000000"/>
          <w:sz w:val="18"/>
          <w:szCs w:val="18"/>
        </w:rPr>
        <w:t>0</w:t>
      </w:r>
      <w:r w:rsidR="0077287A">
        <w:rPr>
          <w:rFonts w:ascii="Constantia" w:hAnsi="Constantia"/>
          <w:color w:val="000000"/>
          <w:sz w:val="18"/>
          <w:szCs w:val="18"/>
        </w:rPr>
        <w:t>7</w:t>
      </w:r>
      <w:r w:rsidR="004453CA" w:rsidRPr="006D7EB2">
        <w:rPr>
          <w:rFonts w:ascii="Constantia" w:hAnsi="Constantia"/>
          <w:color w:val="000000"/>
          <w:sz w:val="18"/>
          <w:szCs w:val="18"/>
        </w:rPr>
        <w:t>,</w:t>
      </w:r>
      <w:r w:rsidR="00C06EBE" w:rsidRPr="006D7EB2">
        <w:rPr>
          <w:rFonts w:ascii="Constantia" w:hAnsi="Constantia"/>
          <w:color w:val="000000"/>
          <w:sz w:val="18"/>
          <w:szCs w:val="18"/>
        </w:rPr>
        <w:t xml:space="preserve"> 202</w:t>
      </w:r>
      <w:r w:rsidR="00623042">
        <w:rPr>
          <w:rFonts w:ascii="Constantia" w:hAnsi="Constantia"/>
          <w:color w:val="000000"/>
          <w:sz w:val="18"/>
          <w:szCs w:val="18"/>
        </w:rPr>
        <w:t>4</w:t>
      </w:r>
      <w:r w:rsidR="00A93621" w:rsidRPr="006D7EB2">
        <w:rPr>
          <w:rFonts w:ascii="Constantia" w:hAnsi="Constantia"/>
          <w:color w:val="000000"/>
          <w:sz w:val="18"/>
          <w:szCs w:val="18"/>
        </w:rPr>
        <w:tab/>
      </w:r>
      <w:r w:rsidR="00A93621" w:rsidRPr="006D7EB2">
        <w:rPr>
          <w:rFonts w:ascii="Constantia" w:hAnsi="Constantia"/>
          <w:color w:val="000000"/>
          <w:sz w:val="18"/>
          <w:szCs w:val="18"/>
        </w:rPr>
        <w:tab/>
      </w:r>
      <w:r w:rsidR="008008C3" w:rsidRPr="006D7EB2">
        <w:rPr>
          <w:rFonts w:ascii="Constantia" w:hAnsi="Constantia"/>
          <w:color w:val="000000"/>
          <w:sz w:val="18"/>
          <w:szCs w:val="18"/>
        </w:rPr>
        <w:tab/>
      </w:r>
      <w:r w:rsidR="005D78FB" w:rsidRPr="006D7EB2">
        <w:rPr>
          <w:rFonts w:ascii="Constantia" w:hAnsi="Constantia"/>
          <w:color w:val="000000"/>
          <w:sz w:val="18"/>
          <w:szCs w:val="18"/>
        </w:rPr>
        <w:t>Available online</w:t>
      </w:r>
      <w:r w:rsidR="007043EE" w:rsidRPr="006D7EB2">
        <w:rPr>
          <w:rFonts w:ascii="Constantia" w:hAnsi="Constantia"/>
          <w:color w:val="000000"/>
          <w:sz w:val="18"/>
          <w:szCs w:val="18"/>
        </w:rPr>
        <w:t xml:space="preserve">   </w:t>
      </w:r>
      <w:r w:rsidR="006D4C5B" w:rsidRPr="006D7EB2">
        <w:rPr>
          <w:rFonts w:ascii="Constantia" w:hAnsi="Constantia"/>
          <w:color w:val="000000"/>
          <w:sz w:val="18"/>
          <w:szCs w:val="18"/>
        </w:rPr>
        <w:t xml:space="preserve"> : </w:t>
      </w:r>
      <w:r w:rsidR="0030538C" w:rsidRPr="006D7EB2">
        <w:rPr>
          <w:rFonts w:ascii="Constantia" w:hAnsi="Constantia"/>
          <w:color w:val="000000"/>
          <w:sz w:val="18"/>
          <w:szCs w:val="18"/>
        </w:rPr>
        <w:t xml:space="preserve"> </w:t>
      </w:r>
      <w:r w:rsidR="00515BAF">
        <w:rPr>
          <w:rFonts w:ascii="Constantia" w:hAnsi="Constantia"/>
          <w:color w:val="000000"/>
          <w:sz w:val="18"/>
          <w:szCs w:val="18"/>
        </w:rPr>
        <w:t>Ju</w:t>
      </w:r>
      <w:r w:rsidR="003B6872">
        <w:rPr>
          <w:rFonts w:ascii="Constantia" w:hAnsi="Constantia"/>
          <w:color w:val="000000"/>
          <w:sz w:val="18"/>
          <w:szCs w:val="18"/>
        </w:rPr>
        <w:t>ly</w:t>
      </w:r>
      <w:r w:rsidR="00515BAF">
        <w:rPr>
          <w:rFonts w:ascii="Constantia" w:hAnsi="Constantia"/>
          <w:color w:val="000000"/>
          <w:sz w:val="18"/>
          <w:szCs w:val="18"/>
        </w:rPr>
        <w:t xml:space="preserve"> </w:t>
      </w:r>
      <w:r w:rsidR="00C51A45">
        <w:rPr>
          <w:rFonts w:ascii="Constantia" w:hAnsi="Constantia"/>
          <w:color w:val="000000"/>
          <w:sz w:val="18"/>
          <w:szCs w:val="18"/>
        </w:rPr>
        <w:t>1</w:t>
      </w:r>
      <w:r w:rsidR="00E826DB">
        <w:rPr>
          <w:rFonts w:ascii="Constantia" w:hAnsi="Constantia"/>
          <w:color w:val="000000"/>
          <w:sz w:val="18"/>
          <w:szCs w:val="18"/>
        </w:rPr>
        <w:t>1</w:t>
      </w:r>
      <w:r w:rsidR="005155A8" w:rsidRPr="006D7EB2">
        <w:rPr>
          <w:rFonts w:ascii="Constantia" w:hAnsi="Constantia"/>
          <w:color w:val="000000"/>
          <w:sz w:val="18"/>
          <w:szCs w:val="18"/>
        </w:rPr>
        <w:t>, 2024</w:t>
      </w:r>
    </w:p>
    <w:p w14:paraId="28C7DD15" w14:textId="77777777" w:rsidR="00A0472D" w:rsidRPr="00F43951" w:rsidRDefault="00A0472D" w:rsidP="003214F3">
      <w:pPr>
        <w:spacing w:after="0" w:line="240" w:lineRule="auto"/>
        <w:ind w:left="284" w:right="340"/>
        <w:rPr>
          <w:rFonts w:ascii="Constantia" w:hAnsi="Constantia"/>
          <w:color w:val="000000"/>
          <w:sz w:val="18"/>
          <w:szCs w:val="18"/>
        </w:rPr>
      </w:pPr>
    </w:p>
    <w:p w14:paraId="46E9CCBC" w14:textId="1D551BEF" w:rsidR="00835FDA" w:rsidRPr="000C6461" w:rsidRDefault="00237F30" w:rsidP="000C6461">
      <w:pPr>
        <w:spacing w:after="0" w:line="240" w:lineRule="auto"/>
        <w:ind w:left="284" w:right="340"/>
        <w:jc w:val="both"/>
        <w:rPr>
          <w:rFonts w:ascii="Constantia" w:hAnsi="Constantia"/>
          <w:b/>
          <w:color w:val="0D0D0D"/>
          <w:sz w:val="18"/>
          <w:szCs w:val="18"/>
        </w:rPr>
      </w:pPr>
      <w:r w:rsidRPr="000C6461">
        <w:rPr>
          <w:rFonts w:ascii="Constantia" w:hAnsi="Constantia" w:cs="Times New Roman"/>
          <w:b/>
          <w:color w:val="000000"/>
          <w:sz w:val="18"/>
          <w:szCs w:val="18"/>
        </w:rPr>
        <w:t>How to Cite</w:t>
      </w:r>
      <w:r w:rsidR="00AB3185" w:rsidRPr="000C6461">
        <w:rPr>
          <w:rFonts w:ascii="Constantia" w:hAnsi="Constantia" w:cs="Times New Roman"/>
          <w:b/>
          <w:color w:val="000000"/>
          <w:sz w:val="18"/>
          <w:szCs w:val="18"/>
        </w:rPr>
        <w:t xml:space="preserve">: </w:t>
      </w:r>
      <w:r w:rsidR="000D49CC" w:rsidRPr="000C6461">
        <w:rPr>
          <w:rFonts w:ascii="Constantia" w:hAnsi="Constantia"/>
          <w:sz w:val="18"/>
          <w:szCs w:val="18"/>
        </w:rPr>
        <w:t xml:space="preserve"> </w:t>
      </w:r>
      <w:r w:rsidR="000C6461" w:rsidRPr="000C6461">
        <w:rPr>
          <w:rFonts w:ascii="Constantia" w:hAnsi="Constantia"/>
          <w:sz w:val="18"/>
          <w:szCs w:val="18"/>
        </w:rPr>
        <w:t xml:space="preserve">Eko Sedayu, Fuadi and Andri Nirwana AN (2024) “Application of Al-Wa An-Nazhair’s Rule of Tarjamah Tafsiriyah on the word adz-dzikr in the translation of the Ministry of Religion of the Republic of Indonesia”, </w:t>
      </w:r>
      <w:r w:rsidR="000C6461" w:rsidRPr="000C6461">
        <w:rPr>
          <w:rFonts w:ascii="Constantia" w:hAnsi="Constantia"/>
          <w:i/>
          <w:iCs/>
          <w:sz w:val="18"/>
          <w:szCs w:val="18"/>
        </w:rPr>
        <w:t>al-Afkar, Journal For Islamic Studies</w:t>
      </w:r>
      <w:r w:rsidR="000C6461" w:rsidRPr="000C6461">
        <w:rPr>
          <w:rFonts w:ascii="Constantia" w:hAnsi="Constantia"/>
          <w:sz w:val="18"/>
          <w:szCs w:val="18"/>
        </w:rPr>
        <w:t>, 7(3), pp. 483–514. doi: 10.31943/afkarjournal.v7i3.1116.</w:t>
      </w:r>
    </w:p>
    <w:p w14:paraId="0887D3FC" w14:textId="77777777" w:rsidR="000C4471" w:rsidRDefault="000C4471" w:rsidP="00FC02B3">
      <w:pPr>
        <w:spacing w:after="0" w:line="240" w:lineRule="auto"/>
        <w:jc w:val="both"/>
        <w:rPr>
          <w:rFonts w:ascii="Constantia" w:hAnsi="Constantia" w:cs="Times New Roman"/>
          <w:b/>
          <w:bCs/>
          <w:sz w:val="20"/>
          <w:szCs w:val="20"/>
        </w:rPr>
      </w:pPr>
    </w:p>
    <w:p w14:paraId="60739208" w14:textId="77777777" w:rsidR="00CE13FF" w:rsidRDefault="00CE13FF" w:rsidP="00CE13FF">
      <w:pPr>
        <w:spacing w:after="0" w:line="240" w:lineRule="auto"/>
        <w:jc w:val="both"/>
        <w:rPr>
          <w:rFonts w:ascii="Constantia" w:hAnsi="Constantia" w:cs="Times New Roman"/>
          <w:b/>
          <w:bCs/>
          <w:sz w:val="20"/>
          <w:szCs w:val="20"/>
        </w:rPr>
      </w:pPr>
    </w:p>
    <w:p w14:paraId="36BCBEC6" w14:textId="77777777" w:rsidR="000C6461" w:rsidRDefault="000C6461" w:rsidP="00AC6F1D">
      <w:pPr>
        <w:spacing w:after="0" w:line="240" w:lineRule="auto"/>
        <w:jc w:val="both"/>
        <w:rPr>
          <w:rFonts w:ascii="Constantia" w:hAnsi="Constantia" w:cstheme="majorBidi"/>
          <w:b/>
          <w:bCs/>
          <w:sz w:val="20"/>
          <w:szCs w:val="20"/>
        </w:rPr>
      </w:pPr>
    </w:p>
    <w:p w14:paraId="3B54086F" w14:textId="30BF68FA" w:rsidR="00062202" w:rsidRDefault="00062202" w:rsidP="00AC6F1D">
      <w:pPr>
        <w:spacing w:after="0" w:line="240" w:lineRule="auto"/>
        <w:jc w:val="both"/>
        <w:rPr>
          <w:rFonts w:ascii="Constantia" w:hAnsi="Constantia" w:cstheme="majorBidi"/>
          <w:b/>
          <w:bCs/>
          <w:sz w:val="20"/>
          <w:szCs w:val="20"/>
        </w:rPr>
      </w:pPr>
      <w:r w:rsidRPr="00062202">
        <w:rPr>
          <w:rFonts w:ascii="Constantia" w:hAnsi="Constantia" w:cstheme="majorBidi"/>
          <w:b/>
          <w:bCs/>
          <w:sz w:val="20"/>
          <w:szCs w:val="20"/>
        </w:rPr>
        <w:t xml:space="preserve">Application of Al-Wa An-Nazhair's Rule of Tarjamah Tafsiriyah on the word adz-dzikr in the </w:t>
      </w:r>
      <w:r w:rsidR="004C4E6C">
        <w:rPr>
          <w:rFonts w:ascii="Constantia" w:hAnsi="Constantia" w:cstheme="majorBidi"/>
          <w:b/>
          <w:bCs/>
          <w:sz w:val="20"/>
          <w:szCs w:val="20"/>
        </w:rPr>
        <w:t>T</w:t>
      </w:r>
      <w:r w:rsidRPr="00062202">
        <w:rPr>
          <w:rFonts w:ascii="Constantia" w:hAnsi="Constantia" w:cstheme="majorBidi"/>
          <w:b/>
          <w:bCs/>
          <w:sz w:val="20"/>
          <w:szCs w:val="20"/>
        </w:rPr>
        <w:t>ranslation of the Ministry of Religion of the Republic of Indonesia</w:t>
      </w:r>
    </w:p>
    <w:p w14:paraId="6DAE7E6F" w14:textId="77777777" w:rsidR="00062202" w:rsidRDefault="00062202" w:rsidP="00AC6F1D">
      <w:pPr>
        <w:spacing w:after="0" w:line="240" w:lineRule="auto"/>
        <w:jc w:val="both"/>
        <w:rPr>
          <w:rFonts w:ascii="Constantia" w:hAnsi="Constantia" w:cstheme="majorBidi"/>
          <w:b/>
          <w:bCs/>
          <w:sz w:val="20"/>
          <w:szCs w:val="20"/>
        </w:rPr>
      </w:pPr>
    </w:p>
    <w:p w14:paraId="1F8B98DF" w14:textId="77777777" w:rsidR="00EB0728" w:rsidRDefault="00257991" w:rsidP="00EB0728">
      <w:pPr>
        <w:spacing w:after="0" w:line="240" w:lineRule="auto"/>
        <w:jc w:val="both"/>
        <w:rPr>
          <w:rFonts w:ascii="Constantia" w:hAnsi="Constantia" w:cstheme="majorBidi"/>
          <w:sz w:val="20"/>
          <w:szCs w:val="20"/>
        </w:rPr>
      </w:pPr>
      <w:r w:rsidRPr="00EB0728">
        <w:rPr>
          <w:rFonts w:ascii="Constantia" w:hAnsi="Constantia"/>
          <w:b/>
          <w:color w:val="000000" w:themeColor="text1"/>
          <w:sz w:val="20"/>
          <w:szCs w:val="20"/>
        </w:rPr>
        <w:t>Abstract</w:t>
      </w:r>
      <w:r w:rsidR="002A1C05" w:rsidRPr="00EB0728">
        <w:rPr>
          <w:rFonts w:ascii="Constantia" w:hAnsi="Constantia"/>
          <w:bCs/>
          <w:color w:val="000000" w:themeColor="text1"/>
          <w:sz w:val="20"/>
          <w:szCs w:val="20"/>
        </w:rPr>
        <w:t>.</w:t>
      </w:r>
      <w:r w:rsidR="00E36C17" w:rsidRPr="00EB0728">
        <w:rPr>
          <w:rFonts w:ascii="Constantia" w:hAnsi="Constantia"/>
          <w:bCs/>
          <w:color w:val="000000" w:themeColor="text1"/>
          <w:sz w:val="20"/>
          <w:szCs w:val="20"/>
        </w:rPr>
        <w:t xml:space="preserve"> </w:t>
      </w:r>
      <w:r w:rsidR="00EB0728" w:rsidRPr="00EB0728">
        <w:rPr>
          <w:rFonts w:ascii="Constantia" w:hAnsi="Constantia" w:cstheme="majorBidi"/>
          <w:sz w:val="20"/>
          <w:szCs w:val="20"/>
        </w:rPr>
        <w:t xml:space="preserve">This study aims to reveal the application of the rules of Al-Wujuh Wa an-Nazhair in tafsiriyah tarjamah to the word "Adz-Dzikr" in the Translation of the Ministry of Religious Affairs of the Republic of Indonesia. The rule of Al-Wujuh Wa an-Nazhair is a methodology of Qur'anic interpretation that involves a contextual understanding and holistic perspective of the verses of the Qur'an. This research uses a qualitative approach with a focus on content analysis. The data collected involved the word "Adz-Dzikr" and its context from the Translation of the Ministry of Religious Affairs </w:t>
      </w:r>
      <w:r w:rsidR="00EB0728" w:rsidRPr="00EB0728">
        <w:rPr>
          <w:rFonts w:ascii="Constantia" w:hAnsi="Constantia" w:cstheme="majorBidi"/>
          <w:sz w:val="20"/>
          <w:szCs w:val="20"/>
        </w:rPr>
        <w:lastRenderedPageBreak/>
        <w:t>of the Republic of Indonesia, as well as exploring related interpretations of the Qur'an. The results of the analysis show that the rules of Al-Wujuh Wa an-Nazhair are used to understand various dimensions of the meaning of the word "Adz-Dzikr", including historical, linguistic, and cultural contexts. The findings of this study illustrate the importance of using the rules of Al-Wujuh Wa an-Nazhair in the context of tarjamah tafsiriyah. This methodology helps to thoroughly detail and delve into the meaning of the word "Adz-Dzikr", allowing the reader to understand the message of the Qur'an better. The implications of this research can support the efforts of the Ministry of Religious Affairs of the Republic of Indonesia in providing a more in-depth and contextual translation of the Qur'an for the public.</w:t>
      </w:r>
    </w:p>
    <w:p w14:paraId="354ABE37" w14:textId="77777777" w:rsidR="00EB0728" w:rsidRPr="00EB0728" w:rsidRDefault="00EB0728" w:rsidP="00EB0728">
      <w:pPr>
        <w:spacing w:after="0" w:line="240" w:lineRule="auto"/>
        <w:jc w:val="both"/>
        <w:rPr>
          <w:rFonts w:ascii="Constantia" w:hAnsi="Constantia" w:cstheme="majorBidi"/>
          <w:sz w:val="20"/>
          <w:szCs w:val="20"/>
        </w:rPr>
      </w:pPr>
    </w:p>
    <w:p w14:paraId="10601CFD" w14:textId="77777777" w:rsidR="00EB0728" w:rsidRPr="00EB0728" w:rsidRDefault="00EB0728" w:rsidP="00EB0728">
      <w:pPr>
        <w:spacing w:after="0" w:line="240" w:lineRule="auto"/>
        <w:jc w:val="both"/>
        <w:rPr>
          <w:rFonts w:ascii="Constantia" w:hAnsi="Constantia" w:cstheme="majorBidi"/>
          <w:sz w:val="20"/>
          <w:szCs w:val="20"/>
        </w:rPr>
      </w:pPr>
      <w:r w:rsidRPr="00EB0728">
        <w:rPr>
          <w:rFonts w:ascii="Constantia" w:hAnsi="Constantia" w:cstheme="majorBidi"/>
          <w:b/>
          <w:bCs/>
          <w:sz w:val="20"/>
          <w:szCs w:val="20"/>
        </w:rPr>
        <w:t>Keyword:</w:t>
      </w:r>
      <w:r w:rsidRPr="00EB0728">
        <w:rPr>
          <w:rFonts w:ascii="Constantia" w:hAnsi="Constantia" w:cstheme="majorBidi"/>
          <w:sz w:val="20"/>
          <w:szCs w:val="20"/>
        </w:rPr>
        <w:t xml:space="preserve"> Wujuh wan Nazair, Term of Zikr, Tarjamah Tafsiriyah, Ministry of Religion</w:t>
      </w:r>
    </w:p>
    <w:p w14:paraId="5C2EE7B5" w14:textId="77777777" w:rsidR="00EB0728" w:rsidRDefault="00EB0728" w:rsidP="00EB0728">
      <w:pPr>
        <w:spacing w:after="0" w:line="240" w:lineRule="auto"/>
        <w:jc w:val="both"/>
        <w:rPr>
          <w:rFonts w:ascii="Constantia" w:hAnsi="Constantia" w:cstheme="majorBidi"/>
          <w:b/>
          <w:bCs/>
          <w:sz w:val="20"/>
          <w:szCs w:val="20"/>
        </w:rPr>
      </w:pPr>
    </w:p>
    <w:p w14:paraId="7FB6E8F7" w14:textId="6AC5563E" w:rsidR="00EB0728" w:rsidRPr="00EB0728" w:rsidRDefault="00EB0728" w:rsidP="00EB0728">
      <w:pPr>
        <w:spacing w:after="0" w:line="240" w:lineRule="auto"/>
        <w:jc w:val="both"/>
        <w:rPr>
          <w:rFonts w:ascii="Constantia" w:hAnsi="Constantia" w:cstheme="majorBidi"/>
          <w:sz w:val="20"/>
          <w:szCs w:val="20"/>
        </w:rPr>
      </w:pPr>
      <w:r w:rsidRPr="00EB0728">
        <w:rPr>
          <w:rFonts w:ascii="Constantia" w:hAnsi="Constantia" w:cstheme="majorBidi"/>
          <w:b/>
          <w:bCs/>
          <w:sz w:val="20"/>
          <w:szCs w:val="20"/>
        </w:rPr>
        <w:t>Abstrak</w:t>
      </w:r>
      <w:r>
        <w:rPr>
          <w:rFonts w:ascii="Constantia" w:hAnsi="Constantia" w:cstheme="majorBidi"/>
          <w:b/>
          <w:bCs/>
          <w:sz w:val="20"/>
          <w:szCs w:val="20"/>
        </w:rPr>
        <w:t xml:space="preserve">. </w:t>
      </w:r>
      <w:r w:rsidRPr="00EB0728">
        <w:rPr>
          <w:rFonts w:ascii="Constantia" w:hAnsi="Constantia" w:cstheme="majorBidi"/>
          <w:sz w:val="20"/>
          <w:szCs w:val="20"/>
        </w:rPr>
        <w:t>Penelitian ini bertujuan untuk mengungkapkan penerapan kaidah Al-Wujuh Wa an-Nazhair dalam tarjamah tafsiriyah terhadap kata "Adz-Dzikr" dalam Terjemahan Kementerian Agama Republik Indonesia. Kaidah Al-Wujuh Wa an-Nazhair adalah metodologi interpretasi Al-Qur'an yang melibatkan pemahaman kontekstual dan perspektif holistik terhadap ayat-ayat Al-Qur'an. Penelitian ini menggunakan pendekatan kualitatif dengan fokus pada analisis konten. Data yang dikumpulkan melibatkan kata "Adz-Dzikr" dan konteksnya dari Terjemahan Kementerian Agama Republik Indonesia, serta menjelajahi tafsir Al-Qur'an yang berkaitan. Hasil analisis menunjukkan bahwa kaidah Al-Wujuh Wa an-Nazhair digunakan untuk memahami berbagai dimensi makna kata "Adz-Dzikr", termasuk konteks historis, linguistik, dan budaya. Temuan penelitian ini menggambarkan pentingnya penggunaan kaidah Al-Wujuh Wa an-Nazhair dalam konteks tarjamah tafsiriyah. Metodologi ini membantu merinci dan menggali makna kata "Adz-Dzikr" secara menyeluruh, memungkinkan pembaca untuk memahami pesan Al-Qur'an dengan lebih baik. Implikasi penelitian ini dapat mendukung upaya Kementerian Agama Republik Indonesia dalam menyediakan terjemahan Al-Qur'an yang lebih mendalam dan kontekstual untuk masyarakat.</w:t>
      </w:r>
    </w:p>
    <w:p w14:paraId="7027DF43" w14:textId="77777777" w:rsidR="00EB0728" w:rsidRDefault="00EB0728" w:rsidP="00EB0728">
      <w:pPr>
        <w:spacing w:after="0" w:line="240" w:lineRule="auto"/>
        <w:jc w:val="both"/>
        <w:rPr>
          <w:rFonts w:ascii="Constantia" w:hAnsi="Constantia" w:cstheme="majorBidi"/>
          <w:sz w:val="20"/>
          <w:szCs w:val="20"/>
        </w:rPr>
      </w:pPr>
    </w:p>
    <w:p w14:paraId="513BDB5D" w14:textId="2F8A8548" w:rsidR="00EB0728" w:rsidRPr="00EB0728" w:rsidRDefault="00EB0728" w:rsidP="00EB0728">
      <w:pPr>
        <w:spacing w:after="0" w:line="240" w:lineRule="auto"/>
        <w:jc w:val="both"/>
        <w:rPr>
          <w:rFonts w:ascii="Constantia" w:hAnsi="Constantia" w:cstheme="majorBidi"/>
          <w:sz w:val="20"/>
          <w:szCs w:val="20"/>
        </w:rPr>
      </w:pPr>
      <w:r w:rsidRPr="00EB0728">
        <w:rPr>
          <w:rFonts w:ascii="Constantia" w:hAnsi="Constantia" w:cstheme="majorBidi"/>
          <w:b/>
          <w:bCs/>
          <w:sz w:val="20"/>
          <w:szCs w:val="20"/>
        </w:rPr>
        <w:t>Keyword:</w:t>
      </w:r>
      <w:r w:rsidRPr="00EB0728">
        <w:rPr>
          <w:rFonts w:ascii="Constantia" w:hAnsi="Constantia" w:cstheme="majorBidi"/>
          <w:sz w:val="20"/>
          <w:szCs w:val="20"/>
        </w:rPr>
        <w:t xml:space="preserve"> Wujuh wan Nazair, Kata Zikr, Tarjamah Tafsiriyah, Kementerian Agama</w:t>
      </w:r>
    </w:p>
    <w:p w14:paraId="19BCFC96" w14:textId="77777777" w:rsidR="00EB0728" w:rsidRDefault="00EB0728" w:rsidP="00EB0728">
      <w:pPr>
        <w:spacing w:after="0" w:line="240" w:lineRule="auto"/>
        <w:jc w:val="both"/>
        <w:rPr>
          <w:rFonts w:ascii="Constantia" w:hAnsi="Constantia"/>
          <w:b/>
          <w:bCs/>
          <w:sz w:val="24"/>
          <w:szCs w:val="24"/>
        </w:rPr>
      </w:pPr>
    </w:p>
    <w:p w14:paraId="72BB66BB" w14:textId="77777777" w:rsidR="00EB0728" w:rsidRDefault="00EB0728" w:rsidP="00EB0728">
      <w:pPr>
        <w:spacing w:after="0" w:line="240" w:lineRule="auto"/>
        <w:jc w:val="both"/>
        <w:rPr>
          <w:rFonts w:ascii="Constantia" w:hAnsi="Constantia"/>
          <w:b/>
          <w:bCs/>
          <w:sz w:val="24"/>
          <w:szCs w:val="24"/>
        </w:rPr>
      </w:pPr>
    </w:p>
    <w:p w14:paraId="40173F2F" w14:textId="77777777" w:rsidR="008F0470" w:rsidRDefault="008F0470" w:rsidP="008F0470">
      <w:pPr>
        <w:spacing w:after="0" w:line="240" w:lineRule="auto"/>
        <w:jc w:val="both"/>
        <w:rPr>
          <w:rFonts w:ascii="Constantia" w:hAnsi="Constantia" w:cstheme="majorBidi"/>
          <w:b/>
          <w:bCs/>
          <w:sz w:val="24"/>
          <w:szCs w:val="24"/>
        </w:rPr>
      </w:pPr>
    </w:p>
    <w:p w14:paraId="18F85134" w14:textId="77777777" w:rsidR="008F0470" w:rsidRDefault="008F0470" w:rsidP="008F0470">
      <w:pPr>
        <w:spacing w:after="0" w:line="240" w:lineRule="auto"/>
        <w:jc w:val="both"/>
        <w:rPr>
          <w:rFonts w:ascii="Constantia" w:hAnsi="Constantia" w:cstheme="majorBidi"/>
          <w:b/>
          <w:bCs/>
          <w:sz w:val="24"/>
          <w:szCs w:val="24"/>
        </w:rPr>
      </w:pPr>
      <w:r w:rsidRPr="008F0470">
        <w:rPr>
          <w:rFonts w:ascii="Constantia" w:hAnsi="Constantia" w:cstheme="majorBidi"/>
          <w:b/>
          <w:bCs/>
          <w:sz w:val="24"/>
          <w:szCs w:val="24"/>
        </w:rPr>
        <w:t>PENDAHULUAN</w:t>
      </w:r>
    </w:p>
    <w:p w14:paraId="584F149A" w14:textId="77777777" w:rsidR="008F0470" w:rsidRDefault="008F0470" w:rsidP="008F0470">
      <w:pPr>
        <w:spacing w:after="0" w:line="240" w:lineRule="auto"/>
        <w:ind w:firstLine="720"/>
        <w:jc w:val="both"/>
        <w:rPr>
          <w:rFonts w:ascii="Constantia" w:eastAsia="Calibri" w:hAnsi="Constantia" w:cs="Times New Roman"/>
          <w:sz w:val="24"/>
          <w:szCs w:val="24"/>
        </w:rPr>
      </w:pPr>
      <w:r w:rsidRPr="008F0470">
        <w:rPr>
          <w:rFonts w:ascii="Constantia" w:eastAsia="Calibri" w:hAnsi="Constantia" w:cs="Times New Roman"/>
          <w:sz w:val="24"/>
          <w:szCs w:val="24"/>
        </w:rPr>
        <w:t xml:space="preserve">Al-Qur’an </w:t>
      </w:r>
      <w:r w:rsidRPr="008F0470">
        <w:rPr>
          <w:rFonts w:ascii="Constantia" w:eastAsia="Calibri" w:hAnsi="Constantia" w:cs="Times New Roman"/>
          <w:sz w:val="24"/>
          <w:szCs w:val="24"/>
          <w:lang w:val="id-ID"/>
        </w:rPr>
        <w:t>secara etimologis memiliki makna bacaan. Sedangkan secara terminologis Al-Qur’an adalah</w:t>
      </w:r>
      <w:r w:rsidRPr="008F0470">
        <w:rPr>
          <w:rFonts w:ascii="Constantia" w:eastAsia="Calibri" w:hAnsi="Constantia" w:cs="Times New Roman"/>
          <w:sz w:val="24"/>
          <w:szCs w:val="24"/>
        </w:rPr>
        <w:t xml:space="preserve"> </w:t>
      </w:r>
      <w:r w:rsidRPr="008F0470">
        <w:rPr>
          <w:rFonts w:ascii="Constantia" w:eastAsia="Calibri" w:hAnsi="Constantia" w:cs="Times New Roman"/>
          <w:sz w:val="24"/>
          <w:szCs w:val="24"/>
          <w:lang w:val="id-ID"/>
        </w:rPr>
        <w:t xml:space="preserve">firman Allah </w:t>
      </w:r>
      <w:r w:rsidRPr="008F0470">
        <w:rPr>
          <w:rFonts w:ascii="Constantia" w:eastAsia="Calibri" w:hAnsi="Constantia" w:cs="Times New Roman"/>
          <w:sz w:val="24"/>
          <w:szCs w:val="24"/>
        </w:rPr>
        <w:t>diturunkan kepada Nabi Muhammad SAW</w:t>
      </w:r>
      <w:r w:rsidRPr="008F0470">
        <w:rPr>
          <w:rFonts w:ascii="Constantia" w:eastAsia="Calibri" w:hAnsi="Constantia" w:cs="Times New Roman"/>
          <w:sz w:val="24"/>
          <w:szCs w:val="24"/>
          <w:lang w:val="id-ID"/>
        </w:rPr>
        <w:t>, ditransmisikan secara mutawatir dan menjadi beribadah dengan membacanya.</w:t>
      </w:r>
      <w:r w:rsidRPr="008F0470">
        <w:rPr>
          <w:rFonts w:ascii="Constantia" w:eastAsia="Calibri" w:hAnsi="Constantia" w:cs="Times New Roman"/>
          <w:sz w:val="24"/>
          <w:szCs w:val="24"/>
          <w:vertAlign w:val="superscript"/>
          <w:lang w:val="id-ID"/>
        </w:rPr>
        <w:footnoteReference w:id="1"/>
      </w:r>
      <w:r w:rsidRPr="008F0470">
        <w:rPr>
          <w:rFonts w:ascii="Constantia" w:eastAsia="Calibri" w:hAnsi="Constantia" w:cs="Times New Roman"/>
          <w:sz w:val="24"/>
          <w:szCs w:val="24"/>
        </w:rPr>
        <w:t xml:space="preserve"> Ali Ash-Shabuni, </w:t>
      </w:r>
      <w:r w:rsidRPr="008F0470">
        <w:rPr>
          <w:rFonts w:ascii="Constantia" w:eastAsia="Calibri" w:hAnsi="Constantia" w:cs="Times New Roman"/>
          <w:sz w:val="24"/>
          <w:szCs w:val="24"/>
          <w:lang w:val="id-ID"/>
        </w:rPr>
        <w:t xml:space="preserve">menambahkan dengan kalimatnya, “diturunkan </w:t>
      </w:r>
      <w:r w:rsidRPr="008F0470">
        <w:rPr>
          <w:rFonts w:ascii="Constantia" w:eastAsia="Calibri" w:hAnsi="Constantia" w:cs="Times New Roman"/>
          <w:sz w:val="24"/>
          <w:szCs w:val="24"/>
        </w:rPr>
        <w:t>dengan perantara malaikat Jibril, ditulis pada lembaran-lembaran, disampaikan kepada kita dengan berangsur-angsur, dan diawali surat al-Fatihah dan diakhiri surat an-Nas</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rPr>
        <w:t>.</w:t>
      </w:r>
      <w:r w:rsidRPr="008F0470">
        <w:rPr>
          <w:rFonts w:ascii="Constantia" w:eastAsia="Calibri" w:hAnsi="Constantia" w:cs="Times New Roman"/>
          <w:sz w:val="24"/>
          <w:szCs w:val="24"/>
          <w:vertAlign w:val="superscript"/>
        </w:rPr>
        <w:footnoteReference w:id="2"/>
      </w:r>
    </w:p>
    <w:p w14:paraId="12415495" w14:textId="77777777" w:rsidR="008F0470" w:rsidRDefault="008F0470" w:rsidP="008F0470">
      <w:pPr>
        <w:spacing w:after="0" w:line="240" w:lineRule="auto"/>
        <w:ind w:firstLine="720"/>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Al-Qur’an yang diturunkan kepada Nabi Muhammad menggunakan bahasa bangsanya sendiri, yakni bahasa arab. Agar beliau menerangkan kepada kaumnya akan pesan Tuhannya dengan bahasa yang mereka gunakan dan mereka dapat memahami serta mengetahui tujuan dari pesan yang Allah SWT inginkan atas mereka,  lalu mereka dapat mempercayai dan membenarkan pesan tersebut.</w:t>
      </w:r>
      <w:r w:rsidRPr="008F0470">
        <w:rPr>
          <w:rFonts w:ascii="Constantia" w:eastAsia="Calibri" w:hAnsi="Constantia" w:cs="Times New Roman"/>
          <w:sz w:val="24"/>
          <w:szCs w:val="24"/>
          <w:vertAlign w:val="superscript"/>
          <w:lang w:val="id-ID"/>
        </w:rPr>
        <w:footnoteReference w:id="3"/>
      </w:r>
    </w:p>
    <w:p w14:paraId="7EA670FB" w14:textId="77777777" w:rsidR="008F0470" w:rsidRDefault="008F0470" w:rsidP="008F0470">
      <w:pPr>
        <w:spacing w:after="0" w:line="240" w:lineRule="auto"/>
        <w:ind w:firstLine="720"/>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lastRenderedPageBreak/>
        <w:t>Dipilihnya bahasa arab sebagai bahasa Al-Qur’an dikarenakan bahasa arab memiliki cabang-cabang ilmu bahasa yang cakupannya sangat luas</w:t>
      </w:r>
      <w:r w:rsidRPr="008F0470">
        <w:rPr>
          <w:rFonts w:ascii="Constantia" w:eastAsia="Calibri" w:hAnsi="Constantia" w:cs="Times New Roman"/>
          <w:sz w:val="24"/>
          <w:szCs w:val="24"/>
          <w:vertAlign w:val="superscript"/>
          <w:lang w:val="id-ID"/>
        </w:rPr>
        <w:footnoteReference w:id="4"/>
      </w:r>
      <w:r w:rsidRPr="008F0470">
        <w:rPr>
          <w:rFonts w:ascii="Constantia" w:eastAsia="Calibri" w:hAnsi="Constantia" w:cs="Times New Roman"/>
          <w:sz w:val="24"/>
          <w:szCs w:val="24"/>
          <w:lang w:val="id-ID"/>
        </w:rPr>
        <w:t>, kosakatanya sangat kaya dan kompleks</w:t>
      </w:r>
      <w:r w:rsidRPr="008F0470">
        <w:rPr>
          <w:rFonts w:ascii="Constantia" w:eastAsia="Calibri" w:hAnsi="Constantia" w:cs="Times New Roman"/>
          <w:sz w:val="24"/>
          <w:szCs w:val="24"/>
          <w:vertAlign w:val="superscript"/>
          <w:lang w:val="id-ID"/>
        </w:rPr>
        <w:footnoteReference w:id="5"/>
      </w:r>
      <w:r w:rsidRPr="008F0470">
        <w:rPr>
          <w:rFonts w:ascii="Constantia" w:eastAsia="Calibri" w:hAnsi="Constantia" w:cs="Times New Roman"/>
          <w:sz w:val="24"/>
          <w:szCs w:val="24"/>
          <w:lang w:val="id-ID"/>
        </w:rPr>
        <w:t xml:space="preserve"> dan nilai kesastraan yang tinggi</w:t>
      </w:r>
      <w:r w:rsidRPr="008F0470">
        <w:rPr>
          <w:rFonts w:ascii="Constantia" w:eastAsia="Calibri" w:hAnsi="Constantia" w:cs="Times New Roman"/>
          <w:sz w:val="24"/>
          <w:szCs w:val="24"/>
          <w:vertAlign w:val="superscript"/>
          <w:lang w:val="id-ID"/>
        </w:rPr>
        <w:footnoteReference w:id="6"/>
      </w:r>
      <w:r w:rsidRPr="008F0470">
        <w:rPr>
          <w:rFonts w:ascii="Constantia" w:eastAsia="Calibri" w:hAnsi="Constantia" w:cs="Times New Roman"/>
          <w:sz w:val="24"/>
          <w:szCs w:val="24"/>
          <w:lang w:val="id-ID"/>
        </w:rPr>
        <w:t>. Al-Qur’an juga diturunkan dengan kemukjizatan di dalamnya berupa makna lafazhnya yang begitu dalam, pesan yang luas, keindahan sastra bahasa</w:t>
      </w:r>
      <w:r w:rsidRPr="008F0470">
        <w:rPr>
          <w:rFonts w:ascii="Constantia" w:eastAsia="Calibri" w:hAnsi="Constantia" w:cs="Times New Roman"/>
          <w:sz w:val="24"/>
          <w:szCs w:val="24"/>
          <w:vertAlign w:val="superscript"/>
          <w:lang w:val="id-ID"/>
        </w:rPr>
        <w:footnoteReference w:id="7"/>
      </w:r>
      <w:r w:rsidRPr="008F0470">
        <w:rPr>
          <w:rFonts w:ascii="Constantia" w:eastAsia="Calibri" w:hAnsi="Constantia" w:cs="Times New Roman"/>
          <w:sz w:val="24"/>
          <w:szCs w:val="24"/>
          <w:lang w:val="id-ID"/>
        </w:rPr>
        <w:t xml:space="preserve"> dan struktur gaya bahasa yang indah hingga tak mungkin ada seorangpun yang mampu membuat tandingan Al-Qur’an, bahkan walau sekedar menambah atau mengurangi kata-katanya.</w:t>
      </w:r>
      <w:r w:rsidRPr="008F0470">
        <w:rPr>
          <w:rFonts w:ascii="Constantia" w:eastAsia="Calibri" w:hAnsi="Constantia" w:cs="Times New Roman"/>
          <w:sz w:val="24"/>
          <w:szCs w:val="24"/>
          <w:vertAlign w:val="superscript"/>
          <w:lang w:val="id-ID"/>
        </w:rPr>
        <w:footnoteReference w:id="8"/>
      </w:r>
    </w:p>
    <w:p w14:paraId="37B87B53" w14:textId="77777777" w:rsidR="008F0470" w:rsidRDefault="008F0470" w:rsidP="008F0470">
      <w:pPr>
        <w:spacing w:after="0" w:line="240" w:lineRule="auto"/>
        <w:ind w:firstLine="720"/>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Berangkat dari fakta ini, maka tidaklah mengherankan jika kemudian ulama melahirkan berbagai disiplin ilmu Al-Qur’an, khususnya dalam aspek kebahasaan. Agar pemahaman terhadap ayat-ayat Al-Qur’an dapat tercapai dengan baik, melalui pengetahuan akan makna atau arti dari setiap kata yang digunakan dalam Al-Quran.</w:t>
      </w:r>
      <w:r w:rsidRPr="008F0470">
        <w:rPr>
          <w:rFonts w:ascii="Constantia" w:eastAsia="Calibri" w:hAnsi="Constantia" w:cs="Times New Roman"/>
          <w:sz w:val="24"/>
          <w:szCs w:val="24"/>
          <w:vertAlign w:val="superscript"/>
          <w:lang w:val="id-ID"/>
        </w:rPr>
        <w:footnoteReference w:id="9"/>
      </w:r>
      <w:r w:rsidRPr="008F0470">
        <w:rPr>
          <w:rFonts w:ascii="Constantia" w:eastAsia="Calibri" w:hAnsi="Constantia" w:cs="Times New Roman"/>
          <w:sz w:val="24"/>
          <w:szCs w:val="24"/>
          <w:lang w:val="id-ID"/>
        </w:rPr>
        <w:t xml:space="preserve">  </w:t>
      </w:r>
    </w:p>
    <w:p w14:paraId="6ADF2E36" w14:textId="77777777" w:rsidR="008F0470" w:rsidRDefault="008F0470" w:rsidP="008F0470">
      <w:pPr>
        <w:spacing w:after="0" w:line="240" w:lineRule="auto"/>
        <w:ind w:firstLine="720"/>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Namun beberapa ulama modern mengkritik kajian kebahasaan terhadap Al-Qur’an. Abduh beranggapan terlalu lama dalam pembahasan gramatikal sebuah ayat Al-Qur’an dapat memalingkan dari tujuan utama diturunkan Al-Quran yaitu sebagai </w:t>
      </w:r>
      <w:r w:rsidRPr="008F0470">
        <w:rPr>
          <w:rFonts w:ascii="Constantia" w:eastAsia="Calibri" w:hAnsi="Constantia" w:cs="Times New Roman"/>
          <w:i/>
          <w:iCs/>
          <w:sz w:val="24"/>
          <w:szCs w:val="24"/>
          <w:lang w:val="id-ID"/>
        </w:rPr>
        <w:t>hudan</w:t>
      </w:r>
      <w:r w:rsidRPr="008F0470">
        <w:rPr>
          <w:rFonts w:ascii="Constantia" w:eastAsia="Calibri" w:hAnsi="Constantia" w:cs="Times New Roman"/>
          <w:sz w:val="24"/>
          <w:szCs w:val="24"/>
          <w:lang w:val="id-ID"/>
        </w:rPr>
        <w:t>/petunjuk. Menurutnya, kajian kebahasaan tersebut tidak akan ditanyakan Allah dan tidak dibutuhkan umat. Karena yang umat butuhkan ialah petunjuk yang mampu mengharkan mereka pada kebahagiaan hidup di dunia dan keselamatan di akhirat.</w:t>
      </w:r>
      <w:r w:rsidRPr="008F0470">
        <w:rPr>
          <w:rFonts w:ascii="Constantia" w:eastAsia="Calibri" w:hAnsi="Constantia" w:cs="Times New Roman"/>
          <w:sz w:val="24"/>
          <w:szCs w:val="24"/>
          <w:vertAlign w:val="superscript"/>
          <w:lang w:val="id-ID"/>
        </w:rPr>
        <w:footnoteReference w:id="10"/>
      </w:r>
    </w:p>
    <w:p w14:paraId="668CA0FD" w14:textId="77777777" w:rsidR="008F0470" w:rsidRDefault="008F0470" w:rsidP="008F0470">
      <w:pPr>
        <w:spacing w:after="0" w:line="240" w:lineRule="auto"/>
        <w:ind w:firstLine="720"/>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Namun, kritik ini tidak sepenuhnya benar dan bisa diterima begitu saja. Kajian tentang kebahasaan Al-Qur’an sama pentingnya dengan </w:t>
      </w:r>
      <w:r w:rsidRPr="008F0470">
        <w:rPr>
          <w:rFonts w:ascii="Constantia" w:eastAsia="Calibri" w:hAnsi="Constantia" w:cs="Times New Roman"/>
          <w:i/>
          <w:iCs/>
          <w:sz w:val="24"/>
          <w:szCs w:val="24"/>
          <w:lang w:val="id-ID"/>
        </w:rPr>
        <w:t>dalalah</w:t>
      </w:r>
      <w:r w:rsidRPr="008F0470">
        <w:rPr>
          <w:rFonts w:ascii="Constantia" w:eastAsia="Calibri" w:hAnsi="Constantia" w:cs="Times New Roman"/>
          <w:sz w:val="24"/>
          <w:szCs w:val="24"/>
          <w:lang w:val="id-ID"/>
        </w:rPr>
        <w:t xml:space="preserve"> yang terkandung di dalam ayat. Maksud dari suatu ayat tidak akan dapat dipahami dengan baik, jika makna setiap kata yang ada di dalam ayat tersebut tidak diketahui dengan baik pula. Karena Al-Qur’an adalah kitab yang unik serta kaya akan makna. Bisa saja ia menyebut satu kata yang sama, namun memiliki makna yang berbeda ketika kata tersebut diletakkan di tempat yang lain. Atau sebaliknya, bisa saja suatu makna diungkapkan dengan suatu kata, namun berbeda kata di ayat yang lain. Dalam ilmu Al-Qur’an kajian seperti inilah yang kita kenal dengan istilah </w:t>
      </w:r>
      <w:r w:rsidRPr="008F0470">
        <w:rPr>
          <w:rFonts w:ascii="Constantia" w:eastAsia="Calibri" w:hAnsi="Constantia" w:cs="Times New Roman"/>
          <w:i/>
          <w:iCs/>
          <w:sz w:val="24"/>
          <w:szCs w:val="24"/>
          <w:lang w:val="id-ID"/>
        </w:rPr>
        <w:t>al wujuh wa an nazhair</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11"/>
      </w:r>
    </w:p>
    <w:p w14:paraId="05F20A74" w14:textId="101DE952" w:rsidR="008F0470" w:rsidRPr="008F0470" w:rsidRDefault="008F0470" w:rsidP="008F0470">
      <w:pPr>
        <w:spacing w:after="0" w:line="240" w:lineRule="auto"/>
        <w:ind w:firstLine="720"/>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 xml:space="preserve">Al wujuh wa an nazhair </w:t>
      </w:r>
      <w:r w:rsidRPr="008F0470">
        <w:rPr>
          <w:rFonts w:ascii="Constantia" w:eastAsia="Calibri" w:hAnsi="Constantia" w:cs="Times New Roman"/>
          <w:sz w:val="24"/>
          <w:szCs w:val="24"/>
          <w:lang w:val="id-ID"/>
        </w:rPr>
        <w:t xml:space="preserve">adalah salah satu cabang dari sekian banyak ilmu Al-Qur’an yang membahas tentang makna dan lafaz dalam Al-Qur’an. Terdiri dari gabungan dua kata yaitu </w:t>
      </w:r>
      <w:r w:rsidRPr="008F0470">
        <w:rPr>
          <w:rFonts w:ascii="Constantia" w:eastAsia="Calibri" w:hAnsi="Constantia" w:cs="Times New Roman"/>
          <w:i/>
          <w:iCs/>
          <w:sz w:val="24"/>
          <w:szCs w:val="24"/>
          <w:lang w:val="id-ID"/>
        </w:rPr>
        <w:t>Al Wujuh</w:t>
      </w:r>
      <w:r w:rsidRPr="008F0470">
        <w:rPr>
          <w:rFonts w:ascii="Constantia" w:eastAsia="Calibri" w:hAnsi="Constantia" w:cs="Times New Roman"/>
          <w:sz w:val="24"/>
          <w:szCs w:val="24"/>
          <w:lang w:val="id-ID"/>
        </w:rPr>
        <w:t xml:space="preserve"> dan </w:t>
      </w:r>
      <w:r w:rsidRPr="008F0470">
        <w:rPr>
          <w:rFonts w:ascii="Constantia" w:eastAsia="Calibri" w:hAnsi="Constantia" w:cs="Times New Roman"/>
          <w:i/>
          <w:iCs/>
          <w:sz w:val="24"/>
          <w:szCs w:val="24"/>
          <w:lang w:val="id-ID"/>
        </w:rPr>
        <w:t>An Nazhair</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12"/>
      </w:r>
      <w:r w:rsidRPr="008F0470">
        <w:rPr>
          <w:rFonts w:ascii="Constantia" w:eastAsia="Calibri" w:hAnsi="Constantia" w:cs="Times New Roman"/>
          <w:sz w:val="24"/>
          <w:szCs w:val="24"/>
          <w:lang w:val="id-ID"/>
        </w:rPr>
        <w:t xml:space="preserve"> </w:t>
      </w:r>
      <w:r w:rsidRPr="008F0470">
        <w:rPr>
          <w:rFonts w:ascii="Constantia" w:eastAsia="Calibri" w:hAnsi="Constantia" w:cs="Times New Roman"/>
          <w:i/>
          <w:iCs/>
          <w:sz w:val="24"/>
          <w:szCs w:val="24"/>
          <w:lang w:val="id-ID"/>
        </w:rPr>
        <w:t>Al Wujuh</w:t>
      </w:r>
      <w:r w:rsidRPr="008F0470">
        <w:rPr>
          <w:rFonts w:ascii="Constantia" w:eastAsia="Calibri" w:hAnsi="Constantia" w:cs="Times New Roman"/>
          <w:sz w:val="24"/>
          <w:szCs w:val="24"/>
          <w:lang w:val="id-ID"/>
        </w:rPr>
        <w:t xml:space="preserve"> maksudnya ialah suatu </w:t>
      </w:r>
      <w:r w:rsidRPr="008F0470">
        <w:rPr>
          <w:rFonts w:ascii="Constantia" w:eastAsia="Calibri" w:hAnsi="Constantia" w:cs="Times New Roman"/>
          <w:sz w:val="24"/>
          <w:szCs w:val="24"/>
          <w:lang w:val="id-ID"/>
        </w:rPr>
        <w:lastRenderedPageBreak/>
        <w:t>kata yang memiliki huruf dan bentuk yang serupa di berbagai ayat dalam Al-Qur’an namun makna dan artinya berbeda-beda.</w:t>
      </w:r>
      <w:r w:rsidRPr="008F0470">
        <w:rPr>
          <w:rFonts w:ascii="Constantia" w:eastAsia="Calibri" w:hAnsi="Constantia" w:cs="Times New Roman"/>
          <w:sz w:val="24"/>
          <w:szCs w:val="24"/>
          <w:vertAlign w:val="superscript"/>
          <w:lang w:val="id-ID"/>
        </w:rPr>
        <w:footnoteReference w:id="13"/>
      </w:r>
      <w:r w:rsidRPr="008F0470">
        <w:rPr>
          <w:rFonts w:ascii="Constantia" w:eastAsia="Calibri" w:hAnsi="Constantia" w:cs="Times New Roman"/>
          <w:sz w:val="24"/>
          <w:szCs w:val="24"/>
          <w:lang w:val="id-ID"/>
        </w:rPr>
        <w:t xml:space="preserve"> Az Zarkasyi menyebut definisinya ialah:</w:t>
      </w:r>
    </w:p>
    <w:p w14:paraId="66C84BB8" w14:textId="77777777" w:rsidR="00952D19" w:rsidRDefault="008F0470" w:rsidP="00952D19">
      <w:pPr>
        <w:tabs>
          <w:tab w:val="left" w:pos="1276"/>
        </w:tabs>
        <w:bidi/>
        <w:spacing w:after="0" w:line="240" w:lineRule="auto"/>
        <w:ind w:hanging="1"/>
        <w:contextualSpacing/>
        <w:jc w:val="both"/>
        <w:rPr>
          <w:rFonts w:ascii="LPMQ Isep Misbah" w:eastAsia="Calibri" w:hAnsi="LPMQ Isep Misbah" w:cs="LPMQ Isep Misbah"/>
          <w:sz w:val="28"/>
          <w:szCs w:val="28"/>
        </w:rPr>
      </w:pPr>
      <w:r w:rsidRPr="008F0470">
        <w:rPr>
          <w:rFonts w:ascii="LPMQ Isep Misbah" w:eastAsia="Calibri" w:hAnsi="LPMQ Isep Misbah" w:cs="LPMQ Isep Misbah"/>
          <w:sz w:val="28"/>
          <w:szCs w:val="28"/>
          <w:rtl/>
        </w:rPr>
        <w:t>اللفظ المشترك الذي يستعمل في عدة معان كلفظ الأمة</w:t>
      </w:r>
    </w:p>
    <w:p w14:paraId="3CBECF8A" w14:textId="05A1CF26" w:rsidR="008F0470" w:rsidRPr="00952D19" w:rsidRDefault="00952D19" w:rsidP="00952D19">
      <w:pPr>
        <w:tabs>
          <w:tab w:val="left" w:pos="709"/>
        </w:tabs>
        <w:spacing w:after="0" w:line="240" w:lineRule="auto"/>
        <w:ind w:hanging="1"/>
        <w:contextualSpacing/>
        <w:jc w:val="both"/>
        <w:rPr>
          <w:rFonts w:ascii="LPMQ Isep Misbah" w:eastAsia="Calibri" w:hAnsi="LPMQ Isep Misbah" w:cs="LPMQ Isep Misbah"/>
          <w:sz w:val="28"/>
          <w:szCs w:val="28"/>
        </w:rPr>
      </w:pPr>
      <w:r>
        <w:rPr>
          <w:rFonts w:ascii="LPMQ Isep Misbah" w:eastAsia="Calibri" w:hAnsi="LPMQ Isep Misbah" w:cs="LPMQ Isep Misbah"/>
          <w:sz w:val="28"/>
          <w:szCs w:val="28"/>
        </w:rPr>
        <w:tab/>
      </w:r>
      <w:r>
        <w:rPr>
          <w:rFonts w:ascii="LPMQ Isep Misbah" w:eastAsia="Calibri" w:hAnsi="LPMQ Isep Misbah" w:cs="LPMQ Isep Misbah"/>
          <w:sz w:val="28"/>
          <w:szCs w:val="28"/>
        </w:rPr>
        <w:tab/>
      </w:r>
      <w:r w:rsidR="008F0470" w:rsidRPr="008F0470">
        <w:rPr>
          <w:rFonts w:ascii="Constantia" w:eastAsia="Calibri" w:hAnsi="Constantia" w:cs="Times New Roman"/>
          <w:sz w:val="24"/>
          <w:szCs w:val="24"/>
          <w:lang w:val="id-ID"/>
        </w:rPr>
        <w:t xml:space="preserve">“Lafaz </w:t>
      </w:r>
      <w:r w:rsidR="008F0470" w:rsidRPr="008F0470">
        <w:rPr>
          <w:rFonts w:ascii="Constantia" w:eastAsia="Calibri" w:hAnsi="Constantia" w:cs="Times New Roman"/>
          <w:i/>
          <w:iCs/>
          <w:sz w:val="24"/>
          <w:szCs w:val="24"/>
          <w:lang w:val="id-ID"/>
        </w:rPr>
        <w:t>musytarak</w:t>
      </w:r>
      <w:r w:rsidR="008F0470" w:rsidRPr="008F0470">
        <w:rPr>
          <w:rFonts w:ascii="Constantia" w:eastAsia="Calibri" w:hAnsi="Constantia" w:cs="Times New Roman"/>
          <w:sz w:val="24"/>
          <w:szCs w:val="24"/>
          <w:lang w:val="id-ID"/>
        </w:rPr>
        <w:t xml:space="preserve"> yang digunakan dalam banyak makna, seperti lafaz ummah.”</w:t>
      </w:r>
      <w:r w:rsidR="008F0470" w:rsidRPr="008F0470">
        <w:rPr>
          <w:rFonts w:ascii="Constantia" w:eastAsia="Calibri" w:hAnsi="Constantia" w:cs="Times New Roman"/>
          <w:sz w:val="24"/>
          <w:szCs w:val="24"/>
          <w:vertAlign w:val="superscript"/>
          <w:lang w:val="id-ID"/>
        </w:rPr>
        <w:footnoteReference w:id="14"/>
      </w:r>
    </w:p>
    <w:p w14:paraId="7F2CB413" w14:textId="77777777" w:rsidR="008F0470" w:rsidRPr="008F0470" w:rsidRDefault="008F0470" w:rsidP="00952D19">
      <w:pPr>
        <w:tabs>
          <w:tab w:val="left" w:pos="709"/>
        </w:tabs>
        <w:spacing w:after="0" w:line="240" w:lineRule="auto"/>
        <w:ind w:firstLine="709"/>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Sedangkan </w:t>
      </w:r>
      <w:r w:rsidRPr="008F0470">
        <w:rPr>
          <w:rFonts w:ascii="Constantia" w:eastAsia="Calibri" w:hAnsi="Constantia" w:cs="Times New Roman"/>
          <w:i/>
          <w:iCs/>
          <w:sz w:val="24"/>
          <w:szCs w:val="24"/>
          <w:lang w:val="id-ID"/>
        </w:rPr>
        <w:t>an nazhair</w:t>
      </w:r>
      <w:r w:rsidRPr="008F0470">
        <w:rPr>
          <w:rFonts w:ascii="Constantia" w:eastAsia="Calibri" w:hAnsi="Constantia" w:cs="Times New Roman"/>
          <w:sz w:val="24"/>
          <w:szCs w:val="24"/>
          <w:lang w:val="id-ID"/>
        </w:rPr>
        <w:t xml:space="preserve"> maksudnya ialah makna pada suatu kata dalam suatu ayat serupa dengan makna pada ayat yang lain, walaupun menggunakan kata yang berbeda.</w:t>
      </w:r>
      <w:r w:rsidRPr="008F0470">
        <w:rPr>
          <w:rFonts w:ascii="Constantia" w:eastAsia="Calibri" w:hAnsi="Constantia" w:cs="Times New Roman"/>
          <w:sz w:val="24"/>
          <w:szCs w:val="24"/>
          <w:vertAlign w:val="superscript"/>
          <w:lang w:val="id-ID"/>
        </w:rPr>
        <w:footnoteReference w:id="15"/>
      </w:r>
      <w:r w:rsidRPr="008F0470">
        <w:rPr>
          <w:rFonts w:ascii="Constantia" w:eastAsia="Calibri" w:hAnsi="Constantia" w:cs="Times New Roman"/>
          <w:sz w:val="24"/>
          <w:szCs w:val="24"/>
          <w:lang w:val="id-ID"/>
        </w:rPr>
        <w:t xml:space="preserve"> </w:t>
      </w:r>
    </w:p>
    <w:p w14:paraId="71054006" w14:textId="77777777" w:rsidR="008F0470" w:rsidRPr="008F0470" w:rsidRDefault="008F0470" w:rsidP="00952D19">
      <w:pPr>
        <w:tabs>
          <w:tab w:val="left" w:pos="1276"/>
        </w:tabs>
        <w:spacing w:after="0" w:line="240" w:lineRule="auto"/>
        <w:ind w:firstLine="709"/>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Imam Az Zarkasyi menyebut definisi </w:t>
      </w:r>
      <w:r w:rsidRPr="008F0470">
        <w:rPr>
          <w:rFonts w:ascii="Constantia" w:eastAsia="Calibri" w:hAnsi="Constantia" w:cs="Times New Roman"/>
          <w:i/>
          <w:iCs/>
          <w:sz w:val="24"/>
          <w:szCs w:val="24"/>
          <w:lang w:val="id-ID"/>
        </w:rPr>
        <w:t>an nazhair</w:t>
      </w:r>
      <w:r w:rsidRPr="008F0470">
        <w:rPr>
          <w:rFonts w:ascii="Constantia" w:eastAsia="Calibri" w:hAnsi="Constantia" w:cs="Times New Roman"/>
          <w:sz w:val="24"/>
          <w:szCs w:val="24"/>
          <w:lang w:val="id-ID"/>
        </w:rPr>
        <w:t xml:space="preserve"> ialah:</w:t>
      </w:r>
    </w:p>
    <w:p w14:paraId="71762195" w14:textId="77777777" w:rsidR="008F0470" w:rsidRPr="008F0470" w:rsidRDefault="008F0470" w:rsidP="008F0470">
      <w:pPr>
        <w:tabs>
          <w:tab w:val="left" w:pos="1276"/>
        </w:tabs>
        <w:bidi/>
        <w:spacing w:after="0" w:line="240" w:lineRule="auto"/>
        <w:ind w:hanging="1"/>
        <w:contextualSpacing/>
        <w:jc w:val="both"/>
        <w:rPr>
          <w:rFonts w:ascii="LPMQ Isep Misbah" w:eastAsia="Calibri" w:hAnsi="LPMQ Isep Misbah" w:cs="LPMQ Isep Misbah"/>
          <w:sz w:val="28"/>
          <w:szCs w:val="28"/>
          <w:lang w:val="id-ID"/>
        </w:rPr>
      </w:pPr>
      <w:r w:rsidRPr="008F0470">
        <w:rPr>
          <w:rFonts w:ascii="LPMQ Isep Misbah" w:eastAsia="Calibri" w:hAnsi="LPMQ Isep Misbah" w:cs="LPMQ Isep Misbah"/>
          <w:sz w:val="28"/>
          <w:szCs w:val="28"/>
          <w:rtl/>
        </w:rPr>
        <w:t>النظائر : كالألفاظ المتواطئة</w:t>
      </w:r>
    </w:p>
    <w:p w14:paraId="5BF357A0" w14:textId="77777777" w:rsidR="008F0470" w:rsidRPr="008F0470" w:rsidRDefault="008F0470" w:rsidP="00952D19">
      <w:pPr>
        <w:tabs>
          <w:tab w:val="left" w:pos="1276"/>
        </w:tabs>
        <w:spacing w:after="0" w:line="240" w:lineRule="auto"/>
        <w:ind w:firstLine="709"/>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An Nazhair</w:t>
      </w:r>
      <w:r w:rsidRPr="008F0470">
        <w:rPr>
          <w:rFonts w:ascii="Constantia" w:eastAsia="Calibri" w:hAnsi="Constantia" w:cs="Times New Roman"/>
          <w:sz w:val="24"/>
          <w:szCs w:val="24"/>
          <w:lang w:val="id-ID"/>
        </w:rPr>
        <w:t xml:space="preserve"> ialah lafazh-lafazh yang (maknanya) saling bersesuaian.”</w:t>
      </w:r>
      <w:r w:rsidRPr="008F0470">
        <w:rPr>
          <w:rFonts w:ascii="Constantia" w:eastAsia="Calibri" w:hAnsi="Constantia" w:cs="Times New Roman"/>
          <w:sz w:val="24"/>
          <w:szCs w:val="24"/>
          <w:vertAlign w:val="superscript"/>
          <w:lang w:val="id-ID"/>
        </w:rPr>
        <w:footnoteReference w:id="16"/>
      </w:r>
    </w:p>
    <w:p w14:paraId="0942DE56" w14:textId="77777777" w:rsidR="00952D19" w:rsidRDefault="008F0470" w:rsidP="00952D19">
      <w:pPr>
        <w:tabs>
          <w:tab w:val="left" w:pos="1276"/>
        </w:tabs>
        <w:spacing w:after="0" w:line="240" w:lineRule="auto"/>
        <w:ind w:firstLine="709"/>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Al wujuh wa an nazhair</w:t>
      </w:r>
      <w:r w:rsidRPr="008F0470">
        <w:rPr>
          <w:rFonts w:ascii="Constantia" w:eastAsia="Calibri" w:hAnsi="Constantia" w:cs="Times New Roman"/>
          <w:sz w:val="24"/>
          <w:szCs w:val="24"/>
          <w:lang w:val="id-ID"/>
        </w:rPr>
        <w:t xml:space="preserve"> juga merupakan satu kaidah yang dibutuhkan oleh seorang interpreter dalam menafsirkan Al-Qur’an. Berdasar dari sebuah </w:t>
      </w:r>
      <w:r w:rsidRPr="008F0470">
        <w:rPr>
          <w:rFonts w:ascii="Constantia" w:eastAsia="Calibri" w:hAnsi="Constantia" w:cs="Times New Roman"/>
          <w:i/>
          <w:iCs/>
          <w:sz w:val="24"/>
          <w:szCs w:val="24"/>
          <w:lang w:val="id-ID"/>
        </w:rPr>
        <w:t>atsar</w:t>
      </w:r>
      <w:r w:rsidRPr="008F0470">
        <w:rPr>
          <w:rFonts w:ascii="Constantia" w:eastAsia="Calibri" w:hAnsi="Constantia" w:cs="Times New Roman"/>
          <w:sz w:val="24"/>
          <w:szCs w:val="24"/>
          <w:lang w:val="id-ID"/>
        </w:rPr>
        <w:t xml:space="preserve"> yang disebutkan oleh Ibnu Asakir dalam kitab </w:t>
      </w:r>
      <w:r w:rsidRPr="008F0470">
        <w:rPr>
          <w:rFonts w:ascii="Constantia" w:eastAsia="Calibri" w:hAnsi="Constantia" w:cs="Times New Roman"/>
          <w:i/>
          <w:iCs/>
          <w:sz w:val="24"/>
          <w:szCs w:val="24"/>
          <w:lang w:val="id-ID"/>
        </w:rPr>
        <w:t>At Tarikh Al Kabir li Dimasyq</w:t>
      </w:r>
      <w:r w:rsidRPr="008F0470">
        <w:rPr>
          <w:rFonts w:ascii="Constantia" w:eastAsia="Calibri" w:hAnsi="Constantia" w:cs="Times New Roman"/>
          <w:sz w:val="24"/>
          <w:szCs w:val="24"/>
          <w:lang w:val="id-ID"/>
        </w:rPr>
        <w:t xml:space="preserve"> sebagaimana dikutip oleh As Suyuthi, melalui jalur Khamad bin Zaid dari Ayyub dari Abu Kilabah dari Abu Darda’ beliau berkata:</w:t>
      </w:r>
    </w:p>
    <w:p w14:paraId="0635E2D7" w14:textId="77777777" w:rsidR="00952D19" w:rsidRDefault="008F0470" w:rsidP="00952D19">
      <w:pPr>
        <w:tabs>
          <w:tab w:val="left" w:pos="1276"/>
        </w:tabs>
        <w:spacing w:after="0" w:line="240" w:lineRule="auto"/>
        <w:ind w:firstLine="709"/>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“Sesungguhnya engkau tidak menguasai fiqih yang sebenarnya sehingga engkau melihat Al-Qur’an memiliki </w:t>
      </w:r>
      <w:r w:rsidRPr="008F0470">
        <w:rPr>
          <w:rFonts w:ascii="Constantia" w:eastAsia="Calibri" w:hAnsi="Constantia" w:cs="Times New Roman"/>
          <w:i/>
          <w:iCs/>
          <w:sz w:val="24"/>
          <w:szCs w:val="24"/>
          <w:lang w:val="id-ID"/>
        </w:rPr>
        <w:t>wujuhan</w:t>
      </w:r>
      <w:r w:rsidRPr="008F0470">
        <w:rPr>
          <w:rFonts w:ascii="Constantia" w:eastAsia="Calibri" w:hAnsi="Constantia" w:cs="Times New Roman"/>
          <w:sz w:val="24"/>
          <w:szCs w:val="24"/>
          <w:lang w:val="id-ID"/>
        </w:rPr>
        <w:t xml:space="preserve"> (beberapa sisi makna)”. Khamad berkata: Aku bertanya kepada Ayub, “Apa pendapatmu tentang makna kalimat ‘engkau melihat Al-Qur’an memiliki beberapa makna’, apakah artinya dia berpandangan Al-Qur’an memiliki beberapa makna kemudian takut menafsirkannya?” Ayyub menjawab, “Ya, begitulah maknanya”.</w:t>
      </w:r>
      <w:r w:rsidRPr="008F0470">
        <w:rPr>
          <w:rFonts w:ascii="Constantia" w:eastAsia="Calibri" w:hAnsi="Constantia" w:cs="Times New Roman"/>
          <w:sz w:val="24"/>
          <w:szCs w:val="24"/>
          <w:vertAlign w:val="superscript"/>
          <w:lang w:val="id-ID"/>
        </w:rPr>
        <w:footnoteReference w:id="17"/>
      </w:r>
    </w:p>
    <w:p w14:paraId="320D78D3" w14:textId="77777777" w:rsidR="00952D19" w:rsidRDefault="008F0470" w:rsidP="00952D19">
      <w:pPr>
        <w:tabs>
          <w:tab w:val="left" w:pos="1276"/>
        </w:tabs>
        <w:spacing w:after="0" w:line="240" w:lineRule="auto"/>
        <w:ind w:firstLine="709"/>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Ahmad Sarwat menyebut sebelas urgensi ilmu </w:t>
      </w:r>
      <w:r w:rsidRPr="008F0470">
        <w:rPr>
          <w:rFonts w:ascii="Constantia" w:eastAsia="Calibri" w:hAnsi="Constantia" w:cs="Times New Roman"/>
          <w:i/>
          <w:iCs/>
          <w:sz w:val="24"/>
          <w:szCs w:val="24"/>
          <w:lang w:val="id-ID"/>
        </w:rPr>
        <w:t>al wujuh wa an nazhair</w:t>
      </w:r>
      <w:r w:rsidRPr="008F0470">
        <w:rPr>
          <w:rFonts w:ascii="Constantia" w:eastAsia="Calibri" w:hAnsi="Constantia" w:cs="Times New Roman"/>
          <w:sz w:val="24"/>
          <w:szCs w:val="24"/>
          <w:lang w:val="id-ID"/>
        </w:rPr>
        <w:t xml:space="preserve"> ini dan kedudukannya yang penting dalam proses penafsiran Al-Qur’an.</w:t>
      </w:r>
      <w:r w:rsidRPr="008F0470">
        <w:rPr>
          <w:rFonts w:ascii="Constantia" w:eastAsia="Calibri" w:hAnsi="Constantia" w:cs="Times New Roman"/>
          <w:sz w:val="24"/>
          <w:szCs w:val="24"/>
          <w:vertAlign w:val="superscript"/>
          <w:lang w:val="id-ID"/>
        </w:rPr>
        <w:footnoteReference w:id="18"/>
      </w:r>
      <w:r w:rsidRPr="008F0470">
        <w:rPr>
          <w:rFonts w:ascii="Constantia" w:eastAsia="Calibri" w:hAnsi="Constantia" w:cs="Times New Roman"/>
          <w:sz w:val="24"/>
          <w:szCs w:val="24"/>
          <w:lang w:val="id-ID"/>
        </w:rPr>
        <w:t xml:space="preserve"> Namun, kenyataannya penelitian dan kajian tentang ilmu </w:t>
      </w:r>
      <w:r w:rsidRPr="008F0470">
        <w:rPr>
          <w:rFonts w:ascii="Constantia" w:eastAsia="Calibri" w:hAnsi="Constantia" w:cs="Times New Roman"/>
          <w:i/>
          <w:iCs/>
          <w:sz w:val="24"/>
          <w:szCs w:val="24"/>
          <w:lang w:val="id-ID"/>
        </w:rPr>
        <w:t>al wujuh wa an nazhair</w:t>
      </w:r>
      <w:r w:rsidRPr="008F0470">
        <w:rPr>
          <w:rFonts w:ascii="Constantia" w:eastAsia="Calibri" w:hAnsi="Constantia" w:cs="Times New Roman"/>
          <w:sz w:val="24"/>
          <w:szCs w:val="24"/>
          <w:lang w:val="id-ID"/>
        </w:rPr>
        <w:t xml:space="preserve"> belum banyak dilakukan, hingga ilmu ini kurang berkembang dan familiar di tengah umat Islam. Karenanya, peneliti memilih mengangkat kajian dan penelitian yang berkaitan dengan </w:t>
      </w:r>
      <w:r w:rsidRPr="008F0470">
        <w:rPr>
          <w:rFonts w:ascii="Constantia" w:eastAsia="Calibri" w:hAnsi="Constantia" w:cs="Times New Roman"/>
          <w:i/>
          <w:iCs/>
          <w:sz w:val="24"/>
          <w:szCs w:val="24"/>
          <w:lang w:val="id-ID"/>
        </w:rPr>
        <w:t>Al Wujuh</w:t>
      </w:r>
      <w:r w:rsidRPr="008F0470">
        <w:rPr>
          <w:rFonts w:ascii="Constantia" w:eastAsia="Calibri" w:hAnsi="Constantia" w:cs="Times New Roman"/>
          <w:sz w:val="24"/>
          <w:szCs w:val="24"/>
          <w:lang w:val="id-ID"/>
        </w:rPr>
        <w:t xml:space="preserve"> guna turut mempopulerkan kepada masyarakat.</w:t>
      </w:r>
    </w:p>
    <w:p w14:paraId="14E5E34B" w14:textId="3D3B969A" w:rsidR="008F0470" w:rsidRPr="008F0470" w:rsidRDefault="008F0470" w:rsidP="00952D19">
      <w:pPr>
        <w:tabs>
          <w:tab w:val="left" w:pos="1276"/>
        </w:tabs>
        <w:spacing w:after="0" w:line="240" w:lineRule="auto"/>
        <w:ind w:firstLine="709"/>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Sebagai contoh penggunaan kata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dalam Al-Qur’an.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secara bahasa memiliki makna zikir, menyebut, pujian, dan lain-lain.</w:t>
      </w:r>
      <w:r w:rsidRPr="008F0470">
        <w:rPr>
          <w:rFonts w:ascii="Constantia" w:eastAsia="Calibri" w:hAnsi="Constantia" w:cs="Times New Roman"/>
          <w:sz w:val="24"/>
          <w:szCs w:val="24"/>
          <w:vertAlign w:val="superscript"/>
          <w:lang w:val="id-ID"/>
        </w:rPr>
        <w:footnoteReference w:id="19"/>
      </w:r>
      <w:r w:rsidRPr="008F0470">
        <w:rPr>
          <w:rFonts w:ascii="Constantia" w:eastAsia="Calibri" w:hAnsi="Constantia" w:cs="Times New Roman"/>
          <w:sz w:val="24"/>
          <w:szCs w:val="24"/>
          <w:lang w:val="id-ID"/>
        </w:rPr>
        <w:t xml:space="preserve"> Namun sementara penelusuran penulis terkait makna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dalam Al-Qur’an memiliki makna yang bermacam-macam. Misalnya firman Allah swt dalam surat Al Hijr ayat 9</w:t>
      </w:r>
    </w:p>
    <w:p w14:paraId="524D7835" w14:textId="77777777" w:rsidR="008F0470" w:rsidRPr="00952D19" w:rsidRDefault="008F0470" w:rsidP="00952D19">
      <w:pPr>
        <w:tabs>
          <w:tab w:val="left" w:pos="1276"/>
        </w:tabs>
        <w:bidi/>
        <w:spacing w:after="0" w:line="240" w:lineRule="auto"/>
        <w:ind w:hanging="1"/>
        <w:contextualSpacing/>
        <w:jc w:val="both"/>
        <w:rPr>
          <w:rFonts w:ascii="LPMQ Isep Misbah" w:eastAsia="Calibri" w:hAnsi="LPMQ Isep Misbah" w:cs="LPMQ Isep Misbah"/>
          <w:sz w:val="28"/>
          <w:szCs w:val="28"/>
          <w:lang w:val="id-ID"/>
        </w:rPr>
      </w:pPr>
      <w:r w:rsidRPr="00952D19">
        <w:rPr>
          <w:rFonts w:ascii="LPMQ Isep Misbah" w:eastAsia="Calibri" w:hAnsi="LPMQ Isep Misbah" w:cs="LPMQ Isep Misbah"/>
          <w:color w:val="040402"/>
          <w:sz w:val="28"/>
          <w:szCs w:val="28"/>
          <w:shd w:val="clear" w:color="auto" w:fill="FFFEFC"/>
          <w:rtl/>
        </w:rPr>
        <w:lastRenderedPageBreak/>
        <w:t xml:space="preserve">إِنَّا نَحْنُ نَزَّلْنَا </w:t>
      </w:r>
      <w:r w:rsidRPr="00952D19">
        <w:rPr>
          <w:rFonts w:ascii="Times New Roman" w:eastAsia="Calibri" w:hAnsi="Times New Roman" w:cs="Times New Roman" w:hint="cs"/>
          <w:color w:val="040402"/>
          <w:sz w:val="28"/>
          <w:szCs w:val="28"/>
          <w:shd w:val="clear" w:color="auto" w:fill="FFFEFC"/>
          <w:rtl/>
        </w:rPr>
        <w:t>ٱ</w:t>
      </w:r>
      <w:r w:rsidRPr="00952D19">
        <w:rPr>
          <w:rFonts w:ascii="LPMQ Isep Misbah" w:eastAsia="Calibri" w:hAnsi="LPMQ Isep Misbah" w:cs="LPMQ Isep Misbah" w:hint="cs"/>
          <w:color w:val="040402"/>
          <w:sz w:val="28"/>
          <w:szCs w:val="28"/>
          <w:shd w:val="clear" w:color="auto" w:fill="FFFEFC"/>
          <w:rtl/>
        </w:rPr>
        <w:t>لذِّكْرَ</w:t>
      </w:r>
      <w:r w:rsidRPr="00952D19">
        <w:rPr>
          <w:rFonts w:ascii="LPMQ Isep Misbah" w:eastAsia="Calibri" w:hAnsi="LPMQ Isep Misbah" w:cs="LPMQ Isep Misbah"/>
          <w:color w:val="040402"/>
          <w:sz w:val="28"/>
          <w:szCs w:val="28"/>
          <w:shd w:val="clear" w:color="auto" w:fill="FFFEFC"/>
          <w:rtl/>
        </w:rPr>
        <w:t xml:space="preserve"> </w:t>
      </w:r>
      <w:r w:rsidRPr="00952D19">
        <w:rPr>
          <w:rFonts w:ascii="LPMQ Isep Misbah" w:eastAsia="Calibri" w:hAnsi="LPMQ Isep Misbah" w:cs="LPMQ Isep Misbah" w:hint="cs"/>
          <w:color w:val="040402"/>
          <w:sz w:val="28"/>
          <w:szCs w:val="28"/>
          <w:shd w:val="clear" w:color="auto" w:fill="FFFEFC"/>
          <w:rtl/>
        </w:rPr>
        <w:t>وَإِنَّا</w:t>
      </w:r>
      <w:r w:rsidRPr="00952D19">
        <w:rPr>
          <w:rFonts w:ascii="LPMQ Isep Misbah" w:eastAsia="Calibri" w:hAnsi="LPMQ Isep Misbah" w:cs="LPMQ Isep Misbah"/>
          <w:color w:val="040402"/>
          <w:sz w:val="28"/>
          <w:szCs w:val="28"/>
          <w:shd w:val="clear" w:color="auto" w:fill="FFFEFC"/>
          <w:rtl/>
        </w:rPr>
        <w:t xml:space="preserve"> </w:t>
      </w:r>
      <w:r w:rsidRPr="00952D19">
        <w:rPr>
          <w:rFonts w:ascii="LPMQ Isep Misbah" w:eastAsia="Calibri" w:hAnsi="LPMQ Isep Misbah" w:cs="LPMQ Isep Misbah" w:hint="cs"/>
          <w:color w:val="040402"/>
          <w:sz w:val="28"/>
          <w:szCs w:val="28"/>
          <w:shd w:val="clear" w:color="auto" w:fill="FFFEFC"/>
          <w:rtl/>
        </w:rPr>
        <w:t>لَهُۥ</w:t>
      </w:r>
      <w:r w:rsidRPr="00952D19">
        <w:rPr>
          <w:rFonts w:ascii="LPMQ Isep Misbah" w:eastAsia="Calibri" w:hAnsi="LPMQ Isep Misbah" w:cs="LPMQ Isep Misbah"/>
          <w:color w:val="040402"/>
          <w:sz w:val="28"/>
          <w:szCs w:val="28"/>
          <w:shd w:val="clear" w:color="auto" w:fill="FFFEFC"/>
          <w:rtl/>
        </w:rPr>
        <w:t xml:space="preserve"> </w:t>
      </w:r>
      <w:r w:rsidRPr="00952D19">
        <w:rPr>
          <w:rFonts w:ascii="LPMQ Isep Misbah" w:eastAsia="Calibri" w:hAnsi="LPMQ Isep Misbah" w:cs="LPMQ Isep Misbah" w:hint="cs"/>
          <w:color w:val="040402"/>
          <w:sz w:val="28"/>
          <w:szCs w:val="28"/>
          <w:shd w:val="clear" w:color="auto" w:fill="FFFEFC"/>
          <w:rtl/>
        </w:rPr>
        <w:t>لَحَٰفِظُونَ</w:t>
      </w:r>
    </w:p>
    <w:p w14:paraId="0109596E" w14:textId="77777777" w:rsidR="008F0470" w:rsidRPr="008F0470" w:rsidRDefault="008F0470" w:rsidP="00952D19">
      <w:pPr>
        <w:tabs>
          <w:tab w:val="left" w:pos="1276"/>
        </w:tabs>
        <w:spacing w:after="0" w:line="240" w:lineRule="auto"/>
        <w:ind w:firstLine="85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“Sesungguhnya Kamilah yang menurunkan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dan pasti Kami (pula) yang memeliharanya.”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pada ayat tersebut dalam Tafsir Kementrian Agama Republik Indonesia diartikan sebagai Al-Qur’an.</w:t>
      </w:r>
    </w:p>
    <w:p w14:paraId="5EB89212" w14:textId="77777777" w:rsidR="008F0470" w:rsidRPr="008F0470" w:rsidRDefault="008F0470" w:rsidP="00952D19">
      <w:pPr>
        <w:tabs>
          <w:tab w:val="left" w:pos="1276"/>
        </w:tabs>
        <w:spacing w:after="0" w:line="240" w:lineRule="auto"/>
        <w:ind w:firstLine="85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Lain halnya dengan makna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dalam surat An Nahl ayat 43. Allah swt berfirman,</w:t>
      </w:r>
    </w:p>
    <w:p w14:paraId="69C8B6D2" w14:textId="77777777" w:rsidR="008F0470" w:rsidRPr="00952D19" w:rsidRDefault="008F0470" w:rsidP="00952D19">
      <w:pPr>
        <w:tabs>
          <w:tab w:val="left" w:pos="1276"/>
        </w:tabs>
        <w:bidi/>
        <w:spacing w:after="0" w:line="240" w:lineRule="auto"/>
        <w:ind w:hanging="1"/>
        <w:contextualSpacing/>
        <w:jc w:val="both"/>
        <w:rPr>
          <w:rFonts w:ascii="LPMQ Isep Misbah" w:eastAsia="Calibri" w:hAnsi="LPMQ Isep Misbah" w:cs="LPMQ Isep Misbah"/>
          <w:sz w:val="28"/>
          <w:szCs w:val="28"/>
          <w:lang w:val="id-ID"/>
        </w:rPr>
      </w:pPr>
      <w:r w:rsidRPr="00952D19">
        <w:rPr>
          <w:rFonts w:ascii="LPMQ Isep Misbah" w:eastAsia="Calibri" w:hAnsi="LPMQ Isep Misbah" w:cs="LPMQ Isep Misbah"/>
          <w:sz w:val="28"/>
          <w:szCs w:val="28"/>
          <w:rtl/>
          <w:lang w:val="id-ID"/>
        </w:rPr>
        <w:t xml:space="preserve">وَمَآ أَرْسَلْنَا مِن قَبْلِكَ إِلَّا رِجَالًا نُّوحِىٓ إِلَيْهِمْ ۚ فَسْـَٔلُوٓا۟ أَهْلَ </w:t>
      </w:r>
      <w:r w:rsidRPr="00952D19">
        <w:rPr>
          <w:rFonts w:ascii="Times New Roman" w:eastAsia="Calibri" w:hAnsi="Times New Roman" w:cs="Times New Roman" w:hint="cs"/>
          <w:sz w:val="28"/>
          <w:szCs w:val="28"/>
          <w:rtl/>
          <w:lang w:val="id-ID"/>
        </w:rPr>
        <w:t>ٱ</w:t>
      </w:r>
      <w:r w:rsidRPr="00952D19">
        <w:rPr>
          <w:rFonts w:ascii="LPMQ Isep Misbah" w:eastAsia="Calibri" w:hAnsi="LPMQ Isep Misbah" w:cs="LPMQ Isep Misbah"/>
          <w:sz w:val="28"/>
          <w:szCs w:val="28"/>
          <w:rtl/>
          <w:lang w:val="id-ID"/>
        </w:rPr>
        <w:t>لذِّكْرِ إِن كُنتُمْ لَا تَعْلَمُونَ</w:t>
      </w:r>
    </w:p>
    <w:p w14:paraId="541A8C60" w14:textId="77777777" w:rsidR="008F0470" w:rsidRPr="008F0470" w:rsidRDefault="008F0470" w:rsidP="00952D19">
      <w:pPr>
        <w:tabs>
          <w:tab w:val="left" w:pos="1276"/>
        </w:tabs>
        <w:spacing w:after="0" w:line="240" w:lineRule="auto"/>
        <w:ind w:firstLine="85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“Dan Kami tidak mengutus sebelum engkau (Nabi Muhammad), melainkan laki-laki yang Kami beri wahyu kepadanya. Maka, bertanyalah kepada </w:t>
      </w:r>
      <w:r w:rsidRPr="008F0470">
        <w:rPr>
          <w:rFonts w:ascii="Constantia" w:eastAsia="Calibri" w:hAnsi="Constantia" w:cs="Times New Roman"/>
          <w:i/>
          <w:iCs/>
          <w:sz w:val="24"/>
          <w:szCs w:val="24"/>
          <w:lang w:val="id-ID"/>
        </w:rPr>
        <w:t>ahla adz dzikri</w:t>
      </w:r>
      <w:r w:rsidRPr="008F0470">
        <w:rPr>
          <w:rFonts w:ascii="Constantia" w:eastAsia="Calibri" w:hAnsi="Constantia" w:cs="Times New Roman"/>
          <w:sz w:val="24"/>
          <w:szCs w:val="24"/>
          <w:lang w:val="id-ID"/>
        </w:rPr>
        <w:t xml:space="preserve"> jika kamu tidak mengetahui.”</w:t>
      </w:r>
    </w:p>
    <w:p w14:paraId="198822E8" w14:textId="77777777" w:rsidR="008F0470" w:rsidRPr="008F0470" w:rsidRDefault="008F0470" w:rsidP="00952D19">
      <w:pPr>
        <w:tabs>
          <w:tab w:val="left" w:pos="1276"/>
        </w:tabs>
        <w:spacing w:after="0" w:line="240" w:lineRule="auto"/>
        <w:ind w:firstLine="851"/>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pada ayat di atas dalam Tafsir Kementrian Agama Republik Indonesia diartikan sebagai pengetahuan. Terdapat penjelasan tambahan maksud dari pengetahuan adalah pengetahuan tentang nabi dan kitab-kitab terdahulu. Artinya Nabi Muhammad diperintahkan untuk bertanya pada </w:t>
      </w:r>
      <w:r w:rsidRPr="008F0470">
        <w:rPr>
          <w:rFonts w:ascii="Constantia" w:eastAsia="Calibri" w:hAnsi="Constantia" w:cs="Times New Roman"/>
          <w:i/>
          <w:iCs/>
          <w:sz w:val="24"/>
          <w:szCs w:val="24"/>
          <w:lang w:val="id-ID"/>
        </w:rPr>
        <w:t>ahla dzikri</w:t>
      </w:r>
      <w:r w:rsidRPr="008F0470">
        <w:rPr>
          <w:rFonts w:ascii="Constantia" w:eastAsia="Calibri" w:hAnsi="Constantia" w:cs="Times New Roman"/>
          <w:sz w:val="24"/>
          <w:szCs w:val="24"/>
          <w:lang w:val="id-ID"/>
        </w:rPr>
        <w:t>, yakni orang-orang yang memiliki pengetahuan tentang nabi dan kitab terdahulu. Orang-orang tersebut adalah orang Yahudi/</w:t>
      </w:r>
      <w:r w:rsidRPr="008F0470">
        <w:rPr>
          <w:rFonts w:ascii="Constantia" w:eastAsia="Calibri" w:hAnsi="Constantia" w:cs="Times New Roman"/>
          <w:i/>
          <w:iCs/>
          <w:sz w:val="24"/>
          <w:szCs w:val="24"/>
          <w:lang w:val="id-ID"/>
        </w:rPr>
        <w:t>ahlu at taurat</w:t>
      </w:r>
      <w:r w:rsidRPr="008F0470">
        <w:rPr>
          <w:rFonts w:ascii="Constantia" w:eastAsia="Calibri" w:hAnsi="Constantia" w:cs="Times New Roman"/>
          <w:sz w:val="24"/>
          <w:szCs w:val="24"/>
          <w:lang w:val="id-ID"/>
        </w:rPr>
        <w:t xml:space="preserve"> dan Nasrani/</w:t>
      </w:r>
      <w:r w:rsidRPr="008F0470">
        <w:rPr>
          <w:rFonts w:ascii="Constantia" w:eastAsia="Calibri" w:hAnsi="Constantia" w:cs="Times New Roman"/>
          <w:i/>
          <w:iCs/>
          <w:sz w:val="24"/>
          <w:szCs w:val="24"/>
          <w:lang w:val="id-ID"/>
        </w:rPr>
        <w:t>ahlu al injil</w:t>
      </w:r>
      <w:r w:rsidRPr="008F0470">
        <w:rPr>
          <w:rFonts w:ascii="Constantia" w:eastAsia="Calibri" w:hAnsi="Constantia" w:cs="Times New Roman"/>
          <w:sz w:val="24"/>
          <w:szCs w:val="24"/>
          <w:lang w:val="id-ID"/>
        </w:rPr>
        <w:t xml:space="preserve">. Hingga dapat disimpulkan makna </w:t>
      </w:r>
      <w:r w:rsidRPr="008F0470">
        <w:rPr>
          <w:rFonts w:ascii="Constantia" w:eastAsia="Calibri" w:hAnsi="Constantia" w:cs="Times New Roman"/>
          <w:i/>
          <w:iCs/>
          <w:sz w:val="24"/>
          <w:szCs w:val="24"/>
          <w:lang w:val="id-ID"/>
        </w:rPr>
        <w:t xml:space="preserve">adz dzikr </w:t>
      </w:r>
      <w:r w:rsidRPr="008F0470">
        <w:rPr>
          <w:rFonts w:ascii="Constantia" w:eastAsia="Calibri" w:hAnsi="Constantia" w:cs="Times New Roman"/>
          <w:sz w:val="24"/>
          <w:szCs w:val="24"/>
          <w:lang w:val="id-ID"/>
        </w:rPr>
        <w:t>pada ayat ini adalah Taurat dan Injil.</w:t>
      </w:r>
    </w:p>
    <w:p w14:paraId="16AFE491" w14:textId="77777777" w:rsidR="008F0470" w:rsidRPr="008F0470" w:rsidRDefault="008F0470" w:rsidP="00952D19">
      <w:pPr>
        <w:tabs>
          <w:tab w:val="left" w:pos="1276"/>
        </w:tabs>
        <w:spacing w:after="0" w:line="240" w:lineRule="auto"/>
        <w:ind w:firstLine="85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Perbedaan makna </w:t>
      </w:r>
      <w:r w:rsidRPr="008F0470">
        <w:rPr>
          <w:rFonts w:ascii="Constantia" w:eastAsia="Calibri" w:hAnsi="Constantia" w:cs="Times New Roman"/>
          <w:i/>
          <w:iCs/>
          <w:sz w:val="24"/>
          <w:szCs w:val="24"/>
          <w:lang w:val="id-ID"/>
        </w:rPr>
        <w:t xml:space="preserve">adz dzikr </w:t>
      </w:r>
      <w:r w:rsidRPr="008F0470">
        <w:rPr>
          <w:rFonts w:ascii="Constantia" w:eastAsia="Calibri" w:hAnsi="Constantia" w:cs="Times New Roman"/>
          <w:sz w:val="24"/>
          <w:szCs w:val="24"/>
          <w:lang w:val="id-ID"/>
        </w:rPr>
        <w:t>juga kami temukan dalam surat Al Anbiya’ ayat 105.</w:t>
      </w:r>
    </w:p>
    <w:p w14:paraId="74E050AF" w14:textId="77777777" w:rsidR="008F0470" w:rsidRPr="00952D19" w:rsidRDefault="008F0470" w:rsidP="00952D19">
      <w:pPr>
        <w:tabs>
          <w:tab w:val="left" w:pos="1276"/>
        </w:tabs>
        <w:bidi/>
        <w:spacing w:after="0" w:line="240" w:lineRule="auto"/>
        <w:ind w:hanging="1"/>
        <w:contextualSpacing/>
        <w:jc w:val="both"/>
        <w:rPr>
          <w:rFonts w:ascii="LPMQ Isep Misbah" w:eastAsia="Calibri" w:hAnsi="LPMQ Isep Misbah" w:cs="LPMQ Isep Misbah"/>
          <w:color w:val="040402"/>
          <w:sz w:val="28"/>
          <w:szCs w:val="28"/>
          <w:shd w:val="clear" w:color="auto" w:fill="FFFEFC"/>
        </w:rPr>
      </w:pPr>
      <w:r w:rsidRPr="00952D19">
        <w:rPr>
          <w:rFonts w:ascii="LPMQ Isep Misbah" w:eastAsia="Calibri" w:hAnsi="LPMQ Isep Misbah" w:cs="LPMQ Isep Misbah"/>
          <w:color w:val="040402"/>
          <w:sz w:val="28"/>
          <w:szCs w:val="28"/>
          <w:shd w:val="clear" w:color="auto" w:fill="FFFEFC"/>
          <w:rtl/>
        </w:rPr>
        <w:t xml:space="preserve">وَلَقَدْ كَتَبْنَا فِى </w:t>
      </w:r>
      <w:r w:rsidRPr="00952D19">
        <w:rPr>
          <w:rFonts w:ascii="Times New Roman" w:eastAsia="Calibri" w:hAnsi="Times New Roman" w:cs="Times New Roman" w:hint="cs"/>
          <w:color w:val="040402"/>
          <w:sz w:val="28"/>
          <w:szCs w:val="28"/>
          <w:shd w:val="clear" w:color="auto" w:fill="FFFEFC"/>
          <w:rtl/>
        </w:rPr>
        <w:t>ٱ</w:t>
      </w:r>
      <w:r w:rsidRPr="00952D19">
        <w:rPr>
          <w:rFonts w:ascii="LPMQ Isep Misbah" w:eastAsia="Calibri" w:hAnsi="LPMQ Isep Misbah" w:cs="LPMQ Isep Misbah" w:hint="cs"/>
          <w:color w:val="040402"/>
          <w:sz w:val="28"/>
          <w:szCs w:val="28"/>
          <w:shd w:val="clear" w:color="auto" w:fill="FFFEFC"/>
          <w:rtl/>
        </w:rPr>
        <w:t>لزَّبُورِ</w:t>
      </w:r>
      <w:r w:rsidRPr="00952D19">
        <w:rPr>
          <w:rFonts w:ascii="LPMQ Isep Misbah" w:eastAsia="Calibri" w:hAnsi="LPMQ Isep Misbah" w:cs="LPMQ Isep Misbah"/>
          <w:color w:val="040402"/>
          <w:sz w:val="28"/>
          <w:szCs w:val="28"/>
          <w:shd w:val="clear" w:color="auto" w:fill="FFFEFC"/>
          <w:rtl/>
        </w:rPr>
        <w:t xml:space="preserve"> </w:t>
      </w:r>
      <w:r w:rsidRPr="00952D19">
        <w:rPr>
          <w:rFonts w:ascii="LPMQ Isep Misbah" w:eastAsia="Calibri" w:hAnsi="LPMQ Isep Misbah" w:cs="LPMQ Isep Misbah" w:hint="cs"/>
          <w:color w:val="040402"/>
          <w:sz w:val="28"/>
          <w:szCs w:val="28"/>
          <w:shd w:val="clear" w:color="auto" w:fill="FFFEFC"/>
          <w:rtl/>
        </w:rPr>
        <w:t>مِنۢ</w:t>
      </w:r>
      <w:r w:rsidRPr="00952D19">
        <w:rPr>
          <w:rFonts w:ascii="LPMQ Isep Misbah" w:eastAsia="Calibri" w:hAnsi="LPMQ Isep Misbah" w:cs="LPMQ Isep Misbah"/>
          <w:color w:val="040402"/>
          <w:sz w:val="28"/>
          <w:szCs w:val="28"/>
          <w:shd w:val="clear" w:color="auto" w:fill="FFFEFC"/>
          <w:rtl/>
        </w:rPr>
        <w:t xml:space="preserve"> </w:t>
      </w:r>
      <w:r w:rsidRPr="00952D19">
        <w:rPr>
          <w:rFonts w:ascii="LPMQ Isep Misbah" w:eastAsia="Calibri" w:hAnsi="LPMQ Isep Misbah" w:cs="LPMQ Isep Misbah" w:hint="cs"/>
          <w:color w:val="040402"/>
          <w:sz w:val="28"/>
          <w:szCs w:val="28"/>
          <w:shd w:val="clear" w:color="auto" w:fill="FFFEFC"/>
          <w:rtl/>
        </w:rPr>
        <w:t>بَعْدِ</w:t>
      </w:r>
      <w:r w:rsidRPr="00952D19">
        <w:rPr>
          <w:rFonts w:ascii="LPMQ Isep Misbah" w:eastAsia="Calibri" w:hAnsi="LPMQ Isep Misbah" w:cs="LPMQ Isep Misbah"/>
          <w:color w:val="040402"/>
          <w:sz w:val="28"/>
          <w:szCs w:val="28"/>
          <w:shd w:val="clear" w:color="auto" w:fill="FFFEFC"/>
          <w:rtl/>
        </w:rPr>
        <w:t xml:space="preserve"> </w:t>
      </w:r>
      <w:r w:rsidRPr="00952D19">
        <w:rPr>
          <w:rFonts w:ascii="Times New Roman" w:eastAsia="Calibri" w:hAnsi="Times New Roman" w:cs="Times New Roman" w:hint="cs"/>
          <w:color w:val="040402"/>
          <w:sz w:val="28"/>
          <w:szCs w:val="28"/>
          <w:shd w:val="clear" w:color="auto" w:fill="FFFEFC"/>
          <w:rtl/>
        </w:rPr>
        <w:t>ٱ</w:t>
      </w:r>
      <w:r w:rsidRPr="00952D19">
        <w:rPr>
          <w:rFonts w:ascii="LPMQ Isep Misbah" w:eastAsia="Calibri" w:hAnsi="LPMQ Isep Misbah" w:cs="LPMQ Isep Misbah" w:hint="cs"/>
          <w:color w:val="040402"/>
          <w:sz w:val="28"/>
          <w:szCs w:val="28"/>
          <w:shd w:val="clear" w:color="auto" w:fill="FFFEFC"/>
          <w:rtl/>
        </w:rPr>
        <w:t>لذِّكْرِ</w:t>
      </w:r>
      <w:r w:rsidRPr="00952D19">
        <w:rPr>
          <w:rFonts w:ascii="LPMQ Isep Misbah" w:eastAsia="Calibri" w:hAnsi="LPMQ Isep Misbah" w:cs="LPMQ Isep Misbah"/>
          <w:color w:val="040402"/>
          <w:sz w:val="28"/>
          <w:szCs w:val="28"/>
          <w:shd w:val="clear" w:color="auto" w:fill="FFFEFC"/>
          <w:rtl/>
        </w:rPr>
        <w:t xml:space="preserve"> </w:t>
      </w:r>
      <w:r w:rsidRPr="00952D19">
        <w:rPr>
          <w:rFonts w:ascii="LPMQ Isep Misbah" w:eastAsia="Calibri" w:hAnsi="LPMQ Isep Misbah" w:cs="LPMQ Isep Misbah" w:hint="cs"/>
          <w:color w:val="040402"/>
          <w:sz w:val="28"/>
          <w:szCs w:val="28"/>
          <w:shd w:val="clear" w:color="auto" w:fill="FFFEFC"/>
          <w:rtl/>
        </w:rPr>
        <w:t>أَنَّ</w:t>
      </w:r>
      <w:r w:rsidRPr="00952D19">
        <w:rPr>
          <w:rFonts w:ascii="LPMQ Isep Misbah" w:eastAsia="Calibri" w:hAnsi="LPMQ Isep Misbah" w:cs="LPMQ Isep Misbah"/>
          <w:color w:val="040402"/>
          <w:sz w:val="28"/>
          <w:szCs w:val="28"/>
          <w:shd w:val="clear" w:color="auto" w:fill="FFFEFC"/>
          <w:rtl/>
        </w:rPr>
        <w:t xml:space="preserve"> </w:t>
      </w:r>
      <w:r w:rsidRPr="00952D19">
        <w:rPr>
          <w:rFonts w:ascii="Times New Roman" w:eastAsia="Calibri" w:hAnsi="Times New Roman" w:cs="Times New Roman" w:hint="cs"/>
          <w:color w:val="040402"/>
          <w:sz w:val="28"/>
          <w:szCs w:val="28"/>
          <w:shd w:val="clear" w:color="auto" w:fill="FFFEFC"/>
          <w:rtl/>
        </w:rPr>
        <w:t>ٱ</w:t>
      </w:r>
      <w:r w:rsidRPr="00952D19">
        <w:rPr>
          <w:rFonts w:ascii="LPMQ Isep Misbah" w:eastAsia="Calibri" w:hAnsi="LPMQ Isep Misbah" w:cs="LPMQ Isep Misbah" w:hint="cs"/>
          <w:color w:val="040402"/>
          <w:sz w:val="28"/>
          <w:szCs w:val="28"/>
          <w:shd w:val="clear" w:color="auto" w:fill="FFFEFC"/>
          <w:rtl/>
        </w:rPr>
        <w:t>لْأَرْضَ</w:t>
      </w:r>
      <w:r w:rsidRPr="00952D19">
        <w:rPr>
          <w:rFonts w:ascii="LPMQ Isep Misbah" w:eastAsia="Calibri" w:hAnsi="LPMQ Isep Misbah" w:cs="LPMQ Isep Misbah"/>
          <w:color w:val="040402"/>
          <w:sz w:val="28"/>
          <w:szCs w:val="28"/>
          <w:shd w:val="clear" w:color="auto" w:fill="FFFEFC"/>
          <w:rtl/>
        </w:rPr>
        <w:t xml:space="preserve"> </w:t>
      </w:r>
      <w:r w:rsidRPr="00952D19">
        <w:rPr>
          <w:rFonts w:ascii="LPMQ Isep Misbah" w:eastAsia="Calibri" w:hAnsi="LPMQ Isep Misbah" w:cs="LPMQ Isep Misbah" w:hint="cs"/>
          <w:color w:val="040402"/>
          <w:sz w:val="28"/>
          <w:szCs w:val="28"/>
          <w:shd w:val="clear" w:color="auto" w:fill="FFFEFC"/>
          <w:rtl/>
        </w:rPr>
        <w:t>يَرِثُهَا</w:t>
      </w:r>
      <w:r w:rsidRPr="00952D19">
        <w:rPr>
          <w:rFonts w:ascii="LPMQ Isep Misbah" w:eastAsia="Calibri" w:hAnsi="LPMQ Isep Misbah" w:cs="LPMQ Isep Misbah"/>
          <w:color w:val="040402"/>
          <w:sz w:val="28"/>
          <w:szCs w:val="28"/>
          <w:shd w:val="clear" w:color="auto" w:fill="FFFEFC"/>
          <w:rtl/>
        </w:rPr>
        <w:t xml:space="preserve"> </w:t>
      </w:r>
      <w:r w:rsidRPr="00952D19">
        <w:rPr>
          <w:rFonts w:ascii="LPMQ Isep Misbah" w:eastAsia="Calibri" w:hAnsi="LPMQ Isep Misbah" w:cs="LPMQ Isep Misbah" w:hint="cs"/>
          <w:color w:val="040402"/>
          <w:sz w:val="28"/>
          <w:szCs w:val="28"/>
          <w:shd w:val="clear" w:color="auto" w:fill="FFFEFC"/>
          <w:rtl/>
        </w:rPr>
        <w:t>عِبَادِىَ</w:t>
      </w:r>
      <w:r w:rsidRPr="00952D19">
        <w:rPr>
          <w:rFonts w:ascii="LPMQ Isep Misbah" w:eastAsia="Calibri" w:hAnsi="LPMQ Isep Misbah" w:cs="LPMQ Isep Misbah"/>
          <w:color w:val="040402"/>
          <w:sz w:val="28"/>
          <w:szCs w:val="28"/>
          <w:shd w:val="clear" w:color="auto" w:fill="FFFEFC"/>
          <w:rtl/>
        </w:rPr>
        <w:t xml:space="preserve"> </w:t>
      </w:r>
      <w:r w:rsidRPr="00952D19">
        <w:rPr>
          <w:rFonts w:ascii="Times New Roman" w:eastAsia="Calibri" w:hAnsi="Times New Roman" w:cs="Times New Roman" w:hint="cs"/>
          <w:color w:val="040402"/>
          <w:sz w:val="28"/>
          <w:szCs w:val="28"/>
          <w:shd w:val="clear" w:color="auto" w:fill="FFFEFC"/>
          <w:rtl/>
        </w:rPr>
        <w:t>ٱ</w:t>
      </w:r>
      <w:r w:rsidRPr="00952D19">
        <w:rPr>
          <w:rFonts w:ascii="LPMQ Isep Misbah" w:eastAsia="Calibri" w:hAnsi="LPMQ Isep Misbah" w:cs="LPMQ Isep Misbah" w:hint="cs"/>
          <w:color w:val="040402"/>
          <w:sz w:val="28"/>
          <w:szCs w:val="28"/>
          <w:shd w:val="clear" w:color="auto" w:fill="FFFEFC"/>
          <w:rtl/>
        </w:rPr>
        <w:t>لصَّٰلِحُونَ</w:t>
      </w:r>
    </w:p>
    <w:p w14:paraId="5C844AC0" w14:textId="77777777" w:rsidR="008F0470" w:rsidRPr="008F0470" w:rsidRDefault="008F0470" w:rsidP="00B56E4E">
      <w:pPr>
        <w:tabs>
          <w:tab w:val="left" w:pos="1276"/>
        </w:tabs>
        <w:spacing w:after="0" w:line="240" w:lineRule="auto"/>
        <w:ind w:firstLine="851"/>
        <w:contextualSpacing/>
        <w:jc w:val="both"/>
        <w:rPr>
          <w:rFonts w:ascii="Constantia" w:eastAsia="Calibri" w:hAnsi="Constantia" w:cs="Times New Roman"/>
          <w:sz w:val="24"/>
          <w:szCs w:val="24"/>
          <w:lang w:val="id-ID"/>
        </w:rPr>
      </w:pPr>
      <w:r w:rsidRPr="008F0470">
        <w:rPr>
          <w:rFonts w:ascii="Constantia" w:eastAsia="Calibri" w:hAnsi="Constantia" w:cs="Times New Roman"/>
          <w:color w:val="040402"/>
          <w:sz w:val="24"/>
          <w:szCs w:val="24"/>
          <w:shd w:val="clear" w:color="auto" w:fill="FFFEFC"/>
          <w:lang w:val="id-ID"/>
        </w:rPr>
        <w:t xml:space="preserve">“Dan sungguh, Kami telah menuliskan di dalam Zabur setelah (tertulis) di dalam </w:t>
      </w:r>
      <w:r w:rsidRPr="008F0470">
        <w:rPr>
          <w:rFonts w:ascii="Constantia" w:eastAsia="Calibri" w:hAnsi="Constantia" w:cs="Times New Roman"/>
          <w:i/>
          <w:iCs/>
          <w:color w:val="040402"/>
          <w:sz w:val="24"/>
          <w:szCs w:val="24"/>
          <w:shd w:val="clear" w:color="auto" w:fill="FFFEFC"/>
          <w:lang w:val="id-ID"/>
        </w:rPr>
        <w:t xml:space="preserve">adz dzikr </w:t>
      </w:r>
      <w:r w:rsidRPr="008F0470">
        <w:rPr>
          <w:rFonts w:ascii="Constantia" w:eastAsia="Calibri" w:hAnsi="Constantia" w:cs="Times New Roman"/>
          <w:color w:val="040402"/>
          <w:sz w:val="24"/>
          <w:szCs w:val="24"/>
          <w:shd w:val="clear" w:color="auto" w:fill="FFFEFC"/>
          <w:lang w:val="id-ID"/>
        </w:rPr>
        <w:t xml:space="preserve">bahwa bumi ini akan diwarisi oleh hamba-hamba-Ku yang saleh.”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pada ayat tersebut dalam Tafsir Kementrian Agama Republik Indonesia diartikan sebagai </w:t>
      </w:r>
      <w:r w:rsidRPr="008F0470">
        <w:rPr>
          <w:rFonts w:ascii="Constantia" w:eastAsia="Calibri" w:hAnsi="Constantia" w:cs="Times New Roman"/>
          <w:i/>
          <w:iCs/>
          <w:sz w:val="24"/>
          <w:szCs w:val="24"/>
          <w:lang w:val="id-ID"/>
        </w:rPr>
        <w:t>Lauh al Mahfuzh</w:t>
      </w:r>
      <w:r w:rsidRPr="008F0470">
        <w:rPr>
          <w:rFonts w:ascii="Constantia" w:eastAsia="Calibri" w:hAnsi="Constantia" w:cs="Times New Roman"/>
          <w:sz w:val="24"/>
          <w:szCs w:val="24"/>
          <w:lang w:val="id-ID"/>
        </w:rPr>
        <w:t>.</w:t>
      </w:r>
    </w:p>
    <w:p w14:paraId="5A348748" w14:textId="77777777" w:rsidR="008F0470" w:rsidRPr="008F0470" w:rsidRDefault="008F0470" w:rsidP="00B56E4E">
      <w:pPr>
        <w:tabs>
          <w:tab w:val="left" w:pos="1276"/>
        </w:tabs>
        <w:spacing w:after="0" w:line="240" w:lineRule="auto"/>
        <w:ind w:firstLine="851"/>
        <w:jc w:val="both"/>
        <w:rPr>
          <w:rFonts w:ascii="Constantia" w:eastAsia="Calibri" w:hAnsi="Constantia" w:cs="Times New Roman"/>
          <w:sz w:val="24"/>
          <w:szCs w:val="24"/>
        </w:rPr>
      </w:pPr>
      <w:r w:rsidRPr="008F0470">
        <w:rPr>
          <w:rFonts w:ascii="Constantia" w:eastAsia="Calibri" w:hAnsi="Constantia" w:cs="Times New Roman"/>
          <w:sz w:val="24"/>
          <w:szCs w:val="24"/>
          <w:lang w:val="id-ID"/>
        </w:rPr>
        <w:t xml:space="preserve">Perbedaan makna kata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dalam Al-Qur’an sebagaimana paparan di atas mendorong penulis untuk menganalisa dan meneliti lebih dalam tentang penggunaan kata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sehingga mampu untuk mengungkap makna-makna lain dari kata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sz w:val="24"/>
          <w:szCs w:val="24"/>
          <w:lang w:val="id-ID"/>
        </w:rPr>
        <w:t xml:space="preserve"> dan penggunaannya sesuai redaksi ayatnya.  </w:t>
      </w:r>
      <w:r w:rsidRPr="008F0470">
        <w:rPr>
          <w:rFonts w:ascii="Constantia" w:eastAsia="Calibri" w:hAnsi="Constantia" w:cs="Times New Roman"/>
          <w:sz w:val="24"/>
          <w:szCs w:val="24"/>
        </w:rPr>
        <w:t xml:space="preserve">Berdasarkan latar belakang, maka dapat dirumuskan masalah pada penelitian ini adalah Bagaimana penerapan </w:t>
      </w:r>
      <w:r w:rsidRPr="008F0470">
        <w:rPr>
          <w:rFonts w:ascii="Constantia" w:eastAsia="Calibri" w:hAnsi="Constantia" w:cs="Times New Roman"/>
          <w:i/>
          <w:iCs/>
          <w:sz w:val="24"/>
          <w:szCs w:val="24"/>
        </w:rPr>
        <w:t xml:space="preserve">al-wujuh wa an-nazhair </w:t>
      </w:r>
      <w:r w:rsidRPr="008F0470">
        <w:rPr>
          <w:rFonts w:ascii="Constantia" w:eastAsia="Calibri" w:hAnsi="Constantia" w:cs="Times New Roman"/>
          <w:sz w:val="24"/>
          <w:szCs w:val="24"/>
        </w:rPr>
        <w:t>pada lafadz</w:t>
      </w:r>
      <w:r w:rsidRPr="008F0470">
        <w:rPr>
          <w:rFonts w:ascii="Constantia" w:eastAsia="Calibri" w:hAnsi="Constantia" w:cs="Times New Roman"/>
          <w:i/>
          <w:iCs/>
          <w:sz w:val="24"/>
          <w:szCs w:val="24"/>
        </w:rPr>
        <w:t xml:space="preserve">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i/>
          <w:iCs/>
          <w:sz w:val="24"/>
          <w:szCs w:val="24"/>
        </w:rPr>
        <w:t xml:space="preserve"> </w:t>
      </w:r>
      <w:r w:rsidRPr="008F0470">
        <w:rPr>
          <w:rFonts w:ascii="Constantia" w:eastAsia="Calibri" w:hAnsi="Constantia" w:cs="Times New Roman"/>
          <w:sz w:val="24"/>
          <w:szCs w:val="24"/>
        </w:rPr>
        <w:t xml:space="preserve">dalam </w:t>
      </w:r>
      <w:r w:rsidRPr="008F0470">
        <w:rPr>
          <w:rFonts w:ascii="Constantia" w:eastAsia="Calibri" w:hAnsi="Constantia" w:cs="Times New Roman"/>
          <w:sz w:val="24"/>
          <w:szCs w:val="24"/>
          <w:lang w:val="id-ID"/>
        </w:rPr>
        <w:t>A</w:t>
      </w:r>
      <w:r w:rsidRPr="008F0470">
        <w:rPr>
          <w:rFonts w:ascii="Constantia" w:eastAsia="Calibri" w:hAnsi="Constantia" w:cs="Times New Roman"/>
          <w:sz w:val="24"/>
          <w:szCs w:val="24"/>
        </w:rPr>
        <w:t>l-Qur’an? Dan Bagaimana t</w:t>
      </w:r>
      <w:r w:rsidRPr="008F0470">
        <w:rPr>
          <w:rFonts w:ascii="Constantia" w:eastAsia="Calibri" w:hAnsi="Constantia" w:cs="Times New Roman"/>
          <w:sz w:val="24"/>
          <w:szCs w:val="24"/>
          <w:lang w:val="id-ID"/>
        </w:rPr>
        <w:t>e</w:t>
      </w:r>
      <w:r w:rsidRPr="008F0470">
        <w:rPr>
          <w:rFonts w:ascii="Constantia" w:eastAsia="Calibri" w:hAnsi="Constantia" w:cs="Times New Roman"/>
          <w:sz w:val="24"/>
          <w:szCs w:val="24"/>
        </w:rPr>
        <w:t xml:space="preserve">rjamah tafsiriyah dari makna kata </w:t>
      </w:r>
      <w:r w:rsidRPr="008F0470">
        <w:rPr>
          <w:rFonts w:ascii="Constantia" w:eastAsia="Calibri" w:hAnsi="Constantia" w:cs="Times New Roman"/>
          <w:i/>
          <w:iCs/>
          <w:sz w:val="24"/>
          <w:szCs w:val="24"/>
          <w:lang w:val="id-ID"/>
        </w:rPr>
        <w:t>adz dzikr</w:t>
      </w:r>
      <w:r w:rsidRPr="008F0470">
        <w:rPr>
          <w:rFonts w:ascii="Constantia" w:eastAsia="Calibri" w:hAnsi="Constantia" w:cs="Times New Roman"/>
          <w:i/>
          <w:iCs/>
          <w:sz w:val="24"/>
          <w:szCs w:val="24"/>
        </w:rPr>
        <w:t xml:space="preserve"> </w:t>
      </w:r>
      <w:r w:rsidRPr="008F0470">
        <w:rPr>
          <w:rFonts w:ascii="Constantia" w:eastAsia="Calibri" w:hAnsi="Constantia" w:cs="Times New Roman"/>
          <w:sz w:val="24"/>
          <w:szCs w:val="24"/>
        </w:rPr>
        <w:t xml:space="preserve">dalam </w:t>
      </w:r>
      <w:r w:rsidRPr="008F0470">
        <w:rPr>
          <w:rFonts w:ascii="Constantia" w:eastAsia="Calibri" w:hAnsi="Constantia" w:cs="Times New Roman"/>
          <w:sz w:val="24"/>
          <w:szCs w:val="24"/>
          <w:lang w:val="id-ID"/>
        </w:rPr>
        <w:t>A</w:t>
      </w:r>
      <w:r w:rsidRPr="008F0470">
        <w:rPr>
          <w:rFonts w:ascii="Constantia" w:eastAsia="Calibri" w:hAnsi="Constantia" w:cs="Times New Roman"/>
          <w:sz w:val="24"/>
          <w:szCs w:val="24"/>
        </w:rPr>
        <w:t>l-Qur’an?</w:t>
      </w:r>
    </w:p>
    <w:p w14:paraId="2C36C5B3" w14:textId="77777777" w:rsidR="008F0470" w:rsidRPr="008F0470" w:rsidRDefault="008F0470" w:rsidP="008F0470">
      <w:pPr>
        <w:spacing w:after="0" w:line="240" w:lineRule="auto"/>
        <w:jc w:val="both"/>
        <w:rPr>
          <w:rFonts w:ascii="Constantia" w:hAnsi="Constantia" w:cstheme="majorBidi"/>
          <w:sz w:val="24"/>
          <w:szCs w:val="24"/>
        </w:rPr>
      </w:pPr>
    </w:p>
    <w:p w14:paraId="4C4B371F" w14:textId="77777777" w:rsidR="008F0470" w:rsidRPr="008F0470" w:rsidRDefault="008F0470" w:rsidP="008F0470">
      <w:pPr>
        <w:keepNext/>
        <w:keepLines/>
        <w:spacing w:after="0" w:line="240" w:lineRule="auto"/>
        <w:jc w:val="both"/>
        <w:outlineLvl w:val="1"/>
        <w:rPr>
          <w:rFonts w:ascii="Constantia" w:eastAsia="DengXian Light" w:hAnsi="Constantia" w:cs="Times New Roman"/>
          <w:b/>
          <w:bCs/>
          <w:sz w:val="24"/>
          <w:szCs w:val="24"/>
          <w:lang w:val="id-ID"/>
        </w:rPr>
      </w:pPr>
      <w:r w:rsidRPr="008F0470">
        <w:rPr>
          <w:rFonts w:ascii="Constantia" w:eastAsia="DengXian Light" w:hAnsi="Constantia" w:cs="Times New Roman"/>
          <w:b/>
          <w:bCs/>
          <w:sz w:val="24"/>
          <w:szCs w:val="24"/>
          <w:lang w:val="id-ID"/>
        </w:rPr>
        <w:t>KAJIAN LITERATURE REVIEW</w:t>
      </w:r>
    </w:p>
    <w:p w14:paraId="7C8E8AF5" w14:textId="77777777" w:rsidR="008F0470" w:rsidRDefault="008F0470" w:rsidP="008F0470">
      <w:pPr>
        <w:spacing w:after="0" w:line="240" w:lineRule="auto"/>
        <w:ind w:firstLine="709"/>
        <w:contextualSpacing/>
        <w:jc w:val="both"/>
        <w:rPr>
          <w:rFonts w:ascii="Constantia" w:eastAsia="Calibri" w:hAnsi="Constantia" w:cs="Times New Roman"/>
          <w:sz w:val="24"/>
          <w:szCs w:val="24"/>
          <w:lang w:val="id-ID"/>
        </w:rPr>
      </w:pPr>
      <w:r w:rsidRPr="008F0470">
        <w:rPr>
          <w:rFonts w:ascii="Constantia" w:eastAsia="Calibri" w:hAnsi="Constantia" w:cs="Times New Roman"/>
          <w:b/>
          <w:bCs/>
          <w:sz w:val="24"/>
          <w:szCs w:val="24"/>
          <w:lang w:val="id-ID"/>
        </w:rPr>
        <w:tab/>
      </w:r>
      <w:r w:rsidRPr="008F0470">
        <w:rPr>
          <w:rFonts w:ascii="Constantia" w:eastAsia="Calibri" w:hAnsi="Constantia" w:cs="Times New Roman"/>
          <w:sz w:val="24"/>
          <w:szCs w:val="24"/>
          <w:lang w:val="id-ID"/>
        </w:rPr>
        <w:t xml:space="preserve">Telaah pustaka merupakan suatu langkah yang sangat penting dilakukan dalam sebuah penelitian. Telaah pustaka akan membuktikan bahwa sebuah karya memang benar-benar orisinil hasil pemikiran atau usaha penulisnya dan menghindari plagiasi karya oranglain. Berdasarkan penelusuran penulis, berikut beberapa karya dalam tema </w:t>
      </w:r>
      <w:r w:rsidRPr="008F0470">
        <w:rPr>
          <w:rFonts w:ascii="Constantia" w:eastAsia="Calibri" w:hAnsi="Constantia" w:cs="Times New Roman"/>
          <w:i/>
          <w:iCs/>
          <w:sz w:val="24"/>
          <w:szCs w:val="24"/>
          <w:lang w:val="id-ID"/>
        </w:rPr>
        <w:t>al wujuh an nazhair</w:t>
      </w:r>
      <w:r w:rsidRPr="008F0470">
        <w:rPr>
          <w:rFonts w:ascii="Constantia" w:eastAsia="Calibri" w:hAnsi="Constantia" w:cs="Times New Roman"/>
          <w:sz w:val="24"/>
          <w:szCs w:val="24"/>
          <w:lang w:val="id-ID"/>
        </w:rPr>
        <w:t>, dzikir dan terjemah tafsiriyyah Kemenang Republik Indonesia. Beberapa karya tersebut antara lain:</w:t>
      </w:r>
    </w:p>
    <w:p w14:paraId="49C75F03" w14:textId="77777777" w:rsidR="007C48DF" w:rsidRPr="008F0470" w:rsidRDefault="007C48DF" w:rsidP="008F0470">
      <w:pPr>
        <w:spacing w:after="0" w:line="240" w:lineRule="auto"/>
        <w:ind w:firstLine="709"/>
        <w:contextualSpacing/>
        <w:jc w:val="both"/>
        <w:rPr>
          <w:rFonts w:ascii="Constantia" w:eastAsia="Calibri" w:hAnsi="Constantia" w:cs="Times New Roman"/>
          <w:sz w:val="24"/>
          <w:szCs w:val="24"/>
          <w:lang w:val="id-ID"/>
        </w:rPr>
      </w:pPr>
    </w:p>
    <w:tbl>
      <w:tblPr>
        <w:tblStyle w:val="TableGrid"/>
        <w:tblW w:w="8789" w:type="dxa"/>
        <w:tblInd w:w="-5" w:type="dxa"/>
        <w:tblLook w:val="04A0" w:firstRow="1" w:lastRow="0" w:firstColumn="1" w:lastColumn="0" w:noHBand="0" w:noVBand="1"/>
      </w:tblPr>
      <w:tblGrid>
        <w:gridCol w:w="577"/>
        <w:gridCol w:w="3109"/>
        <w:gridCol w:w="5103"/>
      </w:tblGrid>
      <w:tr w:rsidR="008F0470" w:rsidRPr="008F0470" w14:paraId="25AA27D7" w14:textId="77777777" w:rsidTr="005902CF">
        <w:trPr>
          <w:trHeight w:val="603"/>
        </w:trPr>
        <w:tc>
          <w:tcPr>
            <w:tcW w:w="577" w:type="dxa"/>
            <w:vAlign w:val="center"/>
          </w:tcPr>
          <w:p w14:paraId="0375CC06" w14:textId="77777777" w:rsidR="008F0470" w:rsidRPr="007C48DF" w:rsidRDefault="008F0470" w:rsidP="00B56E4E">
            <w:pPr>
              <w:spacing w:after="0" w:line="240" w:lineRule="auto"/>
              <w:contextualSpacing/>
              <w:jc w:val="center"/>
              <w:rPr>
                <w:rFonts w:ascii="Constantia" w:eastAsia="Calibri" w:hAnsi="Constantia" w:cs="Times New Roman"/>
                <w:b/>
                <w:bCs/>
                <w:lang w:val="id-ID"/>
              </w:rPr>
            </w:pPr>
            <w:r w:rsidRPr="007C48DF">
              <w:rPr>
                <w:rFonts w:ascii="Constantia" w:eastAsia="Calibri" w:hAnsi="Constantia" w:cs="Times New Roman"/>
                <w:b/>
                <w:bCs/>
                <w:lang w:val="id-ID"/>
              </w:rPr>
              <w:lastRenderedPageBreak/>
              <w:t>No.</w:t>
            </w:r>
          </w:p>
        </w:tc>
        <w:tc>
          <w:tcPr>
            <w:tcW w:w="3109" w:type="dxa"/>
            <w:vAlign w:val="center"/>
          </w:tcPr>
          <w:p w14:paraId="5920AEC3" w14:textId="77777777" w:rsidR="008F0470" w:rsidRPr="007C48DF" w:rsidRDefault="008F0470" w:rsidP="00B56E4E">
            <w:pPr>
              <w:spacing w:after="0" w:line="240" w:lineRule="auto"/>
              <w:contextualSpacing/>
              <w:jc w:val="center"/>
              <w:rPr>
                <w:rFonts w:ascii="Constantia" w:eastAsia="Calibri" w:hAnsi="Constantia" w:cs="Times New Roman"/>
                <w:b/>
                <w:bCs/>
                <w:lang w:val="id-ID"/>
              </w:rPr>
            </w:pPr>
            <w:r w:rsidRPr="007C48DF">
              <w:rPr>
                <w:rFonts w:ascii="Constantia" w:eastAsia="Calibri" w:hAnsi="Constantia" w:cs="Times New Roman"/>
                <w:b/>
                <w:bCs/>
                <w:lang w:val="id-ID"/>
              </w:rPr>
              <w:t>Karya ilmiah</w:t>
            </w:r>
          </w:p>
        </w:tc>
        <w:tc>
          <w:tcPr>
            <w:tcW w:w="5103" w:type="dxa"/>
            <w:vAlign w:val="center"/>
          </w:tcPr>
          <w:p w14:paraId="55DD4B9A" w14:textId="77777777" w:rsidR="008F0470" w:rsidRPr="007C48DF" w:rsidRDefault="008F0470" w:rsidP="00B56E4E">
            <w:pPr>
              <w:spacing w:after="0" w:line="240" w:lineRule="auto"/>
              <w:contextualSpacing/>
              <w:jc w:val="center"/>
              <w:rPr>
                <w:rFonts w:ascii="Constantia" w:eastAsia="Calibri" w:hAnsi="Constantia" w:cs="Times New Roman"/>
                <w:b/>
                <w:bCs/>
                <w:lang w:val="id-ID"/>
              </w:rPr>
            </w:pPr>
            <w:r w:rsidRPr="007C48DF">
              <w:rPr>
                <w:rFonts w:ascii="Constantia" w:eastAsia="Calibri" w:hAnsi="Constantia" w:cs="Times New Roman"/>
                <w:b/>
                <w:bCs/>
                <w:lang w:val="id-ID"/>
              </w:rPr>
              <w:t>Deskripsi</w:t>
            </w:r>
          </w:p>
        </w:tc>
      </w:tr>
      <w:tr w:rsidR="008F0470" w:rsidRPr="008F0470" w14:paraId="2F750D00" w14:textId="77777777" w:rsidTr="005902CF">
        <w:tc>
          <w:tcPr>
            <w:tcW w:w="577" w:type="dxa"/>
          </w:tcPr>
          <w:p w14:paraId="0BC7353B"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1.</w:t>
            </w:r>
          </w:p>
        </w:tc>
        <w:tc>
          <w:tcPr>
            <w:tcW w:w="3109" w:type="dxa"/>
          </w:tcPr>
          <w:p w14:paraId="7451CEE7"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Tesis dengan judul “</w:t>
            </w:r>
            <w:r w:rsidRPr="007C48DF">
              <w:rPr>
                <w:rFonts w:ascii="Constantia" w:eastAsia="Calibri" w:hAnsi="Constantia" w:cs="Times New Roman"/>
                <w:i/>
                <w:iCs/>
                <w:lang w:val="id-ID"/>
              </w:rPr>
              <w:t>Al-Wujuh</w:t>
            </w:r>
            <w:r w:rsidRPr="007C48DF">
              <w:rPr>
                <w:rFonts w:ascii="Constantia" w:eastAsia="Calibri" w:hAnsi="Constantia" w:cs="Times New Roman"/>
                <w:lang w:val="id-ID"/>
              </w:rPr>
              <w:t xml:space="preserve"> Kata </w:t>
            </w:r>
            <w:r w:rsidRPr="007C48DF">
              <w:rPr>
                <w:rFonts w:ascii="Constantia" w:eastAsia="Calibri" w:hAnsi="Constantia" w:cs="Times New Roman"/>
                <w:i/>
                <w:iCs/>
                <w:lang w:val="id-ID"/>
              </w:rPr>
              <w:t>Ash-Shalah</w:t>
            </w:r>
            <w:r w:rsidRPr="007C48DF">
              <w:rPr>
                <w:rFonts w:ascii="Constantia" w:eastAsia="Calibri" w:hAnsi="Constantia" w:cs="Times New Roman"/>
                <w:lang w:val="id-ID"/>
              </w:rPr>
              <w:t xml:space="preserve"> dan Penerapannya dalam Tafsir </w:t>
            </w:r>
            <w:r w:rsidRPr="007C48DF">
              <w:rPr>
                <w:rFonts w:ascii="Constantia" w:eastAsia="Calibri" w:hAnsi="Constantia" w:cs="Times New Roman"/>
                <w:i/>
                <w:iCs/>
                <w:lang w:val="id-ID"/>
              </w:rPr>
              <w:t>Jami’ Al-Bayan fi Ta’wil Al-Qur’an</w:t>
            </w:r>
            <w:r w:rsidRPr="007C48DF">
              <w:rPr>
                <w:rFonts w:ascii="Constantia" w:eastAsia="Calibri" w:hAnsi="Constantia" w:cs="Times New Roman"/>
                <w:lang w:val="id-ID"/>
              </w:rPr>
              <w:t xml:space="preserve"> karya Imam Abu Ja’far Muhammad Ibnu Jarir Ath-Thabari”</w:t>
            </w:r>
          </w:p>
          <w:p w14:paraId="017B7626"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Ditulis oleh Mukhlis Ali</w:t>
            </w:r>
            <w:r w:rsidRPr="007C48DF">
              <w:rPr>
                <w:rFonts w:ascii="Constantia" w:eastAsia="Calibri" w:hAnsi="Constantia" w:cs="Times New Roman"/>
                <w:vertAlign w:val="superscript"/>
                <w:lang w:val="id-ID"/>
              </w:rPr>
              <w:footnoteReference w:id="20"/>
            </w:r>
            <w:r w:rsidRPr="007C48DF">
              <w:rPr>
                <w:rFonts w:ascii="Constantia" w:eastAsia="Calibri" w:hAnsi="Constantia" w:cs="Times New Roman"/>
                <w:lang w:val="id-ID"/>
              </w:rPr>
              <w:t xml:space="preserve"> tahun 2022</w:t>
            </w:r>
          </w:p>
        </w:tc>
        <w:tc>
          <w:tcPr>
            <w:tcW w:w="5103" w:type="dxa"/>
          </w:tcPr>
          <w:p w14:paraId="78703797"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Dalam penelitian ini, Mukhlis Ali mengawali kajiannya dengan menajamkan teori </w:t>
            </w:r>
            <w:r w:rsidRPr="007C48DF">
              <w:rPr>
                <w:rFonts w:ascii="Constantia" w:eastAsia="Calibri" w:hAnsi="Constantia" w:cs="Times New Roman"/>
                <w:i/>
                <w:iCs/>
                <w:lang w:val="id-ID"/>
              </w:rPr>
              <w:t>al wujuh</w:t>
            </w:r>
            <w:r w:rsidRPr="007C48DF">
              <w:rPr>
                <w:rFonts w:ascii="Constantia" w:eastAsia="Calibri" w:hAnsi="Constantia" w:cs="Times New Roman"/>
                <w:lang w:val="id-ID"/>
              </w:rPr>
              <w:t>. Kemudian mengumpulkan ayat-ayat dalam Al-Qur’an yang terdapat kata</w:t>
            </w:r>
            <w:r w:rsidRPr="007C48DF">
              <w:rPr>
                <w:rFonts w:ascii="Constantia" w:eastAsia="Calibri" w:hAnsi="Constantia" w:cs="Times New Roman"/>
                <w:i/>
                <w:iCs/>
                <w:lang w:val="id-ID"/>
              </w:rPr>
              <w:t xml:space="preserve"> Ash-Shalah </w:t>
            </w:r>
            <w:r w:rsidRPr="007C48DF">
              <w:rPr>
                <w:rFonts w:ascii="Constantia" w:eastAsia="Calibri" w:hAnsi="Constantia" w:cs="Times New Roman"/>
                <w:lang w:val="id-ID"/>
              </w:rPr>
              <w:t xml:space="preserve">baik dalam bentuk </w:t>
            </w:r>
            <w:r w:rsidRPr="007C48DF">
              <w:rPr>
                <w:rFonts w:ascii="Constantia" w:eastAsia="Calibri" w:hAnsi="Constantia" w:cs="Times New Roman"/>
                <w:i/>
                <w:iCs/>
                <w:lang w:val="id-ID"/>
              </w:rPr>
              <w:t>fi’il</w:t>
            </w:r>
            <w:r w:rsidRPr="007C48DF">
              <w:rPr>
                <w:rFonts w:ascii="Constantia" w:eastAsia="Calibri" w:hAnsi="Constantia" w:cs="Times New Roman"/>
                <w:lang w:val="id-ID"/>
              </w:rPr>
              <w:t xml:space="preserve"> (kata kerja) maupun </w:t>
            </w:r>
            <w:r w:rsidRPr="007C48DF">
              <w:rPr>
                <w:rFonts w:ascii="Constantia" w:eastAsia="Calibri" w:hAnsi="Constantia" w:cs="Times New Roman"/>
                <w:i/>
                <w:iCs/>
                <w:lang w:val="id-ID"/>
              </w:rPr>
              <w:t>isim</w:t>
            </w:r>
            <w:r w:rsidRPr="007C48DF">
              <w:rPr>
                <w:rFonts w:ascii="Constantia" w:eastAsia="Calibri" w:hAnsi="Constantia" w:cs="Times New Roman"/>
                <w:lang w:val="id-ID"/>
              </w:rPr>
              <w:t xml:space="preserve">. Lalu mengemukakan makna </w:t>
            </w:r>
            <w:r w:rsidRPr="007C48DF">
              <w:rPr>
                <w:rFonts w:ascii="Constantia" w:eastAsia="Calibri" w:hAnsi="Constantia" w:cs="Times New Roman"/>
                <w:i/>
                <w:iCs/>
                <w:lang w:val="id-ID"/>
              </w:rPr>
              <w:t>Ash-Shalah</w:t>
            </w:r>
            <w:r w:rsidRPr="007C48DF">
              <w:rPr>
                <w:rFonts w:ascii="Constantia" w:eastAsia="Calibri" w:hAnsi="Constantia" w:cs="Times New Roman"/>
                <w:lang w:val="id-ID"/>
              </w:rPr>
              <w:t xml:space="preserve"> yang bermacam-macam diberbagai ayat. Diantara sebab perbedaan makna  </w:t>
            </w:r>
            <w:r w:rsidRPr="007C48DF">
              <w:rPr>
                <w:rFonts w:ascii="Constantia" w:eastAsia="Calibri" w:hAnsi="Constantia" w:cs="Times New Roman"/>
                <w:i/>
                <w:iCs/>
                <w:lang w:val="id-ID"/>
              </w:rPr>
              <w:t>Ash-Shalah</w:t>
            </w:r>
            <w:r w:rsidRPr="007C48DF">
              <w:rPr>
                <w:rFonts w:ascii="Constantia" w:eastAsia="Calibri" w:hAnsi="Constantia" w:cs="Times New Roman"/>
                <w:lang w:val="id-ID"/>
              </w:rPr>
              <w:t xml:space="preserve"> tersebut ialah </w:t>
            </w:r>
            <w:r w:rsidRPr="007C48DF">
              <w:rPr>
                <w:rFonts w:ascii="Constantia" w:eastAsia="Calibri" w:hAnsi="Constantia" w:cs="Times New Roman"/>
                <w:i/>
                <w:iCs/>
                <w:lang w:val="id-ID"/>
              </w:rPr>
              <w:t>siyaqul kalam</w:t>
            </w:r>
            <w:r w:rsidRPr="007C48DF">
              <w:rPr>
                <w:rFonts w:ascii="Constantia" w:eastAsia="Calibri" w:hAnsi="Constantia" w:cs="Times New Roman"/>
                <w:lang w:val="id-ID"/>
              </w:rPr>
              <w:t xml:space="preserve"> (konteks atau redaksi ayat).</w:t>
            </w:r>
          </w:p>
          <w:p w14:paraId="04118702"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Sisi kesamaan antara penelitian ini dengan penelitian Mukhlis Ali adalah sama-sama membahas ilmu </w:t>
            </w:r>
            <w:r w:rsidRPr="007C48DF">
              <w:rPr>
                <w:rFonts w:ascii="Constantia" w:eastAsia="Calibri" w:hAnsi="Constantia" w:cs="Times New Roman"/>
                <w:i/>
                <w:iCs/>
                <w:lang w:val="id-ID"/>
              </w:rPr>
              <w:t xml:space="preserve">al-wujuh wa an-nazhair </w:t>
            </w:r>
            <w:r w:rsidRPr="007C48DF">
              <w:rPr>
                <w:rFonts w:ascii="Constantia" w:eastAsia="Calibri" w:hAnsi="Constantia" w:cs="Times New Roman"/>
                <w:lang w:val="id-ID"/>
              </w:rPr>
              <w:t xml:space="preserve">dan mengambil satu kata untuk diteliti. Namun perlu dipertegas sisi perbedaan penelitian ini dengan penelitian Mukhlis Ali dari sisi kata yang dikaji dan sumber utama penelitian . Penelitian ini berfokus pada kata </w:t>
            </w:r>
            <w:r w:rsidRPr="007C48DF">
              <w:rPr>
                <w:rFonts w:ascii="Constantia" w:eastAsia="Calibri" w:hAnsi="Constantia" w:cs="Times New Roman"/>
                <w:i/>
                <w:iCs/>
                <w:lang w:val="id-ID"/>
              </w:rPr>
              <w:t>adz-dzikr</w:t>
            </w:r>
            <w:r w:rsidRPr="007C48DF">
              <w:rPr>
                <w:rFonts w:ascii="Constantia" w:eastAsia="Calibri" w:hAnsi="Constantia" w:cs="Times New Roman"/>
                <w:lang w:val="id-ID"/>
              </w:rPr>
              <w:t xml:space="preserve"> dengan sumber Terjemah Tafsiriyyah Kementrian Agama Republik Indonesia. Berbeda dengan Mukhli Ali yang memilih kata </w:t>
            </w:r>
            <w:r w:rsidRPr="007C48DF">
              <w:rPr>
                <w:rFonts w:ascii="Constantia" w:eastAsia="Calibri" w:hAnsi="Constantia" w:cs="Times New Roman"/>
                <w:i/>
                <w:iCs/>
                <w:lang w:val="id-ID"/>
              </w:rPr>
              <w:t>ash-shalah</w:t>
            </w:r>
            <w:r w:rsidRPr="007C48DF">
              <w:rPr>
                <w:rFonts w:ascii="Constantia" w:eastAsia="Calibri" w:hAnsi="Constantia" w:cs="Times New Roman"/>
                <w:lang w:val="id-ID"/>
              </w:rPr>
              <w:t xml:space="preserve"> dengan sumber kitab Tafsir </w:t>
            </w:r>
            <w:r w:rsidRPr="007C48DF">
              <w:rPr>
                <w:rFonts w:ascii="Constantia" w:eastAsia="Calibri" w:hAnsi="Constantia" w:cs="Times New Roman"/>
                <w:i/>
                <w:iCs/>
                <w:lang w:val="id-ID"/>
              </w:rPr>
              <w:t>Jami’ Al-Bayan fi Ta’wil Al-Qur’an</w:t>
            </w:r>
            <w:r w:rsidRPr="007C48DF">
              <w:rPr>
                <w:rFonts w:ascii="Constantia" w:eastAsia="Calibri" w:hAnsi="Constantia" w:cs="Times New Roman"/>
                <w:lang w:val="id-ID"/>
              </w:rPr>
              <w:t>.</w:t>
            </w:r>
          </w:p>
        </w:tc>
      </w:tr>
      <w:tr w:rsidR="008F0470" w:rsidRPr="000C6461" w14:paraId="3351642E" w14:textId="77777777" w:rsidTr="005902CF">
        <w:tc>
          <w:tcPr>
            <w:tcW w:w="577" w:type="dxa"/>
          </w:tcPr>
          <w:p w14:paraId="38809876"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2.</w:t>
            </w:r>
          </w:p>
        </w:tc>
        <w:tc>
          <w:tcPr>
            <w:tcW w:w="3109" w:type="dxa"/>
          </w:tcPr>
          <w:p w14:paraId="3865AA14" w14:textId="77777777" w:rsidR="008F0470" w:rsidRPr="007C48DF" w:rsidRDefault="008F0470" w:rsidP="008F0470">
            <w:pPr>
              <w:spacing w:after="0" w:line="240" w:lineRule="auto"/>
              <w:contextualSpacing/>
              <w:jc w:val="both"/>
              <w:rPr>
                <w:rFonts w:ascii="Constantia" w:eastAsia="Calibri" w:hAnsi="Constantia" w:cs="Times New Roman"/>
                <w:i/>
                <w:iCs/>
                <w:lang w:val="id-ID"/>
              </w:rPr>
            </w:pPr>
            <w:r w:rsidRPr="007C48DF">
              <w:rPr>
                <w:rFonts w:ascii="Constantia" w:eastAsia="Calibri" w:hAnsi="Constantia" w:cs="Times New Roman"/>
                <w:lang w:val="id-ID"/>
              </w:rPr>
              <w:t xml:space="preserve">Tesis dengan judul “Lafazh </w:t>
            </w:r>
            <w:r w:rsidRPr="007C48DF">
              <w:rPr>
                <w:rFonts w:ascii="Constantia" w:eastAsia="Calibri" w:hAnsi="Constantia" w:cs="Times New Roman"/>
                <w:i/>
                <w:iCs/>
                <w:lang w:val="id-ID"/>
              </w:rPr>
              <w:t>Matsal</w:t>
            </w:r>
            <w:r w:rsidRPr="007C48DF">
              <w:rPr>
                <w:rFonts w:ascii="Constantia" w:eastAsia="Calibri" w:hAnsi="Constantia" w:cs="Times New Roman"/>
                <w:lang w:val="id-ID"/>
              </w:rPr>
              <w:t xml:space="preserve"> dalam Al-Qur’an dan Aplikasinya dalam </w:t>
            </w:r>
            <w:r w:rsidRPr="007C48DF">
              <w:rPr>
                <w:rFonts w:ascii="Constantia" w:eastAsia="Calibri" w:hAnsi="Constantia" w:cs="Times New Roman"/>
                <w:i/>
                <w:iCs/>
                <w:lang w:val="id-ID"/>
              </w:rPr>
              <w:t>Ilmu Al-Wujuh wa An-Nazhair</w:t>
            </w:r>
          </w:p>
          <w:p w14:paraId="2F3A987C"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Ditulis oleh Ayaturrahman</w:t>
            </w:r>
            <w:r w:rsidRPr="007C48DF">
              <w:rPr>
                <w:rFonts w:ascii="Constantia" w:eastAsia="Calibri" w:hAnsi="Constantia" w:cs="Times New Roman"/>
                <w:vertAlign w:val="superscript"/>
                <w:lang w:val="id-ID"/>
              </w:rPr>
              <w:footnoteReference w:id="21"/>
            </w:r>
            <w:r w:rsidRPr="007C48DF">
              <w:rPr>
                <w:rFonts w:ascii="Constantia" w:eastAsia="Calibri" w:hAnsi="Constantia" w:cs="Times New Roman"/>
                <w:lang w:val="id-ID"/>
              </w:rPr>
              <w:t xml:space="preserve"> tahun 2020</w:t>
            </w:r>
          </w:p>
        </w:tc>
        <w:tc>
          <w:tcPr>
            <w:tcW w:w="5103" w:type="dxa"/>
          </w:tcPr>
          <w:p w14:paraId="75F89101"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Dalam penelitian ini, Ayaturrahman mengawali kajiannya dengan membedah lafazh “</w:t>
            </w:r>
            <w:r w:rsidRPr="007C48DF">
              <w:rPr>
                <w:rFonts w:ascii="Constantia" w:eastAsia="Calibri" w:hAnsi="Constantia" w:cs="Times New Roman"/>
                <w:i/>
                <w:iCs/>
                <w:lang w:val="id-ID"/>
              </w:rPr>
              <w:t>matsal</w:t>
            </w:r>
            <w:r w:rsidRPr="007C48DF">
              <w:rPr>
                <w:rFonts w:ascii="Constantia" w:eastAsia="Calibri" w:hAnsi="Constantia" w:cs="Times New Roman"/>
                <w:lang w:val="id-ID"/>
              </w:rPr>
              <w:t>” dari sisi linguistik untuk menemukan derivasi kata tersebut dalam Al-Qur’an. Lalu mengemukakan pendapat ulama tafsir dan ulama bahasa terkait makna lafazh “</w:t>
            </w:r>
            <w:r w:rsidRPr="007C48DF">
              <w:rPr>
                <w:rFonts w:ascii="Constantia" w:eastAsia="Calibri" w:hAnsi="Constantia" w:cs="Times New Roman"/>
                <w:i/>
                <w:iCs/>
                <w:lang w:val="id-ID"/>
              </w:rPr>
              <w:t>matsal</w:t>
            </w:r>
            <w:r w:rsidRPr="007C48DF">
              <w:rPr>
                <w:rFonts w:ascii="Constantia" w:eastAsia="Calibri" w:hAnsi="Constantia" w:cs="Times New Roman"/>
                <w:lang w:val="id-ID"/>
              </w:rPr>
              <w:t xml:space="preserve">” dan menganalisanya dengan teori ilmu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xml:space="preserve"> untuk mendapatkan makna yang komprehensif.</w:t>
            </w:r>
          </w:p>
          <w:p w14:paraId="5BDFC9E6"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Sisi kesamaan antara penelitian ini dengan penelitian Ayaturrahman adalah sama-sama membahas ilmu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xml:space="preserve">. Namun perlu dipertegas sisi perbedaan penelitian ini dengan penelitian Ayaturrahman dari sisi objek yang dikaji. Peneliti fokus pada lafazh </w:t>
            </w:r>
            <w:r w:rsidRPr="007C48DF">
              <w:rPr>
                <w:rFonts w:ascii="Constantia" w:eastAsia="Calibri" w:hAnsi="Constantia" w:cs="Times New Roman"/>
                <w:i/>
                <w:iCs/>
                <w:lang w:val="id-ID"/>
              </w:rPr>
              <w:t>adz-dzikr</w:t>
            </w:r>
            <w:r w:rsidRPr="007C48DF">
              <w:rPr>
                <w:rFonts w:ascii="Constantia" w:eastAsia="Calibri" w:hAnsi="Constantia" w:cs="Times New Roman"/>
                <w:lang w:val="id-ID"/>
              </w:rPr>
              <w:t xml:space="preserve"> sedangkan Ayaturrahman fokus pada lafazh </w:t>
            </w:r>
            <w:r w:rsidRPr="007C48DF">
              <w:rPr>
                <w:rFonts w:ascii="Constantia" w:eastAsia="Calibri" w:hAnsi="Constantia" w:cs="Times New Roman"/>
                <w:i/>
                <w:iCs/>
                <w:lang w:val="id-ID"/>
              </w:rPr>
              <w:t>matsal</w:t>
            </w:r>
          </w:p>
        </w:tc>
      </w:tr>
      <w:tr w:rsidR="008F0470" w:rsidRPr="000C6461" w14:paraId="1A59A4AE" w14:textId="77777777" w:rsidTr="005902CF">
        <w:tc>
          <w:tcPr>
            <w:tcW w:w="577" w:type="dxa"/>
          </w:tcPr>
          <w:p w14:paraId="547D1A91"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3.</w:t>
            </w:r>
          </w:p>
        </w:tc>
        <w:tc>
          <w:tcPr>
            <w:tcW w:w="3109" w:type="dxa"/>
          </w:tcPr>
          <w:p w14:paraId="5E710F0E" w14:textId="77777777" w:rsidR="008F0470" w:rsidRPr="007C48DF" w:rsidRDefault="008F0470" w:rsidP="008F0470">
            <w:pPr>
              <w:spacing w:after="0" w:line="240" w:lineRule="auto"/>
              <w:contextualSpacing/>
              <w:jc w:val="both"/>
              <w:rPr>
                <w:rFonts w:ascii="Constantia" w:eastAsia="Calibri" w:hAnsi="Constantia" w:cs="Times New Roman"/>
                <w:i/>
                <w:iCs/>
                <w:lang w:val="id-ID"/>
              </w:rPr>
            </w:pPr>
            <w:r w:rsidRPr="007C48DF">
              <w:rPr>
                <w:rFonts w:ascii="Constantia" w:eastAsia="Calibri" w:hAnsi="Constantia" w:cs="Times New Roman"/>
                <w:lang w:val="id-ID"/>
              </w:rPr>
              <w:t xml:space="preserve">Skripsi dengan judul “Penerapan </w:t>
            </w:r>
            <w:r w:rsidRPr="007C48DF">
              <w:rPr>
                <w:rFonts w:ascii="Constantia" w:eastAsia="Calibri" w:hAnsi="Constantia" w:cs="Times New Roman"/>
                <w:i/>
                <w:iCs/>
                <w:lang w:val="id-ID"/>
              </w:rPr>
              <w:t>Al-Wujuh wa Al-Nazhair</w:t>
            </w:r>
            <w:r w:rsidRPr="007C48DF">
              <w:rPr>
                <w:rFonts w:ascii="Constantia" w:eastAsia="Calibri" w:hAnsi="Constantia" w:cs="Times New Roman"/>
                <w:lang w:val="id-ID"/>
              </w:rPr>
              <w:t xml:space="preserve"> dalam Penafsiran Al-Qur’an (Analisis atas Pemikiran Jalal al-Din al-</w:t>
            </w:r>
            <w:r w:rsidRPr="007C48DF">
              <w:rPr>
                <w:rFonts w:ascii="Constantia" w:eastAsia="Calibri" w:hAnsi="Constantia" w:cs="Times New Roman"/>
                <w:lang w:val="id-ID"/>
              </w:rPr>
              <w:lastRenderedPageBreak/>
              <w:t>Suyuthi dalam Tafsir Jalalayn)”</w:t>
            </w:r>
          </w:p>
          <w:p w14:paraId="325B78E2"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Ditulis oleh Akhmad Fajron</w:t>
            </w:r>
            <w:r w:rsidRPr="007C48DF">
              <w:rPr>
                <w:rFonts w:ascii="Constantia" w:eastAsia="Calibri" w:hAnsi="Constantia" w:cs="Times New Roman"/>
                <w:vertAlign w:val="superscript"/>
                <w:lang w:val="id-ID"/>
              </w:rPr>
              <w:footnoteReference w:id="22"/>
            </w:r>
            <w:r w:rsidRPr="007C48DF">
              <w:rPr>
                <w:rFonts w:ascii="Constantia" w:eastAsia="Calibri" w:hAnsi="Constantia" w:cs="Times New Roman"/>
                <w:lang w:val="id-ID"/>
              </w:rPr>
              <w:t xml:space="preserve"> tahun 2021</w:t>
            </w:r>
          </w:p>
        </w:tc>
        <w:tc>
          <w:tcPr>
            <w:tcW w:w="5103" w:type="dxa"/>
          </w:tcPr>
          <w:p w14:paraId="7A39460C"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lastRenderedPageBreak/>
              <w:t xml:space="preserve">Dalam penelitian ini, Akhmad Fajron mengawali kajiannya dengan menajamkan dan menyimpulkan teori </w:t>
            </w:r>
            <w:r w:rsidRPr="007C48DF">
              <w:rPr>
                <w:rFonts w:ascii="Constantia" w:eastAsia="Calibri" w:hAnsi="Constantia" w:cs="Times New Roman"/>
                <w:i/>
                <w:iCs/>
                <w:lang w:val="id-ID"/>
              </w:rPr>
              <w:t xml:space="preserve">al-wujuh wa an-nazhair </w:t>
            </w:r>
            <w:r w:rsidRPr="007C48DF">
              <w:rPr>
                <w:rFonts w:ascii="Constantia" w:eastAsia="Calibri" w:hAnsi="Constantia" w:cs="Times New Roman"/>
                <w:lang w:val="id-ID"/>
              </w:rPr>
              <w:t xml:space="preserve">melalui pengertiannya secara etimologis dan terminologis menurut al-Suyuthi dan juga pandangan ulama-ulama lain. </w:t>
            </w:r>
            <w:r w:rsidRPr="007C48DF">
              <w:rPr>
                <w:rFonts w:ascii="Constantia" w:eastAsia="Calibri" w:hAnsi="Constantia" w:cs="Times New Roman"/>
                <w:lang w:val="id-ID"/>
              </w:rPr>
              <w:lastRenderedPageBreak/>
              <w:t xml:space="preserve">Lalu dengan teori yang telah disimpulkan tersebut, Akhmad Fajron menggunakannya sebagai pisau untuk membedah penerapan </w:t>
            </w:r>
            <w:r w:rsidRPr="007C48DF">
              <w:rPr>
                <w:rFonts w:ascii="Constantia" w:eastAsia="Calibri" w:hAnsi="Constantia" w:cs="Times New Roman"/>
                <w:i/>
                <w:iCs/>
                <w:lang w:val="id-ID"/>
              </w:rPr>
              <w:t xml:space="preserve">al-wujuh wa an-nazhair </w:t>
            </w:r>
            <w:r w:rsidRPr="007C48DF">
              <w:rPr>
                <w:rFonts w:ascii="Constantia" w:eastAsia="Calibri" w:hAnsi="Constantia" w:cs="Times New Roman"/>
                <w:lang w:val="id-ID"/>
              </w:rPr>
              <w:t xml:space="preserve">dalam Tafsir Jalalayn. </w:t>
            </w:r>
          </w:p>
          <w:p w14:paraId="0241334C"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Sisi kesamaan antara penelitian ini dengan penelitian Akhmad Fajron adalah sama-sama membahas ilmu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xml:space="preserve">. Namun perlu dipertegas sisi perbedaan penelitian ini dengan penelitian Akhmad Fajron dari sisi sumber utama penelitian. Penelitian Akhmad Fajron bersumber dari kitab tafsir Jalalayn sedangkan penelitian ini dari Terjemah Tafsiriyyah Kementrian Agama Republik Indonesia. Dari sisi fokus pembahasan, Akhmad Fajron tidak memfokuskan satu lafazh tertentu, sedangkan penelitian ini fokus pada lafazh </w:t>
            </w:r>
            <w:r w:rsidRPr="007C48DF">
              <w:rPr>
                <w:rFonts w:ascii="Constantia" w:eastAsia="Calibri" w:hAnsi="Constantia" w:cs="Times New Roman"/>
                <w:i/>
                <w:iCs/>
                <w:lang w:val="id-ID"/>
              </w:rPr>
              <w:t>adz-dzikr.</w:t>
            </w:r>
          </w:p>
        </w:tc>
      </w:tr>
      <w:tr w:rsidR="0001754E" w:rsidRPr="008F0470" w14:paraId="7E5E7E3F" w14:textId="77777777" w:rsidTr="005902CF">
        <w:tc>
          <w:tcPr>
            <w:tcW w:w="577" w:type="dxa"/>
          </w:tcPr>
          <w:p w14:paraId="3B372CC9" w14:textId="252B3096" w:rsidR="0001754E" w:rsidRPr="007C48DF" w:rsidRDefault="0001754E" w:rsidP="008F0470">
            <w:pPr>
              <w:spacing w:after="0" w:line="240" w:lineRule="auto"/>
              <w:contextualSpacing/>
              <w:jc w:val="both"/>
              <w:rPr>
                <w:rFonts w:ascii="Constantia" w:eastAsia="Calibri" w:hAnsi="Constantia" w:cs="Times New Roman"/>
                <w:lang w:val="id-ID"/>
              </w:rPr>
            </w:pPr>
            <w:r>
              <w:rPr>
                <w:rFonts w:ascii="Constantia" w:eastAsia="Calibri" w:hAnsi="Constantia" w:cs="Times New Roman"/>
                <w:lang w:val="id-ID"/>
              </w:rPr>
              <w:lastRenderedPageBreak/>
              <w:t>4.</w:t>
            </w:r>
          </w:p>
        </w:tc>
        <w:tc>
          <w:tcPr>
            <w:tcW w:w="3109" w:type="dxa"/>
          </w:tcPr>
          <w:p w14:paraId="087B028A" w14:textId="77777777" w:rsidR="0001754E" w:rsidRPr="007C48DF" w:rsidRDefault="0001754E" w:rsidP="0001754E">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Jurnal dengan judul “Urgensi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xml:space="preserve"> dalam Al-Qur’an”</w:t>
            </w:r>
          </w:p>
          <w:p w14:paraId="4EBDF888" w14:textId="721D244C" w:rsidR="0001754E" w:rsidRPr="007C48DF" w:rsidRDefault="0001754E" w:rsidP="0001754E">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Ditulis oleh Syukraini Ahmad</w:t>
            </w:r>
            <w:r w:rsidRPr="007C48DF">
              <w:rPr>
                <w:rFonts w:ascii="Constantia" w:eastAsia="Calibri" w:hAnsi="Constantia" w:cs="Times New Roman"/>
                <w:vertAlign w:val="superscript"/>
                <w:lang w:val="id-ID"/>
              </w:rPr>
              <w:footnoteReference w:id="23"/>
            </w:r>
            <w:r w:rsidRPr="007C48DF">
              <w:rPr>
                <w:rFonts w:ascii="Constantia" w:eastAsia="Calibri" w:hAnsi="Constantia" w:cs="Times New Roman"/>
                <w:lang w:val="id-ID"/>
              </w:rPr>
              <w:t xml:space="preserve"> tahun 2014</w:t>
            </w:r>
          </w:p>
        </w:tc>
        <w:tc>
          <w:tcPr>
            <w:tcW w:w="5103" w:type="dxa"/>
          </w:tcPr>
          <w:p w14:paraId="71CE3B22" w14:textId="77777777" w:rsidR="0001754E" w:rsidRPr="007C48DF" w:rsidRDefault="0001754E" w:rsidP="0001754E">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Dalam jurnal ini, Syukraini Ahmad mengkaji tentang definisi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xml:space="preserve">, perbedaan </w:t>
            </w:r>
            <w:r w:rsidRPr="007C48DF">
              <w:rPr>
                <w:rFonts w:ascii="Constantia" w:eastAsia="Calibri" w:hAnsi="Constantia" w:cs="Times New Roman"/>
                <w:i/>
                <w:iCs/>
                <w:lang w:val="id-ID"/>
              </w:rPr>
              <w:t xml:space="preserve">al-wujuh </w:t>
            </w:r>
            <w:r w:rsidRPr="007C48DF">
              <w:rPr>
                <w:rFonts w:ascii="Constantia" w:eastAsia="Calibri" w:hAnsi="Constantia" w:cs="Times New Roman"/>
                <w:lang w:val="id-ID"/>
              </w:rPr>
              <w:t xml:space="preserve">dengan </w:t>
            </w:r>
            <w:r w:rsidRPr="007C48DF">
              <w:rPr>
                <w:rFonts w:ascii="Constantia" w:eastAsia="Calibri" w:hAnsi="Constantia" w:cs="Times New Roman"/>
                <w:i/>
                <w:iCs/>
                <w:lang w:val="id-ID"/>
              </w:rPr>
              <w:t xml:space="preserve">musytarak </w:t>
            </w:r>
            <w:r w:rsidRPr="007C48DF">
              <w:rPr>
                <w:rFonts w:ascii="Constantia" w:eastAsia="Calibri" w:hAnsi="Constantia" w:cs="Times New Roman"/>
                <w:lang w:val="id-ID"/>
              </w:rPr>
              <w:t xml:space="preserve">dan </w:t>
            </w:r>
            <w:r w:rsidRPr="007C48DF">
              <w:rPr>
                <w:rFonts w:ascii="Constantia" w:eastAsia="Calibri" w:hAnsi="Constantia" w:cs="Times New Roman"/>
                <w:i/>
                <w:iCs/>
                <w:lang w:val="id-ID"/>
              </w:rPr>
              <w:t>an-nazhair</w:t>
            </w:r>
            <w:r w:rsidRPr="007C48DF">
              <w:rPr>
                <w:rFonts w:ascii="Constantia" w:eastAsia="Calibri" w:hAnsi="Constantia" w:cs="Times New Roman"/>
                <w:lang w:val="id-ID"/>
              </w:rPr>
              <w:t xml:space="preserve"> dengan </w:t>
            </w:r>
            <w:r w:rsidRPr="007C48DF">
              <w:rPr>
                <w:rFonts w:ascii="Constantia" w:eastAsia="Calibri" w:hAnsi="Constantia" w:cs="Times New Roman"/>
                <w:i/>
                <w:iCs/>
                <w:lang w:val="id-ID"/>
              </w:rPr>
              <w:t xml:space="preserve">mutaradif. </w:t>
            </w:r>
            <w:r w:rsidRPr="007C48DF">
              <w:rPr>
                <w:rFonts w:ascii="Constantia" w:eastAsia="Calibri" w:hAnsi="Constantia" w:cs="Times New Roman"/>
                <w:lang w:val="id-ID"/>
              </w:rPr>
              <w:t xml:space="preserve">Syukraini Ahmad juga menyebut tentang kaidah-kaidah makna kosa kata Al-Qur’an dan menyebutkan beberapa contohnya. Lalu menutup tulisannya dengan urgensi </w:t>
            </w:r>
            <w:r w:rsidRPr="007C48DF">
              <w:rPr>
                <w:rFonts w:ascii="Constantia" w:eastAsia="Calibri" w:hAnsi="Constantia" w:cs="Times New Roman"/>
                <w:i/>
                <w:iCs/>
                <w:lang w:val="id-ID"/>
              </w:rPr>
              <w:t xml:space="preserve">al-wujuh wa an-nazhair </w:t>
            </w:r>
            <w:r w:rsidRPr="007C48DF">
              <w:rPr>
                <w:rFonts w:ascii="Constantia" w:eastAsia="Calibri" w:hAnsi="Constantia" w:cs="Times New Roman"/>
                <w:lang w:val="id-ID"/>
              </w:rPr>
              <w:t xml:space="preserve">bagi seorang mufassir. </w:t>
            </w:r>
          </w:p>
          <w:p w14:paraId="68F44741" w14:textId="0FBF7619" w:rsidR="0001754E" w:rsidRPr="007C48DF" w:rsidRDefault="0001754E" w:rsidP="0001754E">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Sisi kesamaan antara penelitian ini dengan jurnal Syukraini Ahmad adalah sama-sama membahas ilmu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Namun perlu dipertegas sisi perbedaan penelitian ini dengan jurnal  Syukraini Ahmad dari sisi temanya. Syukraini Ahmad dalam jurnalnya membahas terkait urgensi, sedang penelitian ini terkait aplikasi.</w:t>
            </w:r>
          </w:p>
        </w:tc>
      </w:tr>
      <w:tr w:rsidR="005902CF" w:rsidRPr="008F0470" w14:paraId="400DB960" w14:textId="77777777" w:rsidTr="005902CF">
        <w:tc>
          <w:tcPr>
            <w:tcW w:w="577" w:type="dxa"/>
          </w:tcPr>
          <w:p w14:paraId="524F1542" w14:textId="58AB429B" w:rsidR="005902CF" w:rsidRDefault="005902CF" w:rsidP="005902CF">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5.</w:t>
            </w:r>
          </w:p>
        </w:tc>
        <w:tc>
          <w:tcPr>
            <w:tcW w:w="3109" w:type="dxa"/>
          </w:tcPr>
          <w:p w14:paraId="4B9FAC6A" w14:textId="77777777" w:rsidR="005902CF" w:rsidRPr="007C48DF" w:rsidRDefault="005902CF" w:rsidP="005902CF">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Jurnal dengan judul “</w:t>
            </w:r>
            <w:r w:rsidRPr="007C48DF">
              <w:rPr>
                <w:rFonts w:ascii="Constantia" w:eastAsia="Calibri" w:hAnsi="Constantia" w:cs="Times New Roman"/>
                <w:i/>
                <w:iCs/>
                <w:lang w:val="id-ID"/>
              </w:rPr>
              <w:t xml:space="preserve">Al-wujuh </w:t>
            </w:r>
            <w:r w:rsidRPr="007C48DF">
              <w:rPr>
                <w:rFonts w:ascii="Constantia" w:eastAsia="Calibri" w:hAnsi="Constantia" w:cs="Times New Roman"/>
                <w:lang w:val="id-ID"/>
              </w:rPr>
              <w:t>dan</w:t>
            </w:r>
            <w:r w:rsidRPr="007C48DF">
              <w:rPr>
                <w:rFonts w:ascii="Constantia" w:eastAsia="Calibri" w:hAnsi="Constantia" w:cs="Times New Roman"/>
                <w:i/>
                <w:iCs/>
                <w:lang w:val="id-ID"/>
              </w:rPr>
              <w:t xml:space="preserve"> al-Nazhair</w:t>
            </w:r>
            <w:r w:rsidRPr="007C48DF">
              <w:rPr>
                <w:rFonts w:ascii="Constantia" w:eastAsia="Calibri" w:hAnsi="Constantia" w:cs="Times New Roman"/>
                <w:lang w:val="id-ID"/>
              </w:rPr>
              <w:t xml:space="preserve"> kata </w:t>
            </w:r>
            <w:r w:rsidRPr="007C48DF">
              <w:rPr>
                <w:rFonts w:ascii="Constantia" w:eastAsia="Calibri" w:hAnsi="Constantia" w:cs="Times New Roman"/>
                <w:i/>
                <w:iCs/>
                <w:lang w:val="id-ID"/>
              </w:rPr>
              <w:t>al-Umaah</w:t>
            </w:r>
            <w:r w:rsidRPr="007C48DF">
              <w:rPr>
                <w:rFonts w:ascii="Constantia" w:eastAsia="Calibri" w:hAnsi="Constantia" w:cs="Times New Roman"/>
                <w:lang w:val="id-ID"/>
              </w:rPr>
              <w:t>”</w:t>
            </w:r>
          </w:p>
          <w:p w14:paraId="47A643E3" w14:textId="77777777" w:rsidR="005902CF" w:rsidRPr="007C48DF" w:rsidRDefault="005902CF" w:rsidP="005902CF">
            <w:pPr>
              <w:spacing w:after="0" w:line="240" w:lineRule="auto"/>
              <w:contextualSpacing/>
              <w:jc w:val="both"/>
              <w:rPr>
                <w:rFonts w:ascii="Constantia" w:eastAsia="Calibri" w:hAnsi="Constantia" w:cs="Times New Roman"/>
                <w:i/>
                <w:iCs/>
                <w:lang w:val="id-ID"/>
              </w:rPr>
            </w:pPr>
            <w:r w:rsidRPr="007C48DF">
              <w:rPr>
                <w:rFonts w:ascii="Constantia" w:eastAsia="Calibri" w:hAnsi="Constantia" w:cs="Times New Roman"/>
                <w:lang w:val="id-ID"/>
              </w:rPr>
              <w:t>Ditulis oleh Sriwahyuningsih R Saleh dan Berti Arsyad</w:t>
            </w:r>
            <w:r w:rsidRPr="007C48DF">
              <w:rPr>
                <w:rFonts w:ascii="Constantia" w:eastAsia="Calibri" w:hAnsi="Constantia" w:cs="Times New Roman"/>
                <w:vertAlign w:val="superscript"/>
                <w:lang w:val="id-ID"/>
              </w:rPr>
              <w:footnoteReference w:id="24"/>
            </w:r>
            <w:r w:rsidRPr="007C48DF">
              <w:rPr>
                <w:rFonts w:ascii="Constantia" w:eastAsia="Calibri" w:hAnsi="Constantia" w:cs="Times New Roman"/>
                <w:lang w:val="id-ID"/>
              </w:rPr>
              <w:t xml:space="preserve"> tahun 2019</w:t>
            </w:r>
          </w:p>
          <w:p w14:paraId="3EEF585F" w14:textId="77777777" w:rsidR="005902CF" w:rsidRPr="007C48DF" w:rsidRDefault="005902CF" w:rsidP="005902CF">
            <w:pPr>
              <w:spacing w:after="0" w:line="240" w:lineRule="auto"/>
              <w:contextualSpacing/>
              <w:jc w:val="both"/>
              <w:rPr>
                <w:rFonts w:ascii="Constantia" w:eastAsia="Calibri" w:hAnsi="Constantia" w:cs="Times New Roman"/>
                <w:lang w:val="id-ID"/>
              </w:rPr>
            </w:pPr>
          </w:p>
        </w:tc>
        <w:tc>
          <w:tcPr>
            <w:tcW w:w="5103" w:type="dxa"/>
          </w:tcPr>
          <w:p w14:paraId="6CB332EA" w14:textId="77777777" w:rsidR="005902CF" w:rsidRPr="007C48DF" w:rsidRDefault="005902CF" w:rsidP="005902CF">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Dalam jurnal ini, setelah menjelaskan definisi </w:t>
            </w:r>
            <w:r w:rsidRPr="007C48DF">
              <w:rPr>
                <w:rFonts w:ascii="Constantia" w:eastAsia="Calibri" w:hAnsi="Constantia" w:cs="Times New Roman"/>
                <w:i/>
                <w:iCs/>
                <w:lang w:val="id-ID"/>
              </w:rPr>
              <w:t xml:space="preserve">al-wujuh wa an-nazhair, </w:t>
            </w:r>
            <w:r w:rsidRPr="007C48DF">
              <w:rPr>
                <w:rFonts w:ascii="Constantia" w:eastAsia="Calibri" w:hAnsi="Constantia" w:cs="Times New Roman"/>
                <w:lang w:val="id-ID"/>
              </w:rPr>
              <w:t xml:space="preserve">dan kehadirannya sebagai fenomena kebahasaan dan kewahyuan,  Sriwahyuningsih dan Berti memaparkan bagaimana lafazh </w:t>
            </w:r>
            <w:r w:rsidRPr="007C48DF">
              <w:rPr>
                <w:rFonts w:ascii="Constantia" w:eastAsia="Calibri" w:hAnsi="Constantia" w:cs="Times New Roman"/>
                <w:i/>
                <w:iCs/>
                <w:lang w:val="id-ID"/>
              </w:rPr>
              <w:t>al-ummah</w:t>
            </w:r>
            <w:r w:rsidRPr="007C48DF">
              <w:rPr>
                <w:rFonts w:ascii="Constantia" w:eastAsia="Calibri" w:hAnsi="Constantia" w:cs="Times New Roman"/>
                <w:lang w:val="id-ID"/>
              </w:rPr>
              <w:t xml:space="preserve"> yang tersebut 52 kali dalam 24 surah di Al-Qur’an memiliki makna yang beragam. </w:t>
            </w:r>
          </w:p>
          <w:p w14:paraId="7F1E14B7" w14:textId="31B51C91" w:rsidR="005902CF" w:rsidRPr="007C48DF" w:rsidRDefault="005902CF" w:rsidP="005902CF">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Sisi kesamaan antara penelitian ini dengan jurnal Sriwahyuningsih R Saleh dan Berti Arsyad adalah sama-sama membahas ilmu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xml:space="preserve">. Namun perlu dipertegas sisi perbedaan </w:t>
            </w:r>
            <w:r w:rsidRPr="007C48DF">
              <w:rPr>
                <w:rFonts w:ascii="Constantia" w:eastAsia="Calibri" w:hAnsi="Constantia" w:cs="Times New Roman"/>
                <w:lang w:val="id-ID"/>
              </w:rPr>
              <w:lastRenderedPageBreak/>
              <w:t xml:space="preserve">penelitian ini dengan jurnal  Sriwahyuningsih R Saleh dan Berti Arsyad ada pada lafazh yang dibahas. Sriwahyuningsih R Saleh dan Berti Arsyad membahas lafazh </w:t>
            </w:r>
            <w:r w:rsidRPr="007C48DF">
              <w:rPr>
                <w:rFonts w:ascii="Constantia" w:eastAsia="Calibri" w:hAnsi="Constantia" w:cs="Times New Roman"/>
                <w:i/>
                <w:iCs/>
                <w:lang w:val="id-ID"/>
              </w:rPr>
              <w:t>al-ummah</w:t>
            </w:r>
            <w:r w:rsidRPr="007C48DF">
              <w:rPr>
                <w:rFonts w:ascii="Constantia" w:eastAsia="Calibri" w:hAnsi="Constantia" w:cs="Times New Roman"/>
                <w:lang w:val="id-ID"/>
              </w:rPr>
              <w:t xml:space="preserve">, sedang penelitian ini membahas lafazh </w:t>
            </w:r>
            <w:r w:rsidRPr="007C48DF">
              <w:rPr>
                <w:rFonts w:ascii="Constantia" w:eastAsia="Calibri" w:hAnsi="Constantia" w:cs="Times New Roman"/>
                <w:i/>
                <w:iCs/>
                <w:lang w:val="id-ID"/>
              </w:rPr>
              <w:t>adz-dzikr</w:t>
            </w:r>
            <w:r w:rsidRPr="007C48DF">
              <w:rPr>
                <w:rFonts w:ascii="Constantia" w:eastAsia="Calibri" w:hAnsi="Constantia" w:cs="Times New Roman"/>
                <w:lang w:val="id-ID"/>
              </w:rPr>
              <w:t>.</w:t>
            </w:r>
          </w:p>
        </w:tc>
      </w:tr>
      <w:tr w:rsidR="008F0470" w:rsidRPr="007C48DF" w14:paraId="35F60816" w14:textId="77777777" w:rsidTr="005902CF">
        <w:tc>
          <w:tcPr>
            <w:tcW w:w="577" w:type="dxa"/>
          </w:tcPr>
          <w:p w14:paraId="056A914B"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lastRenderedPageBreak/>
              <w:t>6.</w:t>
            </w:r>
          </w:p>
        </w:tc>
        <w:tc>
          <w:tcPr>
            <w:tcW w:w="3109" w:type="dxa"/>
          </w:tcPr>
          <w:p w14:paraId="6454A2AA"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Jurnal dengan judul “</w:t>
            </w:r>
            <w:r w:rsidRPr="007C48DF">
              <w:rPr>
                <w:rFonts w:ascii="Constantia" w:eastAsia="Calibri" w:hAnsi="Constantia" w:cs="Times New Roman"/>
                <w:i/>
                <w:iCs/>
                <w:lang w:val="id-ID"/>
              </w:rPr>
              <w:t xml:space="preserve">Al-Wujuh wa al-Nazhair </w:t>
            </w:r>
            <w:r w:rsidRPr="007C48DF">
              <w:rPr>
                <w:rFonts w:ascii="Constantia" w:eastAsia="Calibri" w:hAnsi="Constantia" w:cs="Times New Roman"/>
                <w:lang w:val="id-ID"/>
              </w:rPr>
              <w:t>dalam Al-Qur’an Perspektif Historis”</w:t>
            </w:r>
          </w:p>
          <w:p w14:paraId="1DF14B59" w14:textId="77777777" w:rsidR="008F0470" w:rsidRPr="007C48DF" w:rsidRDefault="008F0470" w:rsidP="008F0470">
            <w:pPr>
              <w:spacing w:after="0" w:line="240" w:lineRule="auto"/>
              <w:contextualSpacing/>
              <w:jc w:val="both"/>
              <w:rPr>
                <w:rFonts w:ascii="Constantia" w:eastAsia="Calibri" w:hAnsi="Constantia" w:cs="Times New Roman"/>
                <w:i/>
                <w:iCs/>
                <w:lang w:val="id-ID"/>
              </w:rPr>
            </w:pPr>
            <w:r w:rsidRPr="007C48DF">
              <w:rPr>
                <w:rFonts w:ascii="Constantia" w:eastAsia="Calibri" w:hAnsi="Constantia" w:cs="Times New Roman"/>
                <w:lang w:val="id-ID"/>
              </w:rPr>
              <w:t>Ditulis oleh Wahyudi</w:t>
            </w:r>
            <w:r w:rsidRPr="007C48DF">
              <w:rPr>
                <w:rFonts w:ascii="Constantia" w:eastAsia="Calibri" w:hAnsi="Constantia" w:cs="Times New Roman"/>
                <w:vertAlign w:val="superscript"/>
                <w:lang w:val="id-ID"/>
              </w:rPr>
              <w:footnoteReference w:id="25"/>
            </w:r>
            <w:r w:rsidRPr="007C48DF">
              <w:rPr>
                <w:rFonts w:ascii="Constantia" w:eastAsia="Calibri" w:hAnsi="Constantia" w:cs="Times New Roman"/>
                <w:lang w:val="id-ID"/>
              </w:rPr>
              <w:t xml:space="preserve"> tahun 2019</w:t>
            </w:r>
          </w:p>
        </w:tc>
        <w:tc>
          <w:tcPr>
            <w:tcW w:w="5103" w:type="dxa"/>
          </w:tcPr>
          <w:p w14:paraId="4CE444E9"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Dalam jurnal ini, setelah menjelaskan definisi </w:t>
            </w:r>
            <w:r w:rsidRPr="007C48DF">
              <w:rPr>
                <w:rFonts w:ascii="Constantia" w:eastAsia="Calibri" w:hAnsi="Constantia" w:cs="Times New Roman"/>
                <w:i/>
                <w:iCs/>
                <w:lang w:val="id-ID"/>
              </w:rPr>
              <w:t xml:space="preserve">al-wujuh wa an-nazhair, </w:t>
            </w:r>
            <w:r w:rsidRPr="007C48DF">
              <w:rPr>
                <w:rFonts w:ascii="Constantia" w:eastAsia="Calibri" w:hAnsi="Constantia" w:cs="Times New Roman"/>
                <w:lang w:val="id-ID"/>
              </w:rPr>
              <w:t xml:space="preserve">dan memaparkan karya ulama terkait diskursus </w:t>
            </w:r>
            <w:r w:rsidRPr="007C48DF">
              <w:rPr>
                <w:rFonts w:ascii="Constantia" w:eastAsia="Calibri" w:hAnsi="Constantia" w:cs="Times New Roman"/>
                <w:i/>
                <w:iCs/>
                <w:lang w:val="id-ID"/>
              </w:rPr>
              <w:t xml:space="preserve">al-wujuh wa an-nazhair </w:t>
            </w:r>
            <w:r w:rsidRPr="007C48DF">
              <w:rPr>
                <w:rFonts w:ascii="Constantia" w:eastAsia="Calibri" w:hAnsi="Constantia" w:cs="Times New Roman"/>
                <w:lang w:val="id-ID"/>
              </w:rPr>
              <w:t xml:space="preserve">dari zaman ke zaman,  Wahyudi menulis dalam kesimpulannya bahwasanya embrio ilmu </w:t>
            </w:r>
            <w:r w:rsidRPr="007C48DF">
              <w:rPr>
                <w:rFonts w:ascii="Constantia" w:eastAsia="Calibri" w:hAnsi="Constantia" w:cs="Times New Roman"/>
                <w:i/>
                <w:iCs/>
                <w:lang w:val="id-ID"/>
              </w:rPr>
              <w:t xml:space="preserve">al-wujuh wa an-nazhair </w:t>
            </w:r>
            <w:r w:rsidRPr="007C48DF">
              <w:rPr>
                <w:rFonts w:ascii="Constantia" w:eastAsia="Calibri" w:hAnsi="Constantia" w:cs="Times New Roman"/>
                <w:lang w:val="id-ID"/>
              </w:rPr>
              <w:t xml:space="preserve">sudah ada sejak generasi awal Islam. </w:t>
            </w:r>
            <w:r w:rsidRPr="007C48DF">
              <w:rPr>
                <w:rFonts w:ascii="Constantia" w:eastAsia="Calibri" w:hAnsi="Constantia" w:cs="Times New Roman"/>
              </w:rPr>
              <w:t xml:space="preserve">Namun </w:t>
            </w:r>
            <w:r w:rsidRPr="007C48DF">
              <w:rPr>
                <w:rFonts w:ascii="Constantia" w:eastAsia="Calibri" w:hAnsi="Constantia" w:cs="Times New Roman"/>
                <w:lang w:val="id-ID"/>
              </w:rPr>
              <w:t>pembahasan</w:t>
            </w:r>
            <w:r w:rsidRPr="007C48DF">
              <w:rPr>
                <w:rFonts w:ascii="Constantia" w:eastAsia="Calibri" w:hAnsi="Constantia" w:cs="Times New Roman"/>
              </w:rPr>
              <w:t xml:space="preserve"> lengkap dalam sebuah buku baru muncul pada abad ke</w:t>
            </w:r>
            <w:r w:rsidRPr="007C48DF">
              <w:rPr>
                <w:rFonts w:ascii="Constantia" w:eastAsia="Calibri" w:hAnsi="Constantia" w:cs="Times New Roman"/>
                <w:lang w:val="id-ID"/>
              </w:rPr>
              <w:t>-2</w:t>
            </w:r>
            <w:r w:rsidRPr="007C48DF">
              <w:rPr>
                <w:rFonts w:ascii="Constantia" w:eastAsia="Calibri" w:hAnsi="Constantia" w:cs="Times New Roman"/>
              </w:rPr>
              <w:t xml:space="preserve"> H pada masa </w:t>
            </w:r>
            <w:r w:rsidRPr="007C48DF">
              <w:rPr>
                <w:rFonts w:ascii="Constantia" w:eastAsia="Calibri" w:hAnsi="Constantia" w:cs="Times New Roman"/>
                <w:lang w:val="id-ID"/>
              </w:rPr>
              <w:t>k</w:t>
            </w:r>
            <w:r w:rsidRPr="007C48DF">
              <w:rPr>
                <w:rFonts w:ascii="Constantia" w:eastAsia="Calibri" w:hAnsi="Constantia" w:cs="Times New Roman"/>
              </w:rPr>
              <w:t xml:space="preserve">ekhalifahan </w:t>
            </w:r>
            <w:r w:rsidRPr="007C48DF">
              <w:rPr>
                <w:rFonts w:ascii="Constantia" w:eastAsia="Calibri" w:hAnsi="Constantia" w:cs="Times New Roman"/>
                <w:lang w:val="id-ID"/>
              </w:rPr>
              <w:t xml:space="preserve">bani </w:t>
            </w:r>
            <w:r w:rsidRPr="007C48DF">
              <w:rPr>
                <w:rFonts w:ascii="Constantia" w:eastAsia="Calibri" w:hAnsi="Constantia" w:cs="Times New Roman"/>
              </w:rPr>
              <w:t xml:space="preserve">Abbasiyah. </w:t>
            </w:r>
            <w:r w:rsidRPr="007C48DF">
              <w:rPr>
                <w:rFonts w:ascii="Constantia" w:eastAsia="Calibri" w:hAnsi="Constantia" w:cs="Times New Roman"/>
                <w:lang w:val="id-ID"/>
              </w:rPr>
              <w:t>Sementara p</w:t>
            </w:r>
            <w:r w:rsidRPr="007C48DF">
              <w:rPr>
                <w:rFonts w:ascii="Constantia" w:eastAsia="Calibri" w:hAnsi="Constantia" w:cs="Times New Roman"/>
              </w:rPr>
              <w:t xml:space="preserve">ada era kontemporer </w:t>
            </w:r>
            <w:r w:rsidRPr="007C48DF">
              <w:rPr>
                <w:rFonts w:ascii="Constantia" w:eastAsia="Calibri" w:hAnsi="Constantia" w:cs="Times New Roman"/>
                <w:lang w:val="id-ID"/>
              </w:rPr>
              <w:t>kajian</w:t>
            </w:r>
            <w:r w:rsidRPr="007C48DF">
              <w:rPr>
                <w:rFonts w:ascii="Constantia" w:eastAsia="Calibri" w:hAnsi="Constantia" w:cs="Times New Roman"/>
              </w:rPr>
              <w:t xml:space="preserve"> </w:t>
            </w:r>
            <w:r w:rsidRPr="007C48DF">
              <w:rPr>
                <w:rFonts w:ascii="Constantia" w:eastAsia="Calibri" w:hAnsi="Constantia" w:cs="Times New Roman"/>
                <w:i/>
                <w:iCs/>
              </w:rPr>
              <w:t xml:space="preserve">al-wujuh wa an-nazhair </w:t>
            </w:r>
            <w:r w:rsidRPr="007C48DF">
              <w:rPr>
                <w:rFonts w:ascii="Constantia" w:eastAsia="Calibri" w:hAnsi="Constantia" w:cs="Times New Roman"/>
              </w:rPr>
              <w:t>terintegrasi dalam satu kitab tafsir atau buku</w:t>
            </w:r>
            <w:r w:rsidRPr="007C48DF">
              <w:rPr>
                <w:rFonts w:ascii="Constantia" w:eastAsia="Calibri" w:hAnsi="Constantia" w:cs="Times New Roman"/>
                <w:lang w:val="id-ID"/>
              </w:rPr>
              <w:t xml:space="preserve">-buku pemikiran. </w:t>
            </w:r>
          </w:p>
          <w:p w14:paraId="6C348598"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Sisi kesamaan antara penelitian ini dengan jurnal Wahyudi adalah sama-sama membahas ilmu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Namun perlu dipertegas sisi perbedaan penelitian ini dengan jurnal  Wahyudi dari sisi temanya. Wahyudi dalam jurnalnya membahas terkait historis, sedang penelitian ini terkait aplikasi.</w:t>
            </w:r>
          </w:p>
        </w:tc>
      </w:tr>
      <w:tr w:rsidR="008F0470" w:rsidRPr="007C48DF" w14:paraId="1D8F8BD9" w14:textId="77777777" w:rsidTr="005902CF">
        <w:tc>
          <w:tcPr>
            <w:tcW w:w="577" w:type="dxa"/>
          </w:tcPr>
          <w:p w14:paraId="3AA1152D"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7.</w:t>
            </w:r>
          </w:p>
        </w:tc>
        <w:tc>
          <w:tcPr>
            <w:tcW w:w="3109" w:type="dxa"/>
          </w:tcPr>
          <w:p w14:paraId="50B62960"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Skripsi dengan judul “Pengaruh Pengamalan Dzikir Terhadap Ketenangan Jiwa di Majlisul Dzakirin Kamulan Durenan Trenggalek”</w:t>
            </w:r>
          </w:p>
          <w:p w14:paraId="775E3365"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Ditulis oleh Ayu Efita Sari</w:t>
            </w:r>
            <w:r w:rsidRPr="007C48DF">
              <w:rPr>
                <w:rFonts w:ascii="Constantia" w:eastAsia="Calibri" w:hAnsi="Constantia" w:cs="Times New Roman"/>
                <w:vertAlign w:val="superscript"/>
                <w:lang w:val="id-ID"/>
              </w:rPr>
              <w:footnoteReference w:id="26"/>
            </w:r>
            <w:r w:rsidRPr="007C48DF">
              <w:rPr>
                <w:rFonts w:ascii="Constantia" w:eastAsia="Calibri" w:hAnsi="Constantia" w:cs="Times New Roman"/>
                <w:lang w:val="id-ID"/>
              </w:rPr>
              <w:t xml:space="preserve"> tahun 2015</w:t>
            </w:r>
          </w:p>
        </w:tc>
        <w:tc>
          <w:tcPr>
            <w:tcW w:w="5103" w:type="dxa"/>
          </w:tcPr>
          <w:p w14:paraId="73E69CA1"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Jenis penelitian yang dilakukan Ayu Efita Sari adalah penelitian lapangan korelasional-kuantitatif dengan mengajukan hipotesis awal adanya pengaruh yang signifikan dzikir terhadap ketenangan jiwa di majlisul dzakirin Kamulan Durenan Trenggalek. Setelah memaparkan hasil penelitian, Ayu Efita Sari menulis dalam kesimpulannya yang menguatkan hipotesis awal.</w:t>
            </w:r>
          </w:p>
          <w:p w14:paraId="7113BEE7"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Sisi perbedaan penelitian ini dengan penelitian Ayu Efita Sari ada pada sudut pandang kajiannya. Ayu dalam penelitiannya membuktikan pengaruh zikir terhadap ketenangan jiwa, sedang penelitian ini terkait makna kata zikir di dalam Al-Qur’an. </w:t>
            </w:r>
          </w:p>
        </w:tc>
      </w:tr>
      <w:tr w:rsidR="008F0470" w:rsidRPr="007C48DF" w14:paraId="3E715023" w14:textId="77777777" w:rsidTr="005902CF">
        <w:tc>
          <w:tcPr>
            <w:tcW w:w="577" w:type="dxa"/>
          </w:tcPr>
          <w:p w14:paraId="26F4B4E9"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8.</w:t>
            </w:r>
          </w:p>
        </w:tc>
        <w:tc>
          <w:tcPr>
            <w:tcW w:w="3109" w:type="dxa"/>
          </w:tcPr>
          <w:p w14:paraId="14CD2783"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Jurnal dengan judul “Zikir dan Ketenangan Jiwa: Telaah atas Pemikiran Al-Ghazali”</w:t>
            </w:r>
          </w:p>
          <w:p w14:paraId="1D719067"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Ditulis oleh Rahmat Ilyas</w:t>
            </w:r>
            <w:r w:rsidRPr="007C48DF">
              <w:rPr>
                <w:rFonts w:ascii="Constantia" w:eastAsia="Calibri" w:hAnsi="Constantia" w:cs="Times New Roman"/>
                <w:vertAlign w:val="superscript"/>
                <w:lang w:val="id-ID"/>
              </w:rPr>
              <w:footnoteReference w:id="27"/>
            </w:r>
            <w:r w:rsidRPr="007C48DF">
              <w:rPr>
                <w:rFonts w:ascii="Constantia" w:eastAsia="Calibri" w:hAnsi="Constantia" w:cs="Times New Roman"/>
                <w:lang w:val="id-ID"/>
              </w:rPr>
              <w:t xml:space="preserve"> tahun 2017</w:t>
            </w:r>
          </w:p>
        </w:tc>
        <w:tc>
          <w:tcPr>
            <w:tcW w:w="5103" w:type="dxa"/>
          </w:tcPr>
          <w:p w14:paraId="28BD81A8"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Dalam jurnal ini, setelah memaparkan biografi Al Ghazali dan menerangkan pengertian zikir secara etimologi dan terminologi,  Rahmat Ilyas mengurai berbagai dampak dan manfaat zikir bagi jiwa manusia menurut pandangan Al Ghazali. Diantara </w:t>
            </w:r>
            <w:r w:rsidRPr="007C48DF">
              <w:rPr>
                <w:rFonts w:ascii="Constantia" w:eastAsia="Calibri" w:hAnsi="Constantia" w:cs="Times New Roman"/>
                <w:lang w:val="id-ID"/>
              </w:rPr>
              <w:lastRenderedPageBreak/>
              <w:t xml:space="preserve">dampak psikologis melaksanakan zikir adalah menghadirkan ketentraman jiwa dan mendapat dorongan serta semangat dalam menghadapi berbagai masalah kehidupan. </w:t>
            </w:r>
          </w:p>
          <w:p w14:paraId="0923D364"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Sisi kesamaan antara penelitian ini dengan jurnal Rahmat Ilyas adalah sama-sama membahas terminologi zikir. Namun perlu dipertegas sisi perbedaan penelitian ini dengan jurnal  Rahmat Ilyas ada pada sudut pandang kajiannya. Rahmat Ilyas dalam jurnalnya membahas dampak dan pengaruh zikir bagi kejiwaan manusia, sedang penelitian ini terkait makna kata zikir di dalam Al-Qur’an.</w:t>
            </w:r>
          </w:p>
        </w:tc>
      </w:tr>
      <w:tr w:rsidR="008F0470" w:rsidRPr="007C48DF" w14:paraId="40817EA8" w14:textId="77777777" w:rsidTr="005902CF">
        <w:tc>
          <w:tcPr>
            <w:tcW w:w="577" w:type="dxa"/>
          </w:tcPr>
          <w:p w14:paraId="1C1C1A05"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lastRenderedPageBreak/>
              <w:t>9.</w:t>
            </w:r>
          </w:p>
        </w:tc>
        <w:tc>
          <w:tcPr>
            <w:tcW w:w="3109" w:type="dxa"/>
          </w:tcPr>
          <w:p w14:paraId="7D1EFA58"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Skripsi dengan judul “Term Kebahagiaan Dalam Al-Qur’an (Kajian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w:t>
            </w:r>
          </w:p>
          <w:p w14:paraId="2876FB94"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Ditulis oleh Sri Kurniati Yuzar</w:t>
            </w:r>
            <w:r w:rsidRPr="007C48DF">
              <w:rPr>
                <w:rFonts w:ascii="Constantia" w:eastAsia="Calibri" w:hAnsi="Constantia" w:cs="Times New Roman"/>
                <w:vertAlign w:val="superscript"/>
                <w:lang w:val="id-ID"/>
              </w:rPr>
              <w:footnoteReference w:id="28"/>
            </w:r>
            <w:r w:rsidRPr="007C48DF">
              <w:rPr>
                <w:rFonts w:ascii="Constantia" w:eastAsia="Calibri" w:hAnsi="Constantia" w:cs="Times New Roman"/>
                <w:lang w:val="id-ID"/>
              </w:rPr>
              <w:t xml:space="preserve"> tahun 2021</w:t>
            </w:r>
          </w:p>
        </w:tc>
        <w:tc>
          <w:tcPr>
            <w:tcW w:w="5103" w:type="dxa"/>
          </w:tcPr>
          <w:p w14:paraId="779E2F1C"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Dalam penelitian ini, Sri Kurniati melakukan kajian </w:t>
            </w:r>
            <w:r w:rsidRPr="007C48DF">
              <w:rPr>
                <w:rFonts w:ascii="Constantia" w:eastAsia="Calibri" w:hAnsi="Constantia" w:cs="Times New Roman"/>
                <w:i/>
                <w:iCs/>
                <w:lang w:val="id-ID"/>
              </w:rPr>
              <w:t xml:space="preserve">an-nazhair </w:t>
            </w:r>
            <w:r w:rsidRPr="007C48DF">
              <w:rPr>
                <w:rFonts w:ascii="Constantia" w:eastAsia="Calibri" w:hAnsi="Constantia" w:cs="Times New Roman"/>
                <w:lang w:val="id-ID"/>
              </w:rPr>
              <w:t xml:space="preserve">dengan mengumpulkan ayat / lafazh di dalam Al-Qur’an yang memiliki makna kebahagiaan. Menurutnya, setidaknya ada tiga kata yang secara bahasa dapat diartikan sebagai kebahagiaan. Yakni </w:t>
            </w:r>
            <w:r w:rsidRPr="007C48DF">
              <w:rPr>
                <w:rFonts w:ascii="Constantia" w:eastAsia="Calibri" w:hAnsi="Constantia" w:cs="Times New Roman"/>
                <w:i/>
                <w:iCs/>
                <w:lang w:val="id-ID"/>
              </w:rPr>
              <w:t>al fauzu</w:t>
            </w:r>
            <w:r w:rsidRPr="007C48DF">
              <w:rPr>
                <w:rFonts w:ascii="Constantia" w:eastAsia="Calibri" w:hAnsi="Constantia" w:cs="Times New Roman"/>
                <w:lang w:val="id-ID"/>
              </w:rPr>
              <w:t xml:space="preserve">, </w:t>
            </w:r>
            <w:r w:rsidRPr="007C48DF">
              <w:rPr>
                <w:rFonts w:ascii="Constantia" w:eastAsia="Calibri" w:hAnsi="Constantia" w:cs="Times New Roman"/>
                <w:i/>
                <w:iCs/>
                <w:lang w:val="id-ID"/>
              </w:rPr>
              <w:t>as sa’ida</w:t>
            </w:r>
            <w:r w:rsidRPr="007C48DF">
              <w:rPr>
                <w:rFonts w:ascii="Constantia" w:eastAsia="Calibri" w:hAnsi="Constantia" w:cs="Times New Roman"/>
                <w:lang w:val="id-ID"/>
              </w:rPr>
              <w:t xml:space="preserve"> dan </w:t>
            </w:r>
            <w:r w:rsidRPr="007C48DF">
              <w:rPr>
                <w:rFonts w:ascii="Constantia" w:eastAsia="Calibri" w:hAnsi="Constantia" w:cs="Times New Roman"/>
                <w:i/>
                <w:iCs/>
                <w:lang w:val="id-ID"/>
              </w:rPr>
              <w:t>al falah</w:t>
            </w:r>
            <w:r w:rsidRPr="007C48DF">
              <w:rPr>
                <w:rFonts w:ascii="Constantia" w:eastAsia="Calibri" w:hAnsi="Constantia" w:cs="Times New Roman"/>
                <w:lang w:val="id-ID"/>
              </w:rPr>
              <w:t xml:space="preserve">. </w:t>
            </w:r>
          </w:p>
          <w:p w14:paraId="0A8236EB"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Walau penelitian ini dengan penelitian Sri Kurniati sama-sama membahas ilmu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xml:space="preserve">. Namun perlu dipertegas sisi perbedaan penelitian ini dengan penelitian Sri Kurniati ada pada kajiannya. Penelitian Sri Kurniati berkaitan dengan </w:t>
            </w:r>
            <w:r w:rsidRPr="007C48DF">
              <w:rPr>
                <w:rFonts w:ascii="Constantia" w:eastAsia="Calibri" w:hAnsi="Constantia" w:cs="Times New Roman"/>
                <w:i/>
                <w:iCs/>
                <w:lang w:val="id-ID"/>
              </w:rPr>
              <w:t>an nazhair</w:t>
            </w:r>
            <w:r w:rsidRPr="007C48DF">
              <w:rPr>
                <w:rFonts w:ascii="Constantia" w:eastAsia="Calibri" w:hAnsi="Constantia" w:cs="Times New Roman"/>
                <w:lang w:val="id-ID"/>
              </w:rPr>
              <w:t xml:space="preserve"> term kebahagiaan sedangkan penelitian ini berkaitan dengan </w:t>
            </w:r>
            <w:r w:rsidRPr="007C48DF">
              <w:rPr>
                <w:rFonts w:ascii="Constantia" w:eastAsia="Calibri" w:hAnsi="Constantia" w:cs="Times New Roman"/>
                <w:i/>
                <w:iCs/>
                <w:lang w:val="id-ID"/>
              </w:rPr>
              <w:t>al wujuh</w:t>
            </w:r>
            <w:r w:rsidRPr="007C48DF">
              <w:rPr>
                <w:rFonts w:ascii="Constantia" w:eastAsia="Calibri" w:hAnsi="Constantia" w:cs="Times New Roman"/>
                <w:lang w:val="id-ID"/>
              </w:rPr>
              <w:t xml:space="preserve"> lafazh </w:t>
            </w:r>
            <w:r w:rsidRPr="007C48DF">
              <w:rPr>
                <w:rFonts w:ascii="Constantia" w:eastAsia="Calibri" w:hAnsi="Constantia" w:cs="Times New Roman"/>
                <w:i/>
                <w:iCs/>
                <w:lang w:val="id-ID"/>
              </w:rPr>
              <w:t>adz-dzikr.</w:t>
            </w:r>
          </w:p>
        </w:tc>
      </w:tr>
      <w:tr w:rsidR="008F0470" w:rsidRPr="007C48DF" w14:paraId="5960B76F" w14:textId="77777777" w:rsidTr="005902CF">
        <w:tc>
          <w:tcPr>
            <w:tcW w:w="577" w:type="dxa"/>
          </w:tcPr>
          <w:p w14:paraId="42E4D018"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10.</w:t>
            </w:r>
          </w:p>
        </w:tc>
        <w:tc>
          <w:tcPr>
            <w:tcW w:w="3109" w:type="dxa"/>
          </w:tcPr>
          <w:p w14:paraId="5F0FF31F"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Skripsi dengan judul “Aplikasi Kaidah Al-Wujuh wa An-Nazhair Pada Tarjamah Tafsiriyyah Terhadap Kata Hati dalam Terjemahan Kementrian Agama Republik Indonesia”</w:t>
            </w:r>
          </w:p>
          <w:p w14:paraId="01EED444"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Ditulis oleh Amien Nur Wicaksono</w:t>
            </w:r>
            <w:r w:rsidRPr="007C48DF">
              <w:rPr>
                <w:rFonts w:ascii="Constantia" w:eastAsia="Calibri" w:hAnsi="Constantia" w:cs="Times New Roman"/>
                <w:vertAlign w:val="superscript"/>
                <w:lang w:val="id-ID"/>
              </w:rPr>
              <w:footnoteReference w:id="29"/>
            </w:r>
            <w:r w:rsidRPr="007C48DF">
              <w:rPr>
                <w:rFonts w:ascii="Constantia" w:eastAsia="Calibri" w:hAnsi="Constantia" w:cs="Times New Roman"/>
                <w:lang w:val="id-ID"/>
              </w:rPr>
              <w:t xml:space="preserve"> tahun 2023</w:t>
            </w:r>
          </w:p>
        </w:tc>
        <w:tc>
          <w:tcPr>
            <w:tcW w:w="5103" w:type="dxa"/>
          </w:tcPr>
          <w:p w14:paraId="4251ECAD"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Dalam penelitian ini, Amien Nur melakukan kajian </w:t>
            </w:r>
            <w:r w:rsidRPr="007C48DF">
              <w:rPr>
                <w:rFonts w:ascii="Constantia" w:eastAsia="Calibri" w:hAnsi="Constantia" w:cs="Times New Roman"/>
                <w:i/>
                <w:iCs/>
                <w:lang w:val="id-ID"/>
              </w:rPr>
              <w:t xml:space="preserve">an-nazhair </w:t>
            </w:r>
            <w:r w:rsidRPr="007C48DF">
              <w:rPr>
                <w:rFonts w:ascii="Constantia" w:eastAsia="Calibri" w:hAnsi="Constantia" w:cs="Times New Roman"/>
                <w:lang w:val="id-ID"/>
              </w:rPr>
              <w:t xml:space="preserve">dengan mengumpulkan ayat / lafazh di dalam Al-Qur’an yang memiliki makna hati. Dalam kesimpulannya Amien Nur menyebut ada empat kata yang secara bahasa dapat diartikan sebagai hati. Yakni </w:t>
            </w:r>
            <w:r w:rsidRPr="007C48DF">
              <w:rPr>
                <w:rFonts w:ascii="Constantia" w:eastAsia="Calibri" w:hAnsi="Constantia" w:cs="Times New Roman"/>
                <w:i/>
                <w:iCs/>
                <w:lang w:val="id-ID"/>
              </w:rPr>
              <w:t>qalb</w:t>
            </w:r>
            <w:r w:rsidRPr="007C48DF">
              <w:rPr>
                <w:rFonts w:ascii="Constantia" w:eastAsia="Calibri" w:hAnsi="Constantia" w:cs="Times New Roman"/>
                <w:lang w:val="id-ID"/>
              </w:rPr>
              <w:t xml:space="preserve">, </w:t>
            </w:r>
            <w:r w:rsidRPr="007C48DF">
              <w:rPr>
                <w:rFonts w:ascii="Constantia" w:eastAsia="Calibri" w:hAnsi="Constantia" w:cs="Times New Roman"/>
                <w:i/>
                <w:iCs/>
                <w:lang w:val="id-ID"/>
              </w:rPr>
              <w:t>shadr, lubb</w:t>
            </w:r>
            <w:r w:rsidRPr="007C48DF">
              <w:rPr>
                <w:rFonts w:ascii="Constantia" w:eastAsia="Calibri" w:hAnsi="Constantia" w:cs="Times New Roman"/>
                <w:lang w:val="id-ID"/>
              </w:rPr>
              <w:t xml:space="preserve"> dan </w:t>
            </w:r>
            <w:r w:rsidRPr="007C48DF">
              <w:rPr>
                <w:rFonts w:ascii="Constantia" w:eastAsia="Calibri" w:hAnsi="Constantia" w:cs="Times New Roman"/>
                <w:i/>
                <w:iCs/>
                <w:lang w:val="id-ID"/>
              </w:rPr>
              <w:t>fuad</w:t>
            </w:r>
            <w:r w:rsidRPr="007C48DF">
              <w:rPr>
                <w:rFonts w:ascii="Constantia" w:eastAsia="Calibri" w:hAnsi="Constantia" w:cs="Times New Roman"/>
                <w:lang w:val="id-ID"/>
              </w:rPr>
              <w:t xml:space="preserve">. </w:t>
            </w:r>
          </w:p>
          <w:p w14:paraId="5BF176A0" w14:textId="77777777" w:rsidR="008F0470" w:rsidRPr="007C48DF" w:rsidRDefault="008F0470" w:rsidP="008F0470">
            <w:pPr>
              <w:spacing w:after="0" w:line="240" w:lineRule="auto"/>
              <w:contextualSpacing/>
              <w:jc w:val="both"/>
              <w:rPr>
                <w:rFonts w:ascii="Constantia" w:eastAsia="Calibri" w:hAnsi="Constantia" w:cs="Times New Roman"/>
                <w:lang w:val="id-ID"/>
              </w:rPr>
            </w:pPr>
            <w:r w:rsidRPr="007C48DF">
              <w:rPr>
                <w:rFonts w:ascii="Constantia" w:eastAsia="Calibri" w:hAnsi="Constantia" w:cs="Times New Roman"/>
                <w:lang w:val="id-ID"/>
              </w:rPr>
              <w:t xml:space="preserve">Walau penelitian ini dengan penelitian Amien Nur sama-sama membahas ilmu </w:t>
            </w:r>
            <w:r w:rsidRPr="007C48DF">
              <w:rPr>
                <w:rFonts w:ascii="Constantia" w:eastAsia="Calibri" w:hAnsi="Constantia" w:cs="Times New Roman"/>
                <w:i/>
                <w:iCs/>
                <w:lang w:val="id-ID"/>
              </w:rPr>
              <w:t>al-wujuh wa an-nazhair</w:t>
            </w:r>
            <w:r w:rsidRPr="007C48DF">
              <w:rPr>
                <w:rFonts w:ascii="Constantia" w:eastAsia="Calibri" w:hAnsi="Constantia" w:cs="Times New Roman"/>
                <w:lang w:val="id-ID"/>
              </w:rPr>
              <w:t xml:space="preserve"> dan bersumber dari Terjemahan Kementrian Agama Republik Indonesia. Namun perlu dipertegas sisi perbedaan penelitian ini dengan penelitian Amien Nur ada pada kajiannya. Penelitian Amien Nur berkaitan dengan </w:t>
            </w:r>
            <w:r w:rsidRPr="007C48DF">
              <w:rPr>
                <w:rFonts w:ascii="Constantia" w:eastAsia="Calibri" w:hAnsi="Constantia" w:cs="Times New Roman"/>
                <w:i/>
                <w:iCs/>
                <w:lang w:val="id-ID"/>
              </w:rPr>
              <w:t>an nazhair</w:t>
            </w:r>
            <w:r w:rsidRPr="007C48DF">
              <w:rPr>
                <w:rFonts w:ascii="Constantia" w:eastAsia="Calibri" w:hAnsi="Constantia" w:cs="Times New Roman"/>
                <w:lang w:val="id-ID"/>
              </w:rPr>
              <w:t xml:space="preserve"> term hati sedangkan penelitian ini berkaitan dengan </w:t>
            </w:r>
            <w:r w:rsidRPr="007C48DF">
              <w:rPr>
                <w:rFonts w:ascii="Constantia" w:eastAsia="Calibri" w:hAnsi="Constantia" w:cs="Times New Roman"/>
                <w:i/>
                <w:iCs/>
                <w:lang w:val="id-ID"/>
              </w:rPr>
              <w:t>al wujuh</w:t>
            </w:r>
            <w:r w:rsidRPr="007C48DF">
              <w:rPr>
                <w:rFonts w:ascii="Constantia" w:eastAsia="Calibri" w:hAnsi="Constantia" w:cs="Times New Roman"/>
                <w:lang w:val="id-ID"/>
              </w:rPr>
              <w:t xml:space="preserve"> lafazh </w:t>
            </w:r>
            <w:r w:rsidRPr="007C48DF">
              <w:rPr>
                <w:rFonts w:ascii="Constantia" w:eastAsia="Calibri" w:hAnsi="Constantia" w:cs="Times New Roman"/>
                <w:i/>
                <w:iCs/>
                <w:lang w:val="id-ID"/>
              </w:rPr>
              <w:t>adz-dzikr.</w:t>
            </w:r>
          </w:p>
        </w:tc>
      </w:tr>
    </w:tbl>
    <w:p w14:paraId="6E69F8F6" w14:textId="77777777" w:rsidR="008F0470" w:rsidRPr="007C48DF" w:rsidRDefault="008F0470" w:rsidP="008F0470">
      <w:pPr>
        <w:spacing w:after="0" w:line="240" w:lineRule="auto"/>
        <w:jc w:val="both"/>
        <w:rPr>
          <w:rFonts w:ascii="Constantia" w:hAnsi="Constantia" w:cstheme="majorBidi"/>
          <w:lang w:val="id-ID"/>
        </w:rPr>
      </w:pPr>
    </w:p>
    <w:p w14:paraId="7280D4D3" w14:textId="77777777" w:rsidR="008F0470" w:rsidRPr="008F0470" w:rsidRDefault="008F0470" w:rsidP="008F0470">
      <w:pPr>
        <w:keepNext/>
        <w:keepLines/>
        <w:spacing w:after="0" w:line="240" w:lineRule="auto"/>
        <w:jc w:val="both"/>
        <w:outlineLvl w:val="0"/>
        <w:rPr>
          <w:rFonts w:ascii="Constantia" w:eastAsia="DengXian Light" w:hAnsi="Constantia" w:cs="Times New Roman"/>
          <w:b/>
          <w:bCs/>
          <w:sz w:val="24"/>
          <w:szCs w:val="24"/>
        </w:rPr>
      </w:pPr>
      <w:bookmarkStart w:id="3" w:name="_Toc116972627"/>
      <w:bookmarkStart w:id="4" w:name="_Toc116939405"/>
      <w:r w:rsidRPr="008F0470">
        <w:rPr>
          <w:rFonts w:ascii="Constantia" w:eastAsia="DengXian Light" w:hAnsi="Constantia" w:cs="Times New Roman"/>
          <w:b/>
          <w:bCs/>
          <w:sz w:val="24"/>
          <w:szCs w:val="24"/>
        </w:rPr>
        <w:lastRenderedPageBreak/>
        <w:t>METODE PENELITIAN</w:t>
      </w:r>
      <w:bookmarkEnd w:id="3"/>
      <w:bookmarkEnd w:id="4"/>
    </w:p>
    <w:p w14:paraId="53718C60" w14:textId="77777777" w:rsidR="008F0470" w:rsidRPr="008F0470" w:rsidRDefault="008F0470" w:rsidP="00495A5A">
      <w:pPr>
        <w:keepNext/>
        <w:keepLines/>
        <w:spacing w:after="0" w:line="240" w:lineRule="auto"/>
        <w:jc w:val="both"/>
        <w:outlineLvl w:val="1"/>
        <w:rPr>
          <w:rFonts w:ascii="Constantia" w:eastAsia="DengXian Light" w:hAnsi="Constantia" w:cs="Times New Roman"/>
          <w:b/>
          <w:bCs/>
          <w:sz w:val="24"/>
          <w:szCs w:val="24"/>
        </w:rPr>
      </w:pPr>
      <w:bookmarkStart w:id="5" w:name="_Toc116939406"/>
      <w:bookmarkStart w:id="6" w:name="_Toc116972628"/>
      <w:r w:rsidRPr="008F0470">
        <w:rPr>
          <w:rFonts w:ascii="Constantia" w:eastAsia="DengXian Light" w:hAnsi="Constantia" w:cs="Times New Roman"/>
          <w:b/>
          <w:bCs/>
          <w:sz w:val="24"/>
          <w:szCs w:val="24"/>
        </w:rPr>
        <w:t>Jenis dan Pendekatan Penelitian</w:t>
      </w:r>
      <w:bookmarkEnd w:id="5"/>
      <w:bookmarkEnd w:id="6"/>
    </w:p>
    <w:p w14:paraId="3BB3FAED" w14:textId="77777777" w:rsidR="00495A5A" w:rsidRDefault="008F0470" w:rsidP="00495A5A">
      <w:pPr>
        <w:spacing w:after="0" w:line="240" w:lineRule="auto"/>
        <w:ind w:firstLine="709"/>
        <w:jc w:val="both"/>
        <w:rPr>
          <w:rFonts w:ascii="Constantia" w:eastAsia="Calibri" w:hAnsi="Constantia" w:cs="Times New Roman"/>
          <w:sz w:val="24"/>
          <w:szCs w:val="24"/>
        </w:rPr>
      </w:pPr>
      <w:r w:rsidRPr="008F0470">
        <w:rPr>
          <w:rFonts w:ascii="Constantia" w:eastAsia="Calibri" w:hAnsi="Constantia" w:cs="Times New Roman"/>
          <w:sz w:val="24"/>
          <w:szCs w:val="24"/>
        </w:rPr>
        <w:t xml:space="preserve">Penelitian kepustakaan atau bisa disebut dengan </w:t>
      </w:r>
      <w:r w:rsidRPr="008F0470">
        <w:rPr>
          <w:rFonts w:ascii="Constantia" w:eastAsia="Calibri" w:hAnsi="Constantia" w:cs="Times New Roman"/>
          <w:i/>
          <w:iCs/>
          <w:sz w:val="24"/>
          <w:szCs w:val="24"/>
        </w:rPr>
        <w:t xml:space="preserve">library research, </w:t>
      </w:r>
      <w:r w:rsidRPr="008F0470">
        <w:rPr>
          <w:rFonts w:ascii="Constantia" w:eastAsia="Calibri" w:hAnsi="Constantia" w:cs="Times New Roman"/>
          <w:sz w:val="24"/>
          <w:szCs w:val="24"/>
        </w:rPr>
        <w:t>merupakan penelitian dengan mengumpulkan data serta informasi dengan bantuan literatur perpustakaan seperti majalah, buku, dokumen, dan lain-lain yang berkaitan dengan rumusan masalah yang akan diteliti.</w:t>
      </w:r>
    </w:p>
    <w:p w14:paraId="4D2CE27F" w14:textId="1F1D2227" w:rsidR="008F0470" w:rsidRPr="00495A5A" w:rsidRDefault="008F0470" w:rsidP="00495A5A">
      <w:pPr>
        <w:spacing w:after="0" w:line="240" w:lineRule="auto"/>
        <w:ind w:firstLine="709"/>
        <w:jc w:val="both"/>
        <w:rPr>
          <w:rFonts w:ascii="Constantia" w:eastAsia="Calibri" w:hAnsi="Constantia" w:cs="Times New Roman"/>
          <w:sz w:val="24"/>
          <w:szCs w:val="24"/>
        </w:rPr>
      </w:pPr>
      <w:r w:rsidRPr="008F0470">
        <w:rPr>
          <w:rFonts w:ascii="Constantia" w:eastAsia="Calibri" w:hAnsi="Constantia" w:cs="Times New Roman"/>
          <w:sz w:val="24"/>
          <w:szCs w:val="24"/>
        </w:rPr>
        <w:t xml:space="preserve">Metode penelitian yang digunakan pada penelitian ini adalah metode </w:t>
      </w:r>
      <w:r w:rsidRPr="008F0470">
        <w:rPr>
          <w:rFonts w:ascii="Constantia" w:eastAsia="Calibri" w:hAnsi="Constantia" w:cs="Times New Roman"/>
          <w:i/>
          <w:iCs/>
          <w:sz w:val="24"/>
          <w:szCs w:val="24"/>
        </w:rPr>
        <w:t>maudhu’i</w:t>
      </w:r>
      <w:r w:rsidRPr="008F0470">
        <w:rPr>
          <w:rFonts w:ascii="Constantia" w:eastAsia="Calibri" w:hAnsi="Constantia" w:cs="Times New Roman"/>
          <w:sz w:val="24"/>
          <w:szCs w:val="24"/>
        </w:rPr>
        <w:t xml:space="preserve"> (tematik), yaitu penelitian yang dilakukan dengan mengumpulkan ayat-ayat al-Qur’an yang memiliki satu kata yang sama (</w:t>
      </w:r>
      <w:r w:rsidRPr="008F0470">
        <w:rPr>
          <w:rFonts w:ascii="Constantia" w:eastAsia="Calibri" w:hAnsi="Constantia" w:cs="Times New Roman"/>
          <w:i/>
          <w:iCs/>
          <w:sz w:val="24"/>
          <w:szCs w:val="24"/>
        </w:rPr>
        <w:t>auliya</w:t>
      </w:r>
      <w:r w:rsidRPr="008F0470">
        <w:rPr>
          <w:rFonts w:ascii="Constantia" w:eastAsia="Calibri" w:hAnsi="Constantia" w:cs="Times New Roman"/>
          <w:sz w:val="24"/>
          <w:szCs w:val="24"/>
        </w:rPr>
        <w:t xml:space="preserve">) dari berbagai surat kemudian menjelaskan makna dari kata tersebut di setiap ayatnya sesuai dengan kaidah </w:t>
      </w:r>
      <w:r w:rsidRPr="008F0470">
        <w:rPr>
          <w:rFonts w:ascii="Constantia" w:eastAsia="Calibri" w:hAnsi="Constantia" w:cs="Times New Roman"/>
          <w:i/>
          <w:iCs/>
          <w:sz w:val="24"/>
          <w:szCs w:val="24"/>
        </w:rPr>
        <w:t>al-wujuh wa an-nazhair.</w:t>
      </w:r>
    </w:p>
    <w:p w14:paraId="6BD7255F" w14:textId="77777777" w:rsidR="00495A5A" w:rsidRDefault="00495A5A" w:rsidP="00495A5A">
      <w:pPr>
        <w:keepNext/>
        <w:keepLines/>
        <w:tabs>
          <w:tab w:val="left" w:pos="709"/>
        </w:tabs>
        <w:spacing w:after="0" w:line="240" w:lineRule="auto"/>
        <w:jc w:val="both"/>
        <w:outlineLvl w:val="1"/>
        <w:rPr>
          <w:rFonts w:ascii="Constantia" w:eastAsia="DengXian Light" w:hAnsi="Constantia" w:cs="Times New Roman"/>
          <w:b/>
          <w:bCs/>
          <w:sz w:val="24"/>
          <w:szCs w:val="24"/>
        </w:rPr>
      </w:pPr>
      <w:bookmarkStart w:id="7" w:name="_Toc116972629"/>
      <w:bookmarkStart w:id="8" w:name="_Toc116939407"/>
    </w:p>
    <w:p w14:paraId="4DF9EEF0" w14:textId="02AE17E4" w:rsidR="008F0470" w:rsidRPr="008F0470" w:rsidRDefault="008F0470" w:rsidP="00495A5A">
      <w:pPr>
        <w:keepNext/>
        <w:keepLines/>
        <w:tabs>
          <w:tab w:val="left" w:pos="709"/>
        </w:tabs>
        <w:spacing w:after="0" w:line="240" w:lineRule="auto"/>
        <w:jc w:val="both"/>
        <w:outlineLvl w:val="1"/>
        <w:rPr>
          <w:rFonts w:ascii="Constantia" w:eastAsia="DengXian Light" w:hAnsi="Constantia" w:cs="Times New Roman"/>
          <w:b/>
          <w:bCs/>
          <w:sz w:val="24"/>
          <w:szCs w:val="24"/>
        </w:rPr>
      </w:pPr>
      <w:r w:rsidRPr="008F0470">
        <w:rPr>
          <w:rFonts w:ascii="Constantia" w:eastAsia="DengXian Light" w:hAnsi="Constantia" w:cs="Times New Roman"/>
          <w:b/>
          <w:bCs/>
          <w:sz w:val="24"/>
          <w:szCs w:val="24"/>
        </w:rPr>
        <w:t>Sumber Data Penelitian</w:t>
      </w:r>
      <w:bookmarkEnd w:id="7"/>
      <w:bookmarkEnd w:id="8"/>
    </w:p>
    <w:p w14:paraId="08504E00" w14:textId="77777777" w:rsidR="008F0470" w:rsidRPr="008F0470" w:rsidRDefault="008F0470" w:rsidP="00495A5A">
      <w:pPr>
        <w:spacing w:after="0" w:line="240" w:lineRule="auto"/>
        <w:ind w:firstLine="709"/>
        <w:jc w:val="both"/>
        <w:rPr>
          <w:rFonts w:ascii="Constantia" w:eastAsia="Calibri" w:hAnsi="Constantia" w:cs="Times New Roman"/>
          <w:sz w:val="24"/>
          <w:szCs w:val="24"/>
        </w:rPr>
      </w:pPr>
      <w:r w:rsidRPr="008F0470">
        <w:rPr>
          <w:rFonts w:ascii="Constantia" w:eastAsia="Calibri" w:hAnsi="Constantia" w:cs="Times New Roman"/>
          <w:sz w:val="24"/>
          <w:szCs w:val="24"/>
        </w:rPr>
        <w:t>Sumber data penelitian terbagi dalam dua jenis yaitu sumber data primer dan sumber data sekunder. Sumber data primer dalam penelitian kali ini adalah al-Qur’an, Kitab</w:t>
      </w:r>
      <w:r w:rsidRPr="008F0470">
        <w:rPr>
          <w:rFonts w:ascii="Constantia" w:eastAsia="Calibri" w:hAnsi="Constantia" w:cs="Times New Roman"/>
          <w:i/>
          <w:iCs/>
          <w:sz w:val="24"/>
          <w:szCs w:val="24"/>
        </w:rPr>
        <w:t xml:space="preserve"> Mu’jam al-Mufahras li Alfadz Al-Qur’an</w:t>
      </w:r>
      <w:r w:rsidRPr="008F0470">
        <w:rPr>
          <w:rFonts w:ascii="Constantia" w:eastAsia="Calibri" w:hAnsi="Constantia" w:cs="Times New Roman"/>
          <w:sz w:val="24"/>
          <w:szCs w:val="24"/>
        </w:rPr>
        <w:t xml:space="preserve"> karya Muhammad Fuad ‘Abd al-Baqi/Mufti, Kitab </w:t>
      </w:r>
      <w:r w:rsidRPr="008F0470">
        <w:rPr>
          <w:rFonts w:ascii="Constantia" w:eastAsia="Calibri" w:hAnsi="Constantia" w:cs="Times New Roman"/>
          <w:i/>
          <w:iCs/>
          <w:sz w:val="24"/>
          <w:szCs w:val="24"/>
        </w:rPr>
        <w:t>Kaidah Tafsir</w:t>
      </w:r>
      <w:r w:rsidRPr="008F0470">
        <w:rPr>
          <w:rFonts w:ascii="Constantia" w:eastAsia="Calibri" w:hAnsi="Constantia" w:cs="Times New Roman"/>
          <w:sz w:val="24"/>
          <w:szCs w:val="24"/>
        </w:rPr>
        <w:t xml:space="preserve"> karya M. Quraish Shihab dan Kitab</w:t>
      </w:r>
      <w:r w:rsidRPr="008F0470">
        <w:rPr>
          <w:rFonts w:ascii="Constantia" w:eastAsia="Calibri" w:hAnsi="Constantia" w:cs="Times New Roman"/>
          <w:i/>
          <w:iCs/>
          <w:sz w:val="24"/>
          <w:szCs w:val="24"/>
        </w:rPr>
        <w:t xml:space="preserve"> Al-Wujuh wa An-Nazhair </w:t>
      </w:r>
      <w:r w:rsidRPr="008F0470">
        <w:rPr>
          <w:rFonts w:ascii="Constantia" w:eastAsia="Calibri" w:hAnsi="Constantia" w:cs="Times New Roman"/>
          <w:sz w:val="24"/>
          <w:szCs w:val="24"/>
        </w:rPr>
        <w:t>karya Ahmad Sarwat, Lc,MA. Sedangkan sumber data sekunder di dapatkan dari buku-buku, jurnal, skripsi, artikel, bulletin dan tulisan-tulisan yang sesuai dengan penelitian.</w:t>
      </w:r>
    </w:p>
    <w:p w14:paraId="19273148" w14:textId="77777777" w:rsidR="00495A5A" w:rsidRDefault="00495A5A" w:rsidP="00495A5A">
      <w:pPr>
        <w:keepNext/>
        <w:keepLines/>
        <w:spacing w:after="0" w:line="240" w:lineRule="auto"/>
        <w:jc w:val="both"/>
        <w:outlineLvl w:val="1"/>
        <w:rPr>
          <w:rFonts w:ascii="Constantia" w:eastAsia="DengXian Light" w:hAnsi="Constantia" w:cs="Times New Roman"/>
          <w:b/>
          <w:bCs/>
          <w:sz w:val="24"/>
          <w:szCs w:val="24"/>
        </w:rPr>
      </w:pPr>
      <w:bookmarkStart w:id="9" w:name="_Toc116939408"/>
      <w:bookmarkStart w:id="10" w:name="_Toc116972630"/>
    </w:p>
    <w:p w14:paraId="0BCCFD31" w14:textId="37C19969" w:rsidR="008F0470" w:rsidRPr="008F0470" w:rsidRDefault="008F0470" w:rsidP="00495A5A">
      <w:pPr>
        <w:keepNext/>
        <w:keepLines/>
        <w:spacing w:after="0" w:line="240" w:lineRule="auto"/>
        <w:jc w:val="both"/>
        <w:outlineLvl w:val="1"/>
        <w:rPr>
          <w:rFonts w:ascii="Constantia" w:eastAsia="DengXian Light" w:hAnsi="Constantia" w:cs="Times New Roman"/>
          <w:b/>
          <w:bCs/>
          <w:sz w:val="24"/>
          <w:szCs w:val="24"/>
        </w:rPr>
      </w:pPr>
      <w:r w:rsidRPr="008F0470">
        <w:rPr>
          <w:rFonts w:ascii="Constantia" w:eastAsia="DengXian Light" w:hAnsi="Constantia" w:cs="Times New Roman"/>
          <w:b/>
          <w:bCs/>
          <w:sz w:val="24"/>
          <w:szCs w:val="24"/>
        </w:rPr>
        <w:t>Metode Pengumpulan Data</w:t>
      </w:r>
      <w:bookmarkEnd w:id="9"/>
      <w:bookmarkEnd w:id="10"/>
    </w:p>
    <w:p w14:paraId="5219F433" w14:textId="77777777" w:rsidR="008F0470" w:rsidRPr="008F0470" w:rsidRDefault="008F0470" w:rsidP="00495A5A">
      <w:pPr>
        <w:spacing w:after="0" w:line="240" w:lineRule="auto"/>
        <w:ind w:firstLine="709"/>
        <w:jc w:val="both"/>
        <w:rPr>
          <w:rFonts w:ascii="Constantia" w:eastAsia="Calibri" w:hAnsi="Constantia" w:cs="Times New Roman"/>
          <w:sz w:val="24"/>
          <w:szCs w:val="24"/>
        </w:rPr>
      </w:pPr>
      <w:r w:rsidRPr="008F0470">
        <w:rPr>
          <w:rFonts w:ascii="Constantia" w:eastAsia="Calibri" w:hAnsi="Constantia" w:cs="Times New Roman"/>
          <w:sz w:val="24"/>
          <w:szCs w:val="24"/>
        </w:rPr>
        <w:t xml:space="preserve">Metode pengumpulan data pada penelitian kepustakaan </w:t>
      </w:r>
      <w:r w:rsidRPr="008F0470">
        <w:rPr>
          <w:rFonts w:ascii="Constantia" w:eastAsia="Calibri" w:hAnsi="Constantia" w:cs="Times New Roman"/>
          <w:i/>
          <w:iCs/>
          <w:sz w:val="24"/>
          <w:szCs w:val="24"/>
        </w:rPr>
        <w:t>(library research</w:t>
      </w:r>
      <w:r w:rsidRPr="008F0470">
        <w:rPr>
          <w:rFonts w:ascii="Constantia" w:eastAsia="Calibri" w:hAnsi="Constantia" w:cs="Times New Roman"/>
          <w:sz w:val="24"/>
          <w:szCs w:val="24"/>
        </w:rPr>
        <w:t xml:space="preserve">), diambil dari bahan tertulis yang berkaitan dengan kaidah </w:t>
      </w:r>
      <w:r w:rsidRPr="008F0470">
        <w:rPr>
          <w:rFonts w:ascii="Constantia" w:eastAsia="Calibri" w:hAnsi="Constantia" w:cs="Times New Roman"/>
          <w:i/>
          <w:iCs/>
          <w:sz w:val="24"/>
          <w:szCs w:val="24"/>
        </w:rPr>
        <w:t>al-wujuh wa an-nazhair</w:t>
      </w:r>
      <w:r w:rsidRPr="008F0470">
        <w:rPr>
          <w:rFonts w:ascii="Constantia" w:eastAsia="Calibri" w:hAnsi="Constantia" w:cs="Times New Roman"/>
          <w:sz w:val="24"/>
          <w:szCs w:val="24"/>
        </w:rPr>
        <w:t xml:space="preserve"> dan </w:t>
      </w:r>
      <w:r w:rsidRPr="008F0470">
        <w:rPr>
          <w:rFonts w:ascii="Constantia" w:eastAsia="Calibri" w:hAnsi="Constantia" w:cs="Times New Roman"/>
          <w:i/>
          <w:iCs/>
          <w:sz w:val="24"/>
          <w:szCs w:val="24"/>
        </w:rPr>
        <w:t>auliya</w:t>
      </w:r>
      <w:r w:rsidRPr="008F0470">
        <w:rPr>
          <w:rFonts w:ascii="Constantia" w:eastAsia="Calibri" w:hAnsi="Constantia" w:cs="Times New Roman"/>
          <w:sz w:val="24"/>
          <w:szCs w:val="24"/>
        </w:rPr>
        <w:t xml:space="preserve">. Kemudian peneliti akan membaca setiap literatur-literatur yang telah dikumpulkan lalu melakukan penetapan atau verifikasi terhadap bagian-bagian yang akan dianalisis. </w:t>
      </w:r>
    </w:p>
    <w:p w14:paraId="36B6C636" w14:textId="77777777" w:rsidR="00495A5A" w:rsidRDefault="00495A5A" w:rsidP="00495A5A">
      <w:pPr>
        <w:keepNext/>
        <w:keepLines/>
        <w:spacing w:after="0" w:line="240" w:lineRule="auto"/>
        <w:jc w:val="both"/>
        <w:outlineLvl w:val="1"/>
        <w:rPr>
          <w:rFonts w:ascii="Constantia" w:eastAsia="DengXian Light" w:hAnsi="Constantia" w:cs="Times New Roman"/>
          <w:b/>
          <w:bCs/>
          <w:sz w:val="24"/>
          <w:szCs w:val="24"/>
        </w:rPr>
      </w:pPr>
      <w:bookmarkStart w:id="11" w:name="_Toc116939409"/>
      <w:bookmarkStart w:id="12" w:name="_Toc116972631"/>
    </w:p>
    <w:p w14:paraId="48BA3998" w14:textId="0D3B4AF1" w:rsidR="008F0470" w:rsidRPr="008F0470" w:rsidRDefault="008F0470" w:rsidP="00495A5A">
      <w:pPr>
        <w:keepNext/>
        <w:keepLines/>
        <w:spacing w:after="0" w:line="240" w:lineRule="auto"/>
        <w:jc w:val="both"/>
        <w:outlineLvl w:val="1"/>
        <w:rPr>
          <w:rFonts w:ascii="Constantia" w:eastAsia="DengXian Light" w:hAnsi="Constantia" w:cs="Times New Roman"/>
          <w:b/>
          <w:bCs/>
          <w:sz w:val="24"/>
          <w:szCs w:val="24"/>
        </w:rPr>
      </w:pPr>
      <w:r w:rsidRPr="008F0470">
        <w:rPr>
          <w:rFonts w:ascii="Constantia" w:eastAsia="DengXian Light" w:hAnsi="Constantia" w:cs="Times New Roman"/>
          <w:b/>
          <w:bCs/>
          <w:sz w:val="24"/>
          <w:szCs w:val="24"/>
        </w:rPr>
        <w:t>Metode Analisis Data</w:t>
      </w:r>
      <w:bookmarkEnd w:id="11"/>
      <w:bookmarkEnd w:id="12"/>
    </w:p>
    <w:p w14:paraId="2B4059BB" w14:textId="77777777" w:rsidR="008F0470" w:rsidRPr="008F0470" w:rsidRDefault="008F0470" w:rsidP="00495A5A">
      <w:pPr>
        <w:spacing w:after="0" w:line="240" w:lineRule="auto"/>
        <w:ind w:firstLine="720"/>
        <w:jc w:val="both"/>
        <w:rPr>
          <w:rFonts w:ascii="Constantia" w:eastAsia="Calibri" w:hAnsi="Constantia" w:cs="Times New Roman"/>
          <w:sz w:val="24"/>
          <w:szCs w:val="24"/>
        </w:rPr>
      </w:pPr>
      <w:r w:rsidRPr="008F0470">
        <w:rPr>
          <w:rFonts w:ascii="Constantia" w:eastAsia="Calibri" w:hAnsi="Constantia" w:cs="Times New Roman"/>
          <w:sz w:val="24"/>
          <w:szCs w:val="24"/>
        </w:rPr>
        <w:t xml:space="preserve">Data yang sudah terkumpul selanjutnya dianalisis asesuai pokok permasalahan yang ada dengan tegas dan jelas. Selanjutnya dari pertanyaan-pertanyaan tersebut dapat diuraikan sebuah kesimpulan data umum dan data khusus sehingga hasilnya dapat dipahami dengan jelas dan mudah. Dikarenakan penelitian ini menggunakan metode </w:t>
      </w:r>
      <w:r w:rsidRPr="008F0470">
        <w:rPr>
          <w:rFonts w:ascii="Constantia" w:eastAsia="Calibri" w:hAnsi="Constantia" w:cs="Times New Roman"/>
          <w:i/>
          <w:iCs/>
          <w:sz w:val="24"/>
          <w:szCs w:val="24"/>
        </w:rPr>
        <w:t>maudhu’i</w:t>
      </w:r>
      <w:r w:rsidRPr="008F0470">
        <w:rPr>
          <w:rFonts w:ascii="Constantia" w:eastAsia="Calibri" w:hAnsi="Constantia" w:cs="Times New Roman"/>
          <w:sz w:val="24"/>
          <w:szCs w:val="24"/>
        </w:rPr>
        <w:t xml:space="preserve"> maka penulis akan menyusunnya dengan teknik sebagai berikut:</w:t>
      </w:r>
    </w:p>
    <w:p w14:paraId="5EBF28C8" w14:textId="77777777" w:rsidR="008F0470" w:rsidRPr="008F0470" w:rsidRDefault="008F0470" w:rsidP="00495A5A">
      <w:pPr>
        <w:numPr>
          <w:ilvl w:val="3"/>
          <w:numId w:val="46"/>
        </w:numPr>
        <w:spacing w:after="0" w:line="240" w:lineRule="auto"/>
        <w:ind w:left="284" w:hanging="283"/>
        <w:contextualSpacing/>
        <w:jc w:val="both"/>
        <w:rPr>
          <w:rFonts w:ascii="Constantia" w:eastAsia="Calibri" w:hAnsi="Constantia" w:cs="Times New Roman"/>
          <w:sz w:val="24"/>
          <w:szCs w:val="24"/>
        </w:rPr>
      </w:pPr>
      <w:r w:rsidRPr="008F0470">
        <w:rPr>
          <w:rFonts w:ascii="Constantia" w:eastAsia="Calibri" w:hAnsi="Constantia" w:cs="Times New Roman"/>
          <w:sz w:val="24"/>
          <w:szCs w:val="24"/>
        </w:rPr>
        <w:t>Menetapkan rumusan masalah yang akan dibahas.</w:t>
      </w:r>
    </w:p>
    <w:p w14:paraId="668C764B" w14:textId="77777777" w:rsidR="008F0470" w:rsidRPr="008F0470" w:rsidRDefault="008F0470" w:rsidP="00495A5A">
      <w:pPr>
        <w:numPr>
          <w:ilvl w:val="3"/>
          <w:numId w:val="46"/>
        </w:numPr>
        <w:spacing w:after="0" w:line="240" w:lineRule="auto"/>
        <w:ind w:left="284" w:hanging="283"/>
        <w:contextualSpacing/>
        <w:jc w:val="both"/>
        <w:rPr>
          <w:rFonts w:ascii="Constantia" w:eastAsia="Calibri" w:hAnsi="Constantia" w:cs="Times New Roman"/>
          <w:sz w:val="24"/>
          <w:szCs w:val="24"/>
        </w:rPr>
      </w:pPr>
      <w:r w:rsidRPr="008F0470">
        <w:rPr>
          <w:rFonts w:ascii="Constantia" w:eastAsia="Calibri" w:hAnsi="Constantia" w:cs="Times New Roman"/>
          <w:sz w:val="24"/>
          <w:szCs w:val="24"/>
        </w:rPr>
        <w:t>Mengumpulkan ayat-ayat al-Qur’an yang berkaitan dengan masalah yang akan dibahas.</w:t>
      </w:r>
    </w:p>
    <w:p w14:paraId="35A2FBD4" w14:textId="77777777" w:rsidR="008F0470" w:rsidRPr="008F0470" w:rsidRDefault="008F0470" w:rsidP="00495A5A">
      <w:pPr>
        <w:numPr>
          <w:ilvl w:val="3"/>
          <w:numId w:val="46"/>
        </w:numPr>
        <w:spacing w:after="0" w:line="240" w:lineRule="auto"/>
        <w:ind w:left="284" w:hanging="283"/>
        <w:contextualSpacing/>
        <w:jc w:val="both"/>
        <w:rPr>
          <w:rFonts w:ascii="Constantia" w:eastAsia="Calibri" w:hAnsi="Constantia" w:cs="Times New Roman"/>
          <w:sz w:val="24"/>
          <w:szCs w:val="24"/>
        </w:rPr>
      </w:pPr>
      <w:r w:rsidRPr="008F0470">
        <w:rPr>
          <w:rFonts w:ascii="Constantia" w:eastAsia="Calibri" w:hAnsi="Constantia" w:cs="Times New Roman"/>
          <w:sz w:val="24"/>
          <w:szCs w:val="24"/>
        </w:rPr>
        <w:t>Membuat susunan ayat secara kronologis sesuai dengan asbabun nuzulnya.</w:t>
      </w:r>
    </w:p>
    <w:p w14:paraId="48A3D306" w14:textId="77777777" w:rsidR="008F0470" w:rsidRPr="008F0470" w:rsidRDefault="008F0470" w:rsidP="00495A5A">
      <w:pPr>
        <w:numPr>
          <w:ilvl w:val="3"/>
          <w:numId w:val="46"/>
        </w:numPr>
        <w:spacing w:after="0" w:line="240" w:lineRule="auto"/>
        <w:ind w:left="284" w:hanging="283"/>
        <w:contextualSpacing/>
        <w:jc w:val="both"/>
        <w:rPr>
          <w:rFonts w:ascii="Constantia" w:eastAsia="Calibri" w:hAnsi="Constantia" w:cs="Times New Roman"/>
          <w:sz w:val="24"/>
          <w:szCs w:val="24"/>
        </w:rPr>
      </w:pPr>
      <w:r w:rsidRPr="008F0470">
        <w:rPr>
          <w:rFonts w:ascii="Constantia" w:eastAsia="Calibri" w:hAnsi="Constantia" w:cs="Times New Roman"/>
          <w:sz w:val="24"/>
          <w:szCs w:val="24"/>
        </w:rPr>
        <w:t>Memahami hubungan ayat dengan suratnya masing-masing.</w:t>
      </w:r>
    </w:p>
    <w:p w14:paraId="4FE3734E" w14:textId="77777777" w:rsidR="008F0470" w:rsidRPr="008F0470" w:rsidRDefault="008F0470" w:rsidP="00495A5A">
      <w:pPr>
        <w:numPr>
          <w:ilvl w:val="3"/>
          <w:numId w:val="46"/>
        </w:numPr>
        <w:spacing w:after="0" w:line="240" w:lineRule="auto"/>
        <w:ind w:left="284" w:hanging="283"/>
        <w:contextualSpacing/>
        <w:jc w:val="both"/>
        <w:rPr>
          <w:rFonts w:ascii="Constantia" w:eastAsia="Calibri" w:hAnsi="Constantia" w:cs="Times New Roman"/>
          <w:sz w:val="24"/>
          <w:szCs w:val="24"/>
        </w:rPr>
      </w:pPr>
      <w:r w:rsidRPr="008F0470">
        <w:rPr>
          <w:rFonts w:ascii="Constantia" w:eastAsia="Calibri" w:hAnsi="Constantia" w:cs="Times New Roman"/>
          <w:sz w:val="24"/>
          <w:szCs w:val="24"/>
        </w:rPr>
        <w:t>Menyusun pembahasan dengan kerangka yang sempurna.</w:t>
      </w:r>
    </w:p>
    <w:p w14:paraId="63CB6747" w14:textId="77777777" w:rsidR="008F0470" w:rsidRPr="008F0470" w:rsidRDefault="008F0470" w:rsidP="00495A5A">
      <w:pPr>
        <w:numPr>
          <w:ilvl w:val="3"/>
          <w:numId w:val="46"/>
        </w:numPr>
        <w:spacing w:after="0" w:line="240" w:lineRule="auto"/>
        <w:ind w:left="284" w:hanging="283"/>
        <w:contextualSpacing/>
        <w:jc w:val="both"/>
        <w:rPr>
          <w:rFonts w:ascii="Constantia" w:eastAsia="Calibri" w:hAnsi="Constantia" w:cs="Times New Roman"/>
          <w:sz w:val="24"/>
          <w:szCs w:val="24"/>
        </w:rPr>
      </w:pPr>
      <w:r w:rsidRPr="008F0470">
        <w:rPr>
          <w:rFonts w:ascii="Constantia" w:eastAsia="Calibri" w:hAnsi="Constantia" w:cs="Times New Roman"/>
          <w:sz w:val="24"/>
          <w:szCs w:val="24"/>
        </w:rPr>
        <w:t>Melengkapi dengan hadist dan lain-lain yang sesuai dengan pembahasan agar semakin jelas dan mudah dipahami.</w:t>
      </w:r>
    </w:p>
    <w:p w14:paraId="0D45F6DF" w14:textId="77777777" w:rsidR="008F0470" w:rsidRPr="008F0470" w:rsidRDefault="008F0470" w:rsidP="00495A5A">
      <w:pPr>
        <w:numPr>
          <w:ilvl w:val="3"/>
          <w:numId w:val="46"/>
        </w:numPr>
        <w:spacing w:after="0" w:line="240" w:lineRule="auto"/>
        <w:ind w:left="284" w:hanging="283"/>
        <w:contextualSpacing/>
        <w:jc w:val="both"/>
        <w:rPr>
          <w:rFonts w:ascii="Constantia" w:eastAsia="Calibri" w:hAnsi="Constantia" w:cs="Times New Roman"/>
          <w:sz w:val="24"/>
          <w:szCs w:val="24"/>
        </w:rPr>
      </w:pPr>
      <w:r w:rsidRPr="008F0470">
        <w:rPr>
          <w:rFonts w:ascii="Constantia" w:eastAsia="Calibri" w:hAnsi="Constantia" w:cs="Times New Roman"/>
          <w:sz w:val="24"/>
          <w:szCs w:val="24"/>
        </w:rPr>
        <w:lastRenderedPageBreak/>
        <w:t>Meneliti ayat-ayat secara keseluruhan dengan cara mengumpulkan ayat dengan pengertian yang sama, sehingga semua bertemu dalam satu muara tanpa perbedaan atau pemaksaan.</w:t>
      </w:r>
    </w:p>
    <w:p w14:paraId="501C87F3" w14:textId="77777777" w:rsidR="008F0470" w:rsidRPr="008F0470" w:rsidRDefault="008F0470" w:rsidP="008F0470">
      <w:pPr>
        <w:spacing w:after="0" w:line="240" w:lineRule="auto"/>
        <w:jc w:val="both"/>
        <w:rPr>
          <w:rFonts w:ascii="Constantia" w:hAnsi="Constantia" w:cstheme="majorBidi"/>
          <w:sz w:val="24"/>
          <w:szCs w:val="24"/>
        </w:rPr>
      </w:pPr>
    </w:p>
    <w:p w14:paraId="7198654B" w14:textId="77777777" w:rsidR="008F0470" w:rsidRPr="008F0470" w:rsidRDefault="008F0470" w:rsidP="008F0470">
      <w:pPr>
        <w:keepNext/>
        <w:keepLines/>
        <w:spacing w:after="0" w:line="240" w:lineRule="auto"/>
        <w:jc w:val="both"/>
        <w:outlineLvl w:val="0"/>
        <w:rPr>
          <w:rFonts w:ascii="Constantia" w:eastAsia="DengXian Light" w:hAnsi="Constantia" w:cs="Times New Roman"/>
          <w:b/>
          <w:bCs/>
          <w:sz w:val="24"/>
          <w:szCs w:val="24"/>
          <w:lang w:val="id-ID"/>
        </w:rPr>
      </w:pPr>
      <w:r w:rsidRPr="008F0470">
        <w:rPr>
          <w:rFonts w:ascii="Constantia" w:eastAsia="DengXian Light" w:hAnsi="Constantia" w:cs="Times New Roman"/>
          <w:b/>
          <w:bCs/>
          <w:sz w:val="24"/>
          <w:szCs w:val="24"/>
          <w:lang w:val="id-ID"/>
        </w:rPr>
        <w:t>HASIL DAN PEMBAHASAN</w:t>
      </w:r>
    </w:p>
    <w:p w14:paraId="7E72DD49" w14:textId="77777777" w:rsidR="008F0470" w:rsidRPr="008F0470" w:rsidRDefault="008F0470" w:rsidP="00495A5A">
      <w:pPr>
        <w:keepNext/>
        <w:keepLines/>
        <w:spacing w:after="0" w:line="240" w:lineRule="auto"/>
        <w:jc w:val="both"/>
        <w:outlineLvl w:val="1"/>
        <w:rPr>
          <w:rFonts w:ascii="Constantia" w:eastAsia="DengXian Light" w:hAnsi="Constantia" w:cs="Times New Roman"/>
          <w:b/>
          <w:bCs/>
          <w:sz w:val="24"/>
          <w:szCs w:val="24"/>
          <w:lang w:val="id-ID"/>
        </w:rPr>
      </w:pPr>
      <w:r w:rsidRPr="008F0470">
        <w:rPr>
          <w:rFonts w:ascii="Constantia" w:eastAsia="DengXian Light" w:hAnsi="Constantia" w:cs="Times New Roman"/>
          <w:b/>
          <w:bCs/>
          <w:sz w:val="24"/>
          <w:szCs w:val="24"/>
          <w:lang w:val="id-ID"/>
        </w:rPr>
        <w:t>Makna Lafadz Dzikr Di Dalam Al-Qur’an (Terjemah Kemenag)</w:t>
      </w:r>
    </w:p>
    <w:p w14:paraId="17A04138" w14:textId="77777777" w:rsidR="008F0470" w:rsidRPr="008F0470" w:rsidRDefault="008F0470" w:rsidP="00A7161D">
      <w:pPr>
        <w:spacing w:after="0" w:line="240" w:lineRule="auto"/>
        <w:ind w:firstLine="720"/>
        <w:jc w:val="both"/>
        <w:rPr>
          <w:rFonts w:ascii="Constantia" w:eastAsia="Calibri" w:hAnsi="Constantia" w:cs="Times New Roman"/>
          <w:b/>
          <w:bCs/>
          <w:i/>
          <w:iCs/>
          <w:sz w:val="24"/>
          <w:szCs w:val="24"/>
          <w:lang w:val="id-ID"/>
        </w:rPr>
      </w:pPr>
      <w:r w:rsidRPr="008F0470">
        <w:rPr>
          <w:rFonts w:ascii="Constantia" w:eastAsia="Calibri" w:hAnsi="Constantia" w:cs="Times New Roman"/>
          <w:sz w:val="24"/>
          <w:szCs w:val="24"/>
          <w:lang w:val="id-ID"/>
        </w:rPr>
        <w:t xml:space="preserve">Lafadz </w:t>
      </w:r>
      <w:r w:rsidRPr="008F0470">
        <w:rPr>
          <w:rFonts w:ascii="Constantia" w:eastAsia="Calibri" w:hAnsi="Constantia" w:cs="Times New Roman"/>
          <w:i/>
          <w:iCs/>
          <w:sz w:val="24"/>
          <w:szCs w:val="24"/>
          <w:lang w:val="id-ID"/>
        </w:rPr>
        <w:t xml:space="preserve">dzikr </w:t>
      </w:r>
      <w:r w:rsidRPr="008F0470">
        <w:rPr>
          <w:rFonts w:ascii="Constantia" w:eastAsia="Calibri" w:hAnsi="Constantia" w:cs="Times New Roman"/>
          <w:sz w:val="24"/>
          <w:szCs w:val="24"/>
          <w:lang w:val="id-ID"/>
        </w:rPr>
        <w:t xml:space="preserve">berakar dari </w:t>
      </w:r>
      <w:r w:rsidRPr="008F0470">
        <w:rPr>
          <w:rFonts w:ascii="Constantia" w:eastAsia="Calibri" w:hAnsi="Constantia" w:cs="Sakkal Majalla"/>
          <w:sz w:val="24"/>
          <w:szCs w:val="24"/>
          <w:rtl/>
          <w:lang w:val="id-ID"/>
        </w:rPr>
        <w:t>ذَكَرَ – يَذْكُرُ – ذِكْرًا</w:t>
      </w:r>
      <w:r w:rsidRPr="008F0470">
        <w:rPr>
          <w:rFonts w:ascii="Constantia" w:eastAsia="Calibri" w:hAnsi="Constantia" w:cs="Times New Roman"/>
          <w:sz w:val="24"/>
          <w:szCs w:val="24"/>
          <w:lang w:val="id-ID"/>
        </w:rPr>
        <w:t xml:space="preserve"> yang maknanya menyebut, mengingat. Dalam penelusuran penulis, lafadz </w:t>
      </w:r>
      <w:r w:rsidRPr="008F0470">
        <w:rPr>
          <w:rFonts w:ascii="Constantia" w:eastAsia="Calibri" w:hAnsi="Constantia" w:cs="Times New Roman"/>
          <w:i/>
          <w:iCs/>
          <w:sz w:val="24"/>
          <w:szCs w:val="24"/>
          <w:lang w:val="id-ID"/>
        </w:rPr>
        <w:t xml:space="preserve">dzikr </w:t>
      </w:r>
      <w:r w:rsidRPr="008F0470">
        <w:rPr>
          <w:rFonts w:ascii="Constantia" w:eastAsia="Calibri" w:hAnsi="Constantia" w:cs="Times New Roman"/>
          <w:sz w:val="24"/>
          <w:szCs w:val="24"/>
          <w:lang w:val="id-ID"/>
        </w:rPr>
        <w:t xml:space="preserve">dengan berbagai derivasinya di dalam Al-Qur’an  disebut sebanyak 286 kali dalam 273 ayat di 71 surat. Dalam terjemah Al-Qur’an Kementerian Agama Indonesia seluruh lafadz ini diterjemahkan ke dalam 20 makna lebih. Berikut ini hasil penelusuran penulis terkait letak-letak lafadz </w:t>
      </w:r>
      <w:r w:rsidRPr="008F0470">
        <w:rPr>
          <w:rFonts w:ascii="Constantia" w:eastAsia="Calibri" w:hAnsi="Constantia" w:cs="Times New Roman"/>
          <w:i/>
          <w:iCs/>
          <w:sz w:val="24"/>
          <w:szCs w:val="24"/>
          <w:lang w:val="id-ID"/>
        </w:rPr>
        <w:t xml:space="preserve">dzikr </w:t>
      </w:r>
      <w:r w:rsidRPr="008F0470">
        <w:rPr>
          <w:rFonts w:ascii="Constantia" w:eastAsia="Calibri" w:hAnsi="Constantia" w:cs="Times New Roman"/>
          <w:sz w:val="24"/>
          <w:szCs w:val="24"/>
          <w:lang w:val="id-ID"/>
        </w:rPr>
        <w:t>dengan berbagai derivasinya dan makna-maknanya.</w:t>
      </w:r>
      <w:r w:rsidRPr="008F0470">
        <w:rPr>
          <w:rFonts w:ascii="Constantia" w:eastAsia="Calibri" w:hAnsi="Constantia" w:cs="Times New Roman"/>
          <w:b/>
          <w:bCs/>
          <w:i/>
          <w:iCs/>
          <w:sz w:val="24"/>
          <w:szCs w:val="24"/>
          <w:lang w:val="id-ID"/>
        </w:rPr>
        <w:t xml:space="preserve"> </w:t>
      </w:r>
    </w:p>
    <w:p w14:paraId="0C967239" w14:textId="005F8508" w:rsidR="00D33DC8" w:rsidRDefault="008F0470" w:rsidP="00D33DC8">
      <w:pPr>
        <w:numPr>
          <w:ilvl w:val="3"/>
          <w:numId w:val="53"/>
        </w:numPr>
        <w:spacing w:after="0" w:line="240" w:lineRule="auto"/>
        <w:ind w:left="426" w:hanging="425"/>
        <w:contextualSpacing/>
        <w:jc w:val="both"/>
        <w:rPr>
          <w:rFonts w:ascii="Constantia" w:eastAsia="Calibri" w:hAnsi="Constantia" w:cs="Times New Roman"/>
          <w:b/>
          <w:bCs/>
          <w:sz w:val="24"/>
          <w:szCs w:val="24"/>
          <w:lang w:val="id-ID"/>
        </w:rPr>
      </w:pPr>
      <w:r w:rsidRPr="008F0470">
        <w:rPr>
          <w:rFonts w:ascii="Constantia" w:eastAsia="Calibri" w:hAnsi="Constantia" w:cs="Times New Roman"/>
          <w:sz w:val="24"/>
          <w:szCs w:val="24"/>
          <w:lang w:val="id-ID"/>
        </w:rPr>
        <w:t xml:space="preserve">Lafadz </w:t>
      </w:r>
      <w:r w:rsidRPr="008F0470">
        <w:rPr>
          <w:rFonts w:ascii="Constantia" w:eastAsia="Calibri" w:hAnsi="Constantia" w:cs="Times New Roman"/>
          <w:i/>
          <w:iCs/>
          <w:sz w:val="24"/>
          <w:szCs w:val="24"/>
          <w:lang w:val="id-ID"/>
        </w:rPr>
        <w:t xml:space="preserve">dzikr </w:t>
      </w:r>
      <w:r w:rsidRPr="008F0470">
        <w:rPr>
          <w:rFonts w:ascii="Constantia" w:eastAsia="Calibri" w:hAnsi="Constantia" w:cs="Times New Roman"/>
          <w:sz w:val="24"/>
          <w:szCs w:val="24"/>
          <w:lang w:val="id-ID"/>
        </w:rPr>
        <w:t xml:space="preserve">dalam bentuk </w:t>
      </w:r>
      <w:r w:rsidRPr="008F0470">
        <w:rPr>
          <w:rFonts w:ascii="Constantia" w:eastAsia="Calibri" w:hAnsi="Constantia" w:cs="Times New Roman"/>
          <w:i/>
          <w:iCs/>
          <w:sz w:val="24"/>
          <w:szCs w:val="24"/>
          <w:lang w:val="id-ID"/>
        </w:rPr>
        <w:t>fi’il</w:t>
      </w:r>
      <w:r w:rsidRPr="008F0470">
        <w:rPr>
          <w:rFonts w:ascii="Constantia" w:eastAsia="Calibri" w:hAnsi="Constantia" w:cs="Times New Roman"/>
          <w:sz w:val="24"/>
          <w:szCs w:val="24"/>
          <w:lang w:val="id-ID"/>
        </w:rPr>
        <w:t xml:space="preserve"> (kata kerja) </w:t>
      </w:r>
      <w:r w:rsidRPr="008F0470">
        <w:rPr>
          <w:rFonts w:ascii="Constantia" w:eastAsia="Calibri" w:hAnsi="Constantia" w:cs="Times New Roman"/>
          <w:i/>
          <w:iCs/>
          <w:sz w:val="24"/>
          <w:szCs w:val="24"/>
          <w:lang w:val="id-ID"/>
        </w:rPr>
        <w:t xml:space="preserve">madhi </w:t>
      </w:r>
      <w:r w:rsidRPr="008F0470">
        <w:rPr>
          <w:rFonts w:ascii="Constantia" w:eastAsia="Calibri" w:hAnsi="Constantia" w:cs="Times New Roman"/>
          <w:sz w:val="24"/>
          <w:szCs w:val="24"/>
          <w:lang w:val="id-ID"/>
        </w:rPr>
        <w:t xml:space="preserve">(lampau), </w:t>
      </w:r>
      <w:r w:rsidRPr="008F0470">
        <w:rPr>
          <w:rFonts w:ascii="Constantia" w:eastAsia="Calibri" w:hAnsi="Constantia" w:cs="Times New Roman"/>
          <w:i/>
          <w:iCs/>
          <w:sz w:val="24"/>
          <w:szCs w:val="24"/>
          <w:lang w:val="id-ID"/>
        </w:rPr>
        <w:t xml:space="preserve">mudhori’ </w:t>
      </w:r>
      <w:r w:rsidRPr="008F0470">
        <w:rPr>
          <w:rFonts w:ascii="Constantia" w:eastAsia="Calibri" w:hAnsi="Constantia" w:cs="Times New Roman"/>
          <w:sz w:val="24"/>
          <w:szCs w:val="24"/>
          <w:lang w:val="id-ID"/>
        </w:rPr>
        <w:t xml:space="preserve">(sekarang) dan </w:t>
      </w:r>
      <w:r w:rsidRPr="008F0470">
        <w:rPr>
          <w:rFonts w:ascii="Constantia" w:eastAsia="Calibri" w:hAnsi="Constantia" w:cs="Times New Roman"/>
          <w:i/>
          <w:iCs/>
          <w:sz w:val="24"/>
          <w:szCs w:val="24"/>
          <w:lang w:val="id-ID"/>
        </w:rPr>
        <w:t xml:space="preserve">amr </w:t>
      </w:r>
      <w:r w:rsidRPr="008F0470">
        <w:rPr>
          <w:rFonts w:ascii="Constantia" w:eastAsia="Calibri" w:hAnsi="Constantia" w:cs="Times New Roman"/>
          <w:sz w:val="24"/>
          <w:szCs w:val="24"/>
          <w:lang w:val="id-ID"/>
        </w:rPr>
        <w:t>(perintah)</w:t>
      </w:r>
    </w:p>
    <w:p w14:paraId="09BEC4D0" w14:textId="392F1A4D" w:rsidR="00D33DC8" w:rsidRPr="00D33DC8" w:rsidRDefault="00D33DC8" w:rsidP="00D33DC8">
      <w:pPr>
        <w:spacing w:after="0" w:line="240" w:lineRule="auto"/>
        <w:ind w:left="426"/>
        <w:contextualSpacing/>
        <w:jc w:val="both"/>
        <w:rPr>
          <w:rFonts w:ascii="Constantia" w:eastAsia="Calibri" w:hAnsi="Constantia" w:cs="Times New Roman"/>
          <w:b/>
          <w:bCs/>
          <w:sz w:val="24"/>
          <w:szCs w:val="24"/>
          <w:lang w:val="id-ID"/>
        </w:rPr>
      </w:pPr>
    </w:p>
    <w:tbl>
      <w:tblPr>
        <w:tblStyle w:val="TableGrid"/>
        <w:tblW w:w="0" w:type="auto"/>
        <w:jc w:val="center"/>
        <w:tblLook w:val="04A0" w:firstRow="1" w:lastRow="0" w:firstColumn="1" w:lastColumn="0" w:noHBand="0" w:noVBand="1"/>
      </w:tblPr>
      <w:tblGrid>
        <w:gridCol w:w="1004"/>
        <w:gridCol w:w="1543"/>
        <w:gridCol w:w="1843"/>
        <w:gridCol w:w="3260"/>
      </w:tblGrid>
      <w:tr w:rsidR="001201EC" w:rsidRPr="008F0470" w14:paraId="29CDAC0F" w14:textId="77777777" w:rsidTr="00352BF5">
        <w:trPr>
          <w:trHeight w:val="531"/>
          <w:jc w:val="center"/>
        </w:trPr>
        <w:tc>
          <w:tcPr>
            <w:tcW w:w="1004" w:type="dxa"/>
            <w:vAlign w:val="center"/>
          </w:tcPr>
          <w:p w14:paraId="25CBCF7D" w14:textId="77777777" w:rsidR="001201EC" w:rsidRPr="00125096" w:rsidRDefault="001201EC" w:rsidP="00352BF5">
            <w:pPr>
              <w:spacing w:after="0" w:line="240" w:lineRule="auto"/>
              <w:jc w:val="center"/>
              <w:rPr>
                <w:rFonts w:ascii="Constantia" w:eastAsia="Calibri" w:hAnsi="Constantia" w:cs="Times New Roman"/>
                <w:b/>
                <w:bCs/>
                <w:lang w:val="id-ID"/>
              </w:rPr>
            </w:pPr>
            <w:r w:rsidRPr="00125096">
              <w:rPr>
                <w:rFonts w:ascii="Constantia" w:eastAsia="Calibri" w:hAnsi="Constantia" w:cs="Times New Roman"/>
                <w:b/>
                <w:bCs/>
                <w:lang w:val="id-ID"/>
              </w:rPr>
              <w:t>Nomor</w:t>
            </w:r>
          </w:p>
        </w:tc>
        <w:tc>
          <w:tcPr>
            <w:tcW w:w="1543" w:type="dxa"/>
            <w:vAlign w:val="center"/>
          </w:tcPr>
          <w:p w14:paraId="16E3AD5A" w14:textId="77777777" w:rsidR="001201EC" w:rsidRPr="00125096" w:rsidRDefault="001201EC" w:rsidP="00352BF5">
            <w:pPr>
              <w:spacing w:after="0" w:line="240" w:lineRule="auto"/>
              <w:jc w:val="center"/>
              <w:rPr>
                <w:rFonts w:ascii="Constantia" w:eastAsia="Calibri" w:hAnsi="Constantia" w:cs="Times New Roman"/>
                <w:b/>
                <w:bCs/>
                <w:lang w:val="id-ID"/>
              </w:rPr>
            </w:pPr>
            <w:r w:rsidRPr="00125096">
              <w:rPr>
                <w:rFonts w:ascii="Constantia" w:eastAsia="Calibri" w:hAnsi="Constantia" w:cs="Times New Roman"/>
                <w:b/>
                <w:bCs/>
                <w:lang w:val="id-ID"/>
              </w:rPr>
              <w:t>No. Surat</w:t>
            </w:r>
          </w:p>
        </w:tc>
        <w:tc>
          <w:tcPr>
            <w:tcW w:w="1843" w:type="dxa"/>
            <w:vAlign w:val="center"/>
          </w:tcPr>
          <w:p w14:paraId="377E1F5A" w14:textId="77777777" w:rsidR="001201EC" w:rsidRPr="00125096" w:rsidRDefault="001201EC" w:rsidP="00352BF5">
            <w:pPr>
              <w:spacing w:after="0" w:line="240" w:lineRule="auto"/>
              <w:jc w:val="center"/>
              <w:rPr>
                <w:rFonts w:ascii="Constantia" w:eastAsia="Calibri" w:hAnsi="Constantia" w:cs="Times New Roman"/>
                <w:b/>
                <w:bCs/>
                <w:lang w:val="id-ID"/>
              </w:rPr>
            </w:pPr>
            <w:r w:rsidRPr="00125096">
              <w:rPr>
                <w:rFonts w:ascii="Constantia" w:eastAsia="Calibri" w:hAnsi="Constantia" w:cs="Times New Roman"/>
                <w:b/>
                <w:bCs/>
                <w:lang w:val="id-ID"/>
              </w:rPr>
              <w:t>Nama Surat</w:t>
            </w:r>
          </w:p>
        </w:tc>
        <w:tc>
          <w:tcPr>
            <w:tcW w:w="3260" w:type="dxa"/>
            <w:vAlign w:val="center"/>
          </w:tcPr>
          <w:p w14:paraId="7C85885F" w14:textId="77777777" w:rsidR="001201EC" w:rsidRPr="00125096" w:rsidRDefault="001201EC" w:rsidP="00352BF5">
            <w:pPr>
              <w:spacing w:after="0" w:line="240" w:lineRule="auto"/>
              <w:jc w:val="center"/>
              <w:rPr>
                <w:rFonts w:ascii="Constantia" w:eastAsia="Calibri" w:hAnsi="Constantia" w:cs="Times New Roman"/>
                <w:b/>
                <w:bCs/>
                <w:lang w:val="id-ID"/>
              </w:rPr>
            </w:pPr>
            <w:r w:rsidRPr="00125096">
              <w:rPr>
                <w:rFonts w:ascii="Constantia" w:eastAsia="Calibri" w:hAnsi="Constantia" w:cs="Times New Roman"/>
                <w:b/>
                <w:bCs/>
                <w:lang w:val="id-ID"/>
              </w:rPr>
              <w:t>Ayat</w:t>
            </w:r>
          </w:p>
        </w:tc>
      </w:tr>
      <w:tr w:rsidR="001201EC" w:rsidRPr="008F0470" w14:paraId="3EDC4AA0" w14:textId="77777777" w:rsidTr="00352BF5">
        <w:trPr>
          <w:trHeight w:val="444"/>
          <w:jc w:val="center"/>
        </w:trPr>
        <w:tc>
          <w:tcPr>
            <w:tcW w:w="1004" w:type="dxa"/>
            <w:vAlign w:val="center"/>
          </w:tcPr>
          <w:p w14:paraId="524E858D"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w:t>
            </w:r>
          </w:p>
        </w:tc>
        <w:tc>
          <w:tcPr>
            <w:tcW w:w="1543" w:type="dxa"/>
            <w:vAlign w:val="center"/>
          </w:tcPr>
          <w:p w14:paraId="296664B7"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w:t>
            </w:r>
          </w:p>
        </w:tc>
        <w:tc>
          <w:tcPr>
            <w:tcW w:w="1843" w:type="dxa"/>
            <w:vAlign w:val="center"/>
          </w:tcPr>
          <w:p w14:paraId="583288EF"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Baqarah</w:t>
            </w:r>
          </w:p>
        </w:tc>
        <w:tc>
          <w:tcPr>
            <w:tcW w:w="3260" w:type="dxa"/>
            <w:vAlign w:val="center"/>
          </w:tcPr>
          <w:p w14:paraId="25BC2B77"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40, 47, 63, 114, 122, 152 (2x), 198 (2x), 200, 203, 221, 231, 235, 239, 269, 282</w:t>
            </w:r>
          </w:p>
        </w:tc>
      </w:tr>
      <w:tr w:rsidR="001201EC" w:rsidRPr="008F0470" w14:paraId="78816DF8" w14:textId="77777777" w:rsidTr="00352BF5">
        <w:trPr>
          <w:trHeight w:val="444"/>
          <w:jc w:val="center"/>
        </w:trPr>
        <w:tc>
          <w:tcPr>
            <w:tcW w:w="1004" w:type="dxa"/>
            <w:vAlign w:val="center"/>
          </w:tcPr>
          <w:p w14:paraId="2427A029"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w:t>
            </w:r>
          </w:p>
        </w:tc>
        <w:tc>
          <w:tcPr>
            <w:tcW w:w="1543" w:type="dxa"/>
            <w:vAlign w:val="center"/>
          </w:tcPr>
          <w:p w14:paraId="1F381C0A"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w:t>
            </w:r>
          </w:p>
        </w:tc>
        <w:tc>
          <w:tcPr>
            <w:tcW w:w="1843" w:type="dxa"/>
            <w:vAlign w:val="center"/>
          </w:tcPr>
          <w:p w14:paraId="469868A0"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Ali Imran</w:t>
            </w:r>
          </w:p>
        </w:tc>
        <w:tc>
          <w:tcPr>
            <w:tcW w:w="3260" w:type="dxa"/>
            <w:vAlign w:val="center"/>
          </w:tcPr>
          <w:p w14:paraId="5FF2966B"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7, 41, 103, 135, 191</w:t>
            </w:r>
          </w:p>
        </w:tc>
      </w:tr>
      <w:tr w:rsidR="001201EC" w:rsidRPr="008F0470" w14:paraId="73E277E1" w14:textId="77777777" w:rsidTr="00352BF5">
        <w:trPr>
          <w:trHeight w:val="444"/>
          <w:jc w:val="center"/>
        </w:trPr>
        <w:tc>
          <w:tcPr>
            <w:tcW w:w="1004" w:type="dxa"/>
            <w:vAlign w:val="center"/>
          </w:tcPr>
          <w:p w14:paraId="1864C0E7"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w:t>
            </w:r>
          </w:p>
        </w:tc>
        <w:tc>
          <w:tcPr>
            <w:tcW w:w="1543" w:type="dxa"/>
            <w:vAlign w:val="center"/>
          </w:tcPr>
          <w:p w14:paraId="6C49107E"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w:t>
            </w:r>
          </w:p>
        </w:tc>
        <w:tc>
          <w:tcPr>
            <w:tcW w:w="1843" w:type="dxa"/>
            <w:vAlign w:val="center"/>
          </w:tcPr>
          <w:p w14:paraId="4A0AA2EA"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An Nisa</w:t>
            </w:r>
          </w:p>
        </w:tc>
        <w:tc>
          <w:tcPr>
            <w:tcW w:w="3260" w:type="dxa"/>
            <w:vAlign w:val="center"/>
          </w:tcPr>
          <w:p w14:paraId="1518CFA4"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103, 142</w:t>
            </w:r>
          </w:p>
        </w:tc>
      </w:tr>
      <w:tr w:rsidR="001201EC" w:rsidRPr="008F0470" w14:paraId="4AE3F7F5" w14:textId="77777777" w:rsidTr="00352BF5">
        <w:trPr>
          <w:trHeight w:val="444"/>
          <w:jc w:val="center"/>
        </w:trPr>
        <w:tc>
          <w:tcPr>
            <w:tcW w:w="1004" w:type="dxa"/>
            <w:vAlign w:val="center"/>
          </w:tcPr>
          <w:p w14:paraId="521DE082"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w:t>
            </w:r>
          </w:p>
        </w:tc>
        <w:tc>
          <w:tcPr>
            <w:tcW w:w="1543" w:type="dxa"/>
            <w:vAlign w:val="center"/>
          </w:tcPr>
          <w:p w14:paraId="5F3AB91C"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w:t>
            </w:r>
          </w:p>
        </w:tc>
        <w:tc>
          <w:tcPr>
            <w:tcW w:w="1843" w:type="dxa"/>
            <w:vAlign w:val="center"/>
          </w:tcPr>
          <w:p w14:paraId="6ADC57DD"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Maidah</w:t>
            </w:r>
          </w:p>
        </w:tc>
        <w:tc>
          <w:tcPr>
            <w:tcW w:w="3260" w:type="dxa"/>
            <w:vAlign w:val="center"/>
          </w:tcPr>
          <w:p w14:paraId="22239A52"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4, 7, 11, 13, 14, 20, 110</w:t>
            </w:r>
          </w:p>
        </w:tc>
      </w:tr>
      <w:tr w:rsidR="001201EC" w:rsidRPr="008F0470" w14:paraId="48A4B81B" w14:textId="77777777" w:rsidTr="00352BF5">
        <w:trPr>
          <w:trHeight w:val="444"/>
          <w:jc w:val="center"/>
        </w:trPr>
        <w:tc>
          <w:tcPr>
            <w:tcW w:w="1004" w:type="dxa"/>
            <w:vAlign w:val="center"/>
          </w:tcPr>
          <w:p w14:paraId="26AC4660"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w:t>
            </w:r>
          </w:p>
        </w:tc>
        <w:tc>
          <w:tcPr>
            <w:tcW w:w="1543" w:type="dxa"/>
            <w:vAlign w:val="center"/>
          </w:tcPr>
          <w:p w14:paraId="3A149895"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6</w:t>
            </w:r>
          </w:p>
        </w:tc>
        <w:tc>
          <w:tcPr>
            <w:tcW w:w="1843" w:type="dxa"/>
            <w:vAlign w:val="center"/>
          </w:tcPr>
          <w:p w14:paraId="432E5F73"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An’am</w:t>
            </w:r>
          </w:p>
        </w:tc>
        <w:tc>
          <w:tcPr>
            <w:tcW w:w="3260" w:type="dxa"/>
            <w:vAlign w:val="center"/>
          </w:tcPr>
          <w:p w14:paraId="65109804"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44, 70, 80, 118, 119, 121, 126, 138, 152</w:t>
            </w:r>
          </w:p>
        </w:tc>
      </w:tr>
      <w:tr w:rsidR="001201EC" w:rsidRPr="008F0470" w14:paraId="5FE24E70" w14:textId="77777777" w:rsidTr="00352BF5">
        <w:trPr>
          <w:trHeight w:val="444"/>
          <w:jc w:val="center"/>
        </w:trPr>
        <w:tc>
          <w:tcPr>
            <w:tcW w:w="1004" w:type="dxa"/>
            <w:vAlign w:val="center"/>
          </w:tcPr>
          <w:p w14:paraId="7237B7CD"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6</w:t>
            </w:r>
          </w:p>
        </w:tc>
        <w:tc>
          <w:tcPr>
            <w:tcW w:w="1543" w:type="dxa"/>
            <w:vAlign w:val="center"/>
          </w:tcPr>
          <w:p w14:paraId="5E932510"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7</w:t>
            </w:r>
          </w:p>
        </w:tc>
        <w:tc>
          <w:tcPr>
            <w:tcW w:w="1843" w:type="dxa"/>
            <w:vAlign w:val="center"/>
          </w:tcPr>
          <w:p w14:paraId="4E01BEBD"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A’raf</w:t>
            </w:r>
          </w:p>
        </w:tc>
        <w:tc>
          <w:tcPr>
            <w:tcW w:w="3260" w:type="dxa"/>
            <w:vAlign w:val="center"/>
          </w:tcPr>
          <w:p w14:paraId="33FF3007"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3, 26, 57, 69 (2x), 74 (2x), 86, 130, 165, 171, 201, 205</w:t>
            </w:r>
          </w:p>
        </w:tc>
      </w:tr>
      <w:tr w:rsidR="001201EC" w:rsidRPr="008F0470" w14:paraId="779FF176" w14:textId="77777777" w:rsidTr="00352BF5">
        <w:trPr>
          <w:trHeight w:val="444"/>
          <w:jc w:val="center"/>
        </w:trPr>
        <w:tc>
          <w:tcPr>
            <w:tcW w:w="1004" w:type="dxa"/>
            <w:vAlign w:val="center"/>
          </w:tcPr>
          <w:p w14:paraId="07E80CFC"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7</w:t>
            </w:r>
          </w:p>
        </w:tc>
        <w:tc>
          <w:tcPr>
            <w:tcW w:w="1543" w:type="dxa"/>
            <w:vAlign w:val="center"/>
          </w:tcPr>
          <w:p w14:paraId="6C46E168" w14:textId="77777777" w:rsidR="001201EC" w:rsidRPr="00125096" w:rsidRDefault="001201E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8</w:t>
            </w:r>
          </w:p>
        </w:tc>
        <w:tc>
          <w:tcPr>
            <w:tcW w:w="1843" w:type="dxa"/>
            <w:vAlign w:val="center"/>
          </w:tcPr>
          <w:p w14:paraId="76424605"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Anfal</w:t>
            </w:r>
          </w:p>
        </w:tc>
        <w:tc>
          <w:tcPr>
            <w:tcW w:w="3260" w:type="dxa"/>
            <w:vAlign w:val="center"/>
          </w:tcPr>
          <w:p w14:paraId="678515BD" w14:textId="77777777" w:rsidR="001201EC" w:rsidRPr="00125096" w:rsidRDefault="001201E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2, 26, 45, 57</w:t>
            </w:r>
          </w:p>
        </w:tc>
      </w:tr>
      <w:tr w:rsidR="00A61F8C" w:rsidRPr="008F0470" w14:paraId="0C91D76C" w14:textId="77777777" w:rsidTr="00352BF5">
        <w:trPr>
          <w:trHeight w:val="444"/>
          <w:jc w:val="center"/>
        </w:trPr>
        <w:tc>
          <w:tcPr>
            <w:tcW w:w="1004" w:type="dxa"/>
            <w:vAlign w:val="center"/>
          </w:tcPr>
          <w:p w14:paraId="1AB3A322" w14:textId="76D2A9AF"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8</w:t>
            </w:r>
          </w:p>
        </w:tc>
        <w:tc>
          <w:tcPr>
            <w:tcW w:w="1543" w:type="dxa"/>
            <w:vAlign w:val="center"/>
          </w:tcPr>
          <w:p w14:paraId="78860DD7" w14:textId="0AC49ABC"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9</w:t>
            </w:r>
          </w:p>
        </w:tc>
        <w:tc>
          <w:tcPr>
            <w:tcW w:w="1843" w:type="dxa"/>
            <w:vAlign w:val="center"/>
          </w:tcPr>
          <w:p w14:paraId="49CDDDAD" w14:textId="3370D106"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At Taubah</w:t>
            </w:r>
          </w:p>
        </w:tc>
        <w:tc>
          <w:tcPr>
            <w:tcW w:w="3260" w:type="dxa"/>
            <w:vAlign w:val="center"/>
          </w:tcPr>
          <w:p w14:paraId="79BE1753" w14:textId="0A0FABE6"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126</w:t>
            </w:r>
          </w:p>
        </w:tc>
      </w:tr>
      <w:tr w:rsidR="00A61F8C" w:rsidRPr="008F0470" w14:paraId="5000F44D" w14:textId="77777777" w:rsidTr="00352BF5">
        <w:trPr>
          <w:trHeight w:val="444"/>
          <w:jc w:val="center"/>
        </w:trPr>
        <w:tc>
          <w:tcPr>
            <w:tcW w:w="1004" w:type="dxa"/>
            <w:vAlign w:val="center"/>
          </w:tcPr>
          <w:p w14:paraId="6CD6202F" w14:textId="16424C6E"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9</w:t>
            </w:r>
          </w:p>
        </w:tc>
        <w:tc>
          <w:tcPr>
            <w:tcW w:w="1543" w:type="dxa"/>
            <w:vAlign w:val="center"/>
          </w:tcPr>
          <w:p w14:paraId="6D9DACFF" w14:textId="087AE272"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10</w:t>
            </w:r>
          </w:p>
        </w:tc>
        <w:tc>
          <w:tcPr>
            <w:tcW w:w="1843" w:type="dxa"/>
            <w:vAlign w:val="center"/>
          </w:tcPr>
          <w:p w14:paraId="5502B1A4" w14:textId="6D4DD1A7"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Yunus</w:t>
            </w:r>
          </w:p>
        </w:tc>
        <w:tc>
          <w:tcPr>
            <w:tcW w:w="3260" w:type="dxa"/>
            <w:vAlign w:val="center"/>
          </w:tcPr>
          <w:p w14:paraId="6365B5EB" w14:textId="5D70F43E"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3</w:t>
            </w:r>
          </w:p>
        </w:tc>
      </w:tr>
      <w:tr w:rsidR="00A61F8C" w:rsidRPr="008F0470" w14:paraId="311BC58F" w14:textId="77777777" w:rsidTr="00352BF5">
        <w:trPr>
          <w:trHeight w:val="444"/>
          <w:jc w:val="center"/>
        </w:trPr>
        <w:tc>
          <w:tcPr>
            <w:tcW w:w="1004" w:type="dxa"/>
            <w:vAlign w:val="center"/>
          </w:tcPr>
          <w:p w14:paraId="4CF3236D" w14:textId="5156E309"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10</w:t>
            </w:r>
          </w:p>
        </w:tc>
        <w:tc>
          <w:tcPr>
            <w:tcW w:w="1543" w:type="dxa"/>
            <w:vAlign w:val="center"/>
          </w:tcPr>
          <w:p w14:paraId="26A2F5E0" w14:textId="0D50BB6C"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11</w:t>
            </w:r>
          </w:p>
        </w:tc>
        <w:tc>
          <w:tcPr>
            <w:tcW w:w="1843" w:type="dxa"/>
            <w:vAlign w:val="center"/>
          </w:tcPr>
          <w:p w14:paraId="54BF4DB8" w14:textId="6D32C7F8"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Hud</w:t>
            </w:r>
          </w:p>
        </w:tc>
        <w:tc>
          <w:tcPr>
            <w:tcW w:w="3260" w:type="dxa"/>
            <w:vAlign w:val="center"/>
          </w:tcPr>
          <w:p w14:paraId="4A15604A" w14:textId="502E559A"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24, 30</w:t>
            </w:r>
          </w:p>
        </w:tc>
      </w:tr>
      <w:tr w:rsidR="00A61F8C" w:rsidRPr="008F0470" w14:paraId="0166142D" w14:textId="77777777" w:rsidTr="00352BF5">
        <w:trPr>
          <w:trHeight w:val="444"/>
          <w:jc w:val="center"/>
        </w:trPr>
        <w:tc>
          <w:tcPr>
            <w:tcW w:w="1004" w:type="dxa"/>
            <w:vAlign w:val="center"/>
          </w:tcPr>
          <w:p w14:paraId="749D1B36" w14:textId="1C96CCFD"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11</w:t>
            </w:r>
          </w:p>
        </w:tc>
        <w:tc>
          <w:tcPr>
            <w:tcW w:w="1543" w:type="dxa"/>
            <w:vAlign w:val="center"/>
          </w:tcPr>
          <w:p w14:paraId="4A29E34C" w14:textId="6042C9CB"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12</w:t>
            </w:r>
          </w:p>
        </w:tc>
        <w:tc>
          <w:tcPr>
            <w:tcW w:w="1843" w:type="dxa"/>
            <w:vAlign w:val="center"/>
          </w:tcPr>
          <w:p w14:paraId="4401BE0A" w14:textId="7D446050"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Yusuf</w:t>
            </w:r>
          </w:p>
        </w:tc>
        <w:tc>
          <w:tcPr>
            <w:tcW w:w="3260" w:type="dxa"/>
            <w:vAlign w:val="center"/>
          </w:tcPr>
          <w:p w14:paraId="11E460E6" w14:textId="432FC8A9"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42, 85</w:t>
            </w:r>
          </w:p>
        </w:tc>
      </w:tr>
      <w:tr w:rsidR="00A61F8C" w:rsidRPr="008F0470" w14:paraId="20FFA129" w14:textId="77777777" w:rsidTr="00352BF5">
        <w:trPr>
          <w:trHeight w:val="444"/>
          <w:jc w:val="center"/>
        </w:trPr>
        <w:tc>
          <w:tcPr>
            <w:tcW w:w="1004" w:type="dxa"/>
            <w:vAlign w:val="center"/>
          </w:tcPr>
          <w:p w14:paraId="092F3746" w14:textId="1B31CEF1"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12</w:t>
            </w:r>
          </w:p>
        </w:tc>
        <w:tc>
          <w:tcPr>
            <w:tcW w:w="1543" w:type="dxa"/>
            <w:vAlign w:val="center"/>
          </w:tcPr>
          <w:p w14:paraId="73681DE4" w14:textId="60DCBB55"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13</w:t>
            </w:r>
          </w:p>
        </w:tc>
        <w:tc>
          <w:tcPr>
            <w:tcW w:w="1843" w:type="dxa"/>
            <w:vAlign w:val="center"/>
          </w:tcPr>
          <w:p w14:paraId="7C4FAD22" w14:textId="0F0B862C"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Ar Ra’d</w:t>
            </w:r>
          </w:p>
        </w:tc>
        <w:tc>
          <w:tcPr>
            <w:tcW w:w="3260" w:type="dxa"/>
            <w:vAlign w:val="center"/>
          </w:tcPr>
          <w:p w14:paraId="17B1F48E" w14:textId="4826F4BD"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19</w:t>
            </w:r>
          </w:p>
        </w:tc>
      </w:tr>
      <w:tr w:rsidR="00A61F8C" w:rsidRPr="008F0470" w14:paraId="2F1ADCCD" w14:textId="77777777" w:rsidTr="00352BF5">
        <w:trPr>
          <w:trHeight w:val="444"/>
          <w:jc w:val="center"/>
        </w:trPr>
        <w:tc>
          <w:tcPr>
            <w:tcW w:w="1004" w:type="dxa"/>
            <w:vAlign w:val="center"/>
          </w:tcPr>
          <w:p w14:paraId="3AE14833" w14:textId="1987DDB0"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13</w:t>
            </w:r>
          </w:p>
        </w:tc>
        <w:tc>
          <w:tcPr>
            <w:tcW w:w="1543" w:type="dxa"/>
            <w:vAlign w:val="center"/>
          </w:tcPr>
          <w:p w14:paraId="6F9B9521" w14:textId="0C50796A"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14</w:t>
            </w:r>
          </w:p>
        </w:tc>
        <w:tc>
          <w:tcPr>
            <w:tcW w:w="1843" w:type="dxa"/>
            <w:vAlign w:val="center"/>
          </w:tcPr>
          <w:p w14:paraId="3EB51391" w14:textId="064E8E22"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Ibrahim</w:t>
            </w:r>
          </w:p>
        </w:tc>
        <w:tc>
          <w:tcPr>
            <w:tcW w:w="3260" w:type="dxa"/>
            <w:vAlign w:val="center"/>
          </w:tcPr>
          <w:p w14:paraId="43BC6FD3" w14:textId="0EAF71CA"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5, 6, 25, 52</w:t>
            </w:r>
          </w:p>
        </w:tc>
      </w:tr>
      <w:tr w:rsidR="00A61F8C" w:rsidRPr="008F0470" w14:paraId="5D460305" w14:textId="77777777" w:rsidTr="00352BF5">
        <w:trPr>
          <w:trHeight w:val="444"/>
          <w:jc w:val="center"/>
        </w:trPr>
        <w:tc>
          <w:tcPr>
            <w:tcW w:w="1004" w:type="dxa"/>
            <w:vAlign w:val="center"/>
          </w:tcPr>
          <w:p w14:paraId="4885400A" w14:textId="7BAD1823"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14</w:t>
            </w:r>
          </w:p>
        </w:tc>
        <w:tc>
          <w:tcPr>
            <w:tcW w:w="1543" w:type="dxa"/>
            <w:vAlign w:val="center"/>
          </w:tcPr>
          <w:p w14:paraId="3AF6AB3B" w14:textId="3A83FB0A"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16</w:t>
            </w:r>
          </w:p>
        </w:tc>
        <w:tc>
          <w:tcPr>
            <w:tcW w:w="1843" w:type="dxa"/>
            <w:vAlign w:val="center"/>
          </w:tcPr>
          <w:p w14:paraId="2413C9FB" w14:textId="74428014"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An Nahl</w:t>
            </w:r>
          </w:p>
        </w:tc>
        <w:tc>
          <w:tcPr>
            <w:tcW w:w="3260" w:type="dxa"/>
            <w:vAlign w:val="center"/>
          </w:tcPr>
          <w:p w14:paraId="263869F8" w14:textId="36386A1D"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13, 17, 90</w:t>
            </w:r>
          </w:p>
        </w:tc>
      </w:tr>
      <w:tr w:rsidR="00A61F8C" w:rsidRPr="008F0470" w14:paraId="2DC110D2" w14:textId="77777777" w:rsidTr="00352BF5">
        <w:trPr>
          <w:trHeight w:val="444"/>
          <w:jc w:val="center"/>
        </w:trPr>
        <w:tc>
          <w:tcPr>
            <w:tcW w:w="1004" w:type="dxa"/>
            <w:vAlign w:val="center"/>
          </w:tcPr>
          <w:p w14:paraId="24B11F9C" w14:textId="2D4BB546"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15</w:t>
            </w:r>
          </w:p>
        </w:tc>
        <w:tc>
          <w:tcPr>
            <w:tcW w:w="1543" w:type="dxa"/>
            <w:vAlign w:val="center"/>
          </w:tcPr>
          <w:p w14:paraId="3A16696E" w14:textId="4C7616FF"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17</w:t>
            </w:r>
          </w:p>
        </w:tc>
        <w:tc>
          <w:tcPr>
            <w:tcW w:w="1843" w:type="dxa"/>
            <w:vAlign w:val="center"/>
          </w:tcPr>
          <w:p w14:paraId="08D77EED" w14:textId="695D02EF"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Isra</w:t>
            </w:r>
          </w:p>
        </w:tc>
        <w:tc>
          <w:tcPr>
            <w:tcW w:w="3260" w:type="dxa"/>
            <w:vAlign w:val="center"/>
          </w:tcPr>
          <w:p w14:paraId="4E2CF508" w14:textId="304683E9"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 xml:space="preserve">41, 46 </w:t>
            </w:r>
          </w:p>
        </w:tc>
      </w:tr>
      <w:tr w:rsidR="00A61F8C" w:rsidRPr="008F0470" w14:paraId="07E3BF1A" w14:textId="77777777" w:rsidTr="00352BF5">
        <w:trPr>
          <w:trHeight w:val="444"/>
          <w:jc w:val="center"/>
        </w:trPr>
        <w:tc>
          <w:tcPr>
            <w:tcW w:w="1004" w:type="dxa"/>
            <w:vAlign w:val="center"/>
          </w:tcPr>
          <w:p w14:paraId="6E6389DC" w14:textId="1C3F4981"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16</w:t>
            </w:r>
          </w:p>
        </w:tc>
        <w:tc>
          <w:tcPr>
            <w:tcW w:w="1543" w:type="dxa"/>
            <w:vAlign w:val="center"/>
          </w:tcPr>
          <w:p w14:paraId="7BACC01E" w14:textId="42F394C2"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18</w:t>
            </w:r>
          </w:p>
        </w:tc>
        <w:tc>
          <w:tcPr>
            <w:tcW w:w="1843" w:type="dxa"/>
            <w:vAlign w:val="center"/>
          </w:tcPr>
          <w:p w14:paraId="2D534133" w14:textId="159EA77A"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Kahf</w:t>
            </w:r>
          </w:p>
        </w:tc>
        <w:tc>
          <w:tcPr>
            <w:tcW w:w="3260" w:type="dxa"/>
            <w:vAlign w:val="center"/>
          </w:tcPr>
          <w:p w14:paraId="6DF91692" w14:textId="028BB45D"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24, 45, 57, 63</w:t>
            </w:r>
          </w:p>
        </w:tc>
      </w:tr>
      <w:tr w:rsidR="00A61F8C" w:rsidRPr="008F0470" w14:paraId="00EE4608" w14:textId="77777777" w:rsidTr="00352BF5">
        <w:trPr>
          <w:trHeight w:val="444"/>
          <w:jc w:val="center"/>
        </w:trPr>
        <w:tc>
          <w:tcPr>
            <w:tcW w:w="1004" w:type="dxa"/>
            <w:vAlign w:val="center"/>
          </w:tcPr>
          <w:p w14:paraId="374AB947" w14:textId="4492FA60"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17</w:t>
            </w:r>
          </w:p>
        </w:tc>
        <w:tc>
          <w:tcPr>
            <w:tcW w:w="1543" w:type="dxa"/>
            <w:vAlign w:val="center"/>
          </w:tcPr>
          <w:p w14:paraId="48B2B8DA" w14:textId="559BFD42"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19</w:t>
            </w:r>
          </w:p>
        </w:tc>
        <w:tc>
          <w:tcPr>
            <w:tcW w:w="1843" w:type="dxa"/>
            <w:vAlign w:val="center"/>
          </w:tcPr>
          <w:p w14:paraId="0B6A6ECC" w14:textId="5C4FA949"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Maryam</w:t>
            </w:r>
          </w:p>
        </w:tc>
        <w:tc>
          <w:tcPr>
            <w:tcW w:w="3260" w:type="dxa"/>
            <w:vAlign w:val="center"/>
          </w:tcPr>
          <w:p w14:paraId="0D29354B" w14:textId="771E4D54"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16, 41, 51, 54, 56, 67</w:t>
            </w:r>
          </w:p>
        </w:tc>
      </w:tr>
      <w:tr w:rsidR="00A61F8C" w:rsidRPr="008F0470" w14:paraId="22002A5E" w14:textId="77777777" w:rsidTr="00352BF5">
        <w:trPr>
          <w:trHeight w:val="444"/>
          <w:jc w:val="center"/>
        </w:trPr>
        <w:tc>
          <w:tcPr>
            <w:tcW w:w="1004" w:type="dxa"/>
            <w:vAlign w:val="center"/>
          </w:tcPr>
          <w:p w14:paraId="7777F630" w14:textId="60897A5D"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lastRenderedPageBreak/>
              <w:t>18</w:t>
            </w:r>
          </w:p>
        </w:tc>
        <w:tc>
          <w:tcPr>
            <w:tcW w:w="1543" w:type="dxa"/>
            <w:vAlign w:val="center"/>
          </w:tcPr>
          <w:p w14:paraId="502C8C31" w14:textId="15281C87"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20</w:t>
            </w:r>
          </w:p>
        </w:tc>
        <w:tc>
          <w:tcPr>
            <w:tcW w:w="1843" w:type="dxa"/>
            <w:vAlign w:val="center"/>
          </w:tcPr>
          <w:p w14:paraId="580B1E46" w14:textId="3EDB193F"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Thaha</w:t>
            </w:r>
          </w:p>
        </w:tc>
        <w:tc>
          <w:tcPr>
            <w:tcW w:w="3260" w:type="dxa"/>
            <w:vAlign w:val="center"/>
          </w:tcPr>
          <w:p w14:paraId="3D95418A" w14:textId="7664542F"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34, 44</w:t>
            </w:r>
          </w:p>
        </w:tc>
      </w:tr>
      <w:tr w:rsidR="00A61F8C" w:rsidRPr="008F0470" w14:paraId="317D7CA5" w14:textId="77777777" w:rsidTr="00352BF5">
        <w:trPr>
          <w:trHeight w:val="444"/>
          <w:jc w:val="center"/>
        </w:trPr>
        <w:tc>
          <w:tcPr>
            <w:tcW w:w="1004" w:type="dxa"/>
            <w:vAlign w:val="center"/>
          </w:tcPr>
          <w:p w14:paraId="17EC46AE" w14:textId="01FE882A"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19</w:t>
            </w:r>
          </w:p>
        </w:tc>
        <w:tc>
          <w:tcPr>
            <w:tcW w:w="1543" w:type="dxa"/>
            <w:vAlign w:val="center"/>
          </w:tcPr>
          <w:p w14:paraId="5E604FE2" w14:textId="1CBA54C1"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21</w:t>
            </w:r>
          </w:p>
        </w:tc>
        <w:tc>
          <w:tcPr>
            <w:tcW w:w="1843" w:type="dxa"/>
            <w:vAlign w:val="center"/>
          </w:tcPr>
          <w:p w14:paraId="2FE586AA" w14:textId="33522B03"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Anbiya</w:t>
            </w:r>
          </w:p>
        </w:tc>
        <w:tc>
          <w:tcPr>
            <w:tcW w:w="3260" w:type="dxa"/>
            <w:vAlign w:val="center"/>
          </w:tcPr>
          <w:p w14:paraId="136C0160" w14:textId="7248D3B9"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 xml:space="preserve">36, 60, </w:t>
            </w:r>
          </w:p>
        </w:tc>
      </w:tr>
      <w:tr w:rsidR="00A61F8C" w:rsidRPr="008F0470" w14:paraId="35B22293" w14:textId="77777777" w:rsidTr="00352BF5">
        <w:trPr>
          <w:trHeight w:val="444"/>
          <w:jc w:val="center"/>
        </w:trPr>
        <w:tc>
          <w:tcPr>
            <w:tcW w:w="1004" w:type="dxa"/>
            <w:vAlign w:val="center"/>
          </w:tcPr>
          <w:p w14:paraId="21EA3FBA" w14:textId="6EEF64E7"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20</w:t>
            </w:r>
          </w:p>
        </w:tc>
        <w:tc>
          <w:tcPr>
            <w:tcW w:w="1543" w:type="dxa"/>
            <w:vAlign w:val="center"/>
          </w:tcPr>
          <w:p w14:paraId="329B7F30" w14:textId="70FEE621"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22</w:t>
            </w:r>
          </w:p>
        </w:tc>
        <w:tc>
          <w:tcPr>
            <w:tcW w:w="1843" w:type="dxa"/>
            <w:vAlign w:val="center"/>
          </w:tcPr>
          <w:p w14:paraId="126B2C42" w14:textId="7DCF75B2"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Hajj</w:t>
            </w:r>
          </w:p>
        </w:tc>
        <w:tc>
          <w:tcPr>
            <w:tcW w:w="3260" w:type="dxa"/>
            <w:vAlign w:val="center"/>
          </w:tcPr>
          <w:p w14:paraId="348D8EF5" w14:textId="1AE33BA8"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28, 34, 35, 36, 40</w:t>
            </w:r>
          </w:p>
        </w:tc>
      </w:tr>
      <w:tr w:rsidR="00A61F8C" w:rsidRPr="008F0470" w14:paraId="23C4B3C9" w14:textId="77777777" w:rsidTr="00352BF5">
        <w:trPr>
          <w:trHeight w:val="444"/>
          <w:jc w:val="center"/>
        </w:trPr>
        <w:tc>
          <w:tcPr>
            <w:tcW w:w="1004" w:type="dxa"/>
            <w:vAlign w:val="center"/>
          </w:tcPr>
          <w:p w14:paraId="07DBA576" w14:textId="1A74579A"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21</w:t>
            </w:r>
          </w:p>
        </w:tc>
        <w:tc>
          <w:tcPr>
            <w:tcW w:w="1543" w:type="dxa"/>
            <w:vAlign w:val="center"/>
          </w:tcPr>
          <w:p w14:paraId="10674A48" w14:textId="7C5171EE"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23</w:t>
            </w:r>
          </w:p>
        </w:tc>
        <w:tc>
          <w:tcPr>
            <w:tcW w:w="1843" w:type="dxa"/>
            <w:vAlign w:val="center"/>
          </w:tcPr>
          <w:p w14:paraId="65995849" w14:textId="5B8CA022"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Mu’minun</w:t>
            </w:r>
          </w:p>
        </w:tc>
        <w:tc>
          <w:tcPr>
            <w:tcW w:w="3260" w:type="dxa"/>
            <w:vAlign w:val="center"/>
          </w:tcPr>
          <w:p w14:paraId="46DCE832" w14:textId="3CE82F1D"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85</w:t>
            </w:r>
          </w:p>
        </w:tc>
      </w:tr>
      <w:tr w:rsidR="00A61F8C" w:rsidRPr="008F0470" w14:paraId="7F37C20A" w14:textId="77777777" w:rsidTr="00352BF5">
        <w:trPr>
          <w:trHeight w:val="444"/>
          <w:jc w:val="center"/>
        </w:trPr>
        <w:tc>
          <w:tcPr>
            <w:tcW w:w="1004" w:type="dxa"/>
            <w:vAlign w:val="center"/>
          </w:tcPr>
          <w:p w14:paraId="0B07D14F" w14:textId="3264418E"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22</w:t>
            </w:r>
          </w:p>
        </w:tc>
        <w:tc>
          <w:tcPr>
            <w:tcW w:w="1543" w:type="dxa"/>
            <w:vAlign w:val="center"/>
          </w:tcPr>
          <w:p w14:paraId="45F580FE" w14:textId="4B33AC24"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24</w:t>
            </w:r>
          </w:p>
        </w:tc>
        <w:tc>
          <w:tcPr>
            <w:tcW w:w="1843" w:type="dxa"/>
            <w:vAlign w:val="center"/>
          </w:tcPr>
          <w:p w14:paraId="76625A13" w14:textId="185FCCD4"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An Nur</w:t>
            </w:r>
          </w:p>
        </w:tc>
        <w:tc>
          <w:tcPr>
            <w:tcW w:w="3260" w:type="dxa"/>
            <w:vAlign w:val="center"/>
          </w:tcPr>
          <w:p w14:paraId="362687E2" w14:textId="2E419C23"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1, 27, 36</w:t>
            </w:r>
          </w:p>
        </w:tc>
      </w:tr>
      <w:tr w:rsidR="00A61F8C" w:rsidRPr="008F0470" w14:paraId="0E047780" w14:textId="77777777" w:rsidTr="00352BF5">
        <w:trPr>
          <w:trHeight w:val="444"/>
          <w:jc w:val="center"/>
        </w:trPr>
        <w:tc>
          <w:tcPr>
            <w:tcW w:w="1004" w:type="dxa"/>
            <w:vAlign w:val="center"/>
          </w:tcPr>
          <w:p w14:paraId="69BFE7A5" w14:textId="260FAA42"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23</w:t>
            </w:r>
          </w:p>
        </w:tc>
        <w:tc>
          <w:tcPr>
            <w:tcW w:w="1543" w:type="dxa"/>
            <w:vAlign w:val="center"/>
          </w:tcPr>
          <w:p w14:paraId="02268EAB" w14:textId="42035AA7"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25</w:t>
            </w:r>
          </w:p>
        </w:tc>
        <w:tc>
          <w:tcPr>
            <w:tcW w:w="1843" w:type="dxa"/>
            <w:vAlign w:val="center"/>
          </w:tcPr>
          <w:p w14:paraId="1C3BF4EA" w14:textId="15B986BF"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Furqan</w:t>
            </w:r>
          </w:p>
        </w:tc>
        <w:tc>
          <w:tcPr>
            <w:tcW w:w="3260" w:type="dxa"/>
            <w:vAlign w:val="center"/>
          </w:tcPr>
          <w:p w14:paraId="432F70BA" w14:textId="09730B35"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50, 62, 73</w:t>
            </w:r>
          </w:p>
        </w:tc>
      </w:tr>
      <w:tr w:rsidR="00A61F8C" w:rsidRPr="008F0470" w14:paraId="7827AE78" w14:textId="77777777" w:rsidTr="00352BF5">
        <w:trPr>
          <w:trHeight w:val="444"/>
          <w:jc w:val="center"/>
        </w:trPr>
        <w:tc>
          <w:tcPr>
            <w:tcW w:w="1004" w:type="dxa"/>
            <w:vAlign w:val="center"/>
          </w:tcPr>
          <w:p w14:paraId="0E51C9A0" w14:textId="1D819E1D"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24</w:t>
            </w:r>
          </w:p>
        </w:tc>
        <w:tc>
          <w:tcPr>
            <w:tcW w:w="1543" w:type="dxa"/>
            <w:vAlign w:val="center"/>
          </w:tcPr>
          <w:p w14:paraId="72B0C0AF" w14:textId="109B784F"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26</w:t>
            </w:r>
          </w:p>
        </w:tc>
        <w:tc>
          <w:tcPr>
            <w:tcW w:w="1843" w:type="dxa"/>
            <w:vAlign w:val="center"/>
          </w:tcPr>
          <w:p w14:paraId="01DCF74F" w14:textId="376323E6"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Asy Syu’ara</w:t>
            </w:r>
          </w:p>
        </w:tc>
        <w:tc>
          <w:tcPr>
            <w:tcW w:w="3260" w:type="dxa"/>
            <w:vAlign w:val="center"/>
          </w:tcPr>
          <w:p w14:paraId="15083D63" w14:textId="7165070B"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227</w:t>
            </w:r>
          </w:p>
        </w:tc>
      </w:tr>
      <w:tr w:rsidR="00A61F8C" w:rsidRPr="008F0470" w14:paraId="51D712DF" w14:textId="77777777" w:rsidTr="00352BF5">
        <w:trPr>
          <w:trHeight w:val="444"/>
          <w:jc w:val="center"/>
        </w:trPr>
        <w:tc>
          <w:tcPr>
            <w:tcW w:w="1004" w:type="dxa"/>
            <w:vAlign w:val="center"/>
          </w:tcPr>
          <w:p w14:paraId="30ABA6DD" w14:textId="4BCC1EB1"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25</w:t>
            </w:r>
          </w:p>
        </w:tc>
        <w:tc>
          <w:tcPr>
            <w:tcW w:w="1543" w:type="dxa"/>
            <w:vAlign w:val="center"/>
          </w:tcPr>
          <w:p w14:paraId="442D31AB" w14:textId="70C24324"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27</w:t>
            </w:r>
          </w:p>
        </w:tc>
        <w:tc>
          <w:tcPr>
            <w:tcW w:w="1843" w:type="dxa"/>
            <w:vAlign w:val="center"/>
          </w:tcPr>
          <w:p w14:paraId="14D74E9B" w14:textId="6796A9EC"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An Naml</w:t>
            </w:r>
          </w:p>
        </w:tc>
        <w:tc>
          <w:tcPr>
            <w:tcW w:w="3260" w:type="dxa"/>
            <w:vAlign w:val="center"/>
          </w:tcPr>
          <w:p w14:paraId="22EF4FDA" w14:textId="1A01A7AA"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62</w:t>
            </w:r>
          </w:p>
        </w:tc>
      </w:tr>
      <w:tr w:rsidR="00A61F8C" w:rsidRPr="008F0470" w14:paraId="63C0DD44" w14:textId="77777777" w:rsidTr="00352BF5">
        <w:trPr>
          <w:trHeight w:val="444"/>
          <w:jc w:val="center"/>
        </w:trPr>
        <w:tc>
          <w:tcPr>
            <w:tcW w:w="1004" w:type="dxa"/>
            <w:vAlign w:val="center"/>
          </w:tcPr>
          <w:p w14:paraId="47BDCFBE" w14:textId="4C89F1EF"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26</w:t>
            </w:r>
          </w:p>
        </w:tc>
        <w:tc>
          <w:tcPr>
            <w:tcW w:w="1543" w:type="dxa"/>
            <w:vAlign w:val="center"/>
          </w:tcPr>
          <w:p w14:paraId="57D78483" w14:textId="63133B1C"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28</w:t>
            </w:r>
          </w:p>
        </w:tc>
        <w:tc>
          <w:tcPr>
            <w:tcW w:w="1843" w:type="dxa"/>
            <w:vAlign w:val="center"/>
          </w:tcPr>
          <w:p w14:paraId="0203834A" w14:textId="73CF807A"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Qashash</w:t>
            </w:r>
          </w:p>
        </w:tc>
        <w:tc>
          <w:tcPr>
            <w:tcW w:w="3260" w:type="dxa"/>
            <w:vAlign w:val="center"/>
          </w:tcPr>
          <w:p w14:paraId="5BD05E5C" w14:textId="7A80CA51"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43, 46, 51</w:t>
            </w:r>
          </w:p>
        </w:tc>
      </w:tr>
      <w:tr w:rsidR="00A61F8C" w:rsidRPr="008F0470" w14:paraId="2D48A636" w14:textId="77777777" w:rsidTr="00352BF5">
        <w:trPr>
          <w:trHeight w:val="444"/>
          <w:jc w:val="center"/>
        </w:trPr>
        <w:tc>
          <w:tcPr>
            <w:tcW w:w="1004" w:type="dxa"/>
            <w:vAlign w:val="center"/>
          </w:tcPr>
          <w:p w14:paraId="7D00D417" w14:textId="39DE8B53"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27</w:t>
            </w:r>
          </w:p>
        </w:tc>
        <w:tc>
          <w:tcPr>
            <w:tcW w:w="1543" w:type="dxa"/>
            <w:vAlign w:val="center"/>
          </w:tcPr>
          <w:p w14:paraId="23D57F67" w14:textId="2993B968"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32</w:t>
            </w:r>
          </w:p>
        </w:tc>
        <w:tc>
          <w:tcPr>
            <w:tcW w:w="1843" w:type="dxa"/>
            <w:vAlign w:val="center"/>
          </w:tcPr>
          <w:p w14:paraId="50854E6F" w14:textId="233CA4D9"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As Sajdah</w:t>
            </w:r>
          </w:p>
        </w:tc>
        <w:tc>
          <w:tcPr>
            <w:tcW w:w="3260" w:type="dxa"/>
            <w:vAlign w:val="center"/>
          </w:tcPr>
          <w:p w14:paraId="251EE51F" w14:textId="688CD90B"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4, 15, 22</w:t>
            </w:r>
          </w:p>
        </w:tc>
      </w:tr>
      <w:tr w:rsidR="00A61F8C" w:rsidRPr="008F0470" w14:paraId="6B0CF306" w14:textId="77777777" w:rsidTr="00352BF5">
        <w:trPr>
          <w:trHeight w:val="444"/>
          <w:jc w:val="center"/>
        </w:trPr>
        <w:tc>
          <w:tcPr>
            <w:tcW w:w="1004" w:type="dxa"/>
            <w:vAlign w:val="center"/>
          </w:tcPr>
          <w:p w14:paraId="21EB956D" w14:textId="7E6F6E62"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28</w:t>
            </w:r>
          </w:p>
        </w:tc>
        <w:tc>
          <w:tcPr>
            <w:tcW w:w="1543" w:type="dxa"/>
            <w:vAlign w:val="center"/>
          </w:tcPr>
          <w:p w14:paraId="65D0468B" w14:textId="13EA9B51"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33</w:t>
            </w:r>
          </w:p>
        </w:tc>
        <w:tc>
          <w:tcPr>
            <w:tcW w:w="1843" w:type="dxa"/>
            <w:vAlign w:val="center"/>
          </w:tcPr>
          <w:p w14:paraId="022F3B6F" w14:textId="2A5533B1"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Azhab</w:t>
            </w:r>
          </w:p>
        </w:tc>
        <w:tc>
          <w:tcPr>
            <w:tcW w:w="3260" w:type="dxa"/>
            <w:vAlign w:val="center"/>
          </w:tcPr>
          <w:p w14:paraId="6907CB3E" w14:textId="21ACC8CC"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9, 21, 34, 41</w:t>
            </w:r>
          </w:p>
        </w:tc>
      </w:tr>
      <w:tr w:rsidR="00A61F8C" w:rsidRPr="008F0470" w14:paraId="29352E62" w14:textId="77777777" w:rsidTr="00352BF5">
        <w:trPr>
          <w:trHeight w:val="444"/>
          <w:jc w:val="center"/>
        </w:trPr>
        <w:tc>
          <w:tcPr>
            <w:tcW w:w="1004" w:type="dxa"/>
            <w:vAlign w:val="center"/>
          </w:tcPr>
          <w:p w14:paraId="18B6AE21" w14:textId="7C9FF620"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29</w:t>
            </w:r>
          </w:p>
        </w:tc>
        <w:tc>
          <w:tcPr>
            <w:tcW w:w="1543" w:type="dxa"/>
            <w:vAlign w:val="center"/>
          </w:tcPr>
          <w:p w14:paraId="3342E7D4" w14:textId="1FB2166C"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35</w:t>
            </w:r>
          </w:p>
        </w:tc>
        <w:tc>
          <w:tcPr>
            <w:tcW w:w="1843" w:type="dxa"/>
            <w:vAlign w:val="center"/>
          </w:tcPr>
          <w:p w14:paraId="28C48091" w14:textId="0E12FD30"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Fathir</w:t>
            </w:r>
          </w:p>
        </w:tc>
        <w:tc>
          <w:tcPr>
            <w:tcW w:w="3260" w:type="dxa"/>
            <w:vAlign w:val="center"/>
          </w:tcPr>
          <w:p w14:paraId="1584F845" w14:textId="0987C6A6"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3, 37 (2x)</w:t>
            </w:r>
          </w:p>
        </w:tc>
      </w:tr>
      <w:tr w:rsidR="00A61F8C" w:rsidRPr="008F0470" w14:paraId="04383A7D" w14:textId="77777777" w:rsidTr="00352BF5">
        <w:trPr>
          <w:trHeight w:val="444"/>
          <w:jc w:val="center"/>
        </w:trPr>
        <w:tc>
          <w:tcPr>
            <w:tcW w:w="1004" w:type="dxa"/>
            <w:vAlign w:val="center"/>
          </w:tcPr>
          <w:p w14:paraId="6BCB98AA" w14:textId="38DC883A"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30</w:t>
            </w:r>
          </w:p>
        </w:tc>
        <w:tc>
          <w:tcPr>
            <w:tcW w:w="1543" w:type="dxa"/>
            <w:vAlign w:val="center"/>
          </w:tcPr>
          <w:p w14:paraId="7CACAA50" w14:textId="7F62DC34"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36</w:t>
            </w:r>
          </w:p>
        </w:tc>
        <w:tc>
          <w:tcPr>
            <w:tcW w:w="1843" w:type="dxa"/>
            <w:vAlign w:val="center"/>
          </w:tcPr>
          <w:p w14:paraId="070EC94F" w14:textId="0EA6AD81"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Yasin</w:t>
            </w:r>
          </w:p>
        </w:tc>
        <w:tc>
          <w:tcPr>
            <w:tcW w:w="3260" w:type="dxa"/>
            <w:vAlign w:val="center"/>
          </w:tcPr>
          <w:p w14:paraId="5D4D941E" w14:textId="2B5AF605"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19</w:t>
            </w:r>
          </w:p>
        </w:tc>
      </w:tr>
      <w:tr w:rsidR="00A61F8C" w:rsidRPr="008F0470" w14:paraId="0CBADCC0" w14:textId="77777777" w:rsidTr="00352BF5">
        <w:trPr>
          <w:trHeight w:val="444"/>
          <w:jc w:val="center"/>
        </w:trPr>
        <w:tc>
          <w:tcPr>
            <w:tcW w:w="1004" w:type="dxa"/>
            <w:vAlign w:val="center"/>
          </w:tcPr>
          <w:p w14:paraId="2301F1C4" w14:textId="5B9CF495"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31</w:t>
            </w:r>
          </w:p>
        </w:tc>
        <w:tc>
          <w:tcPr>
            <w:tcW w:w="1543" w:type="dxa"/>
            <w:vAlign w:val="center"/>
          </w:tcPr>
          <w:p w14:paraId="1CA4C42C" w14:textId="2F5FDF02" w:rsidR="00A61F8C" w:rsidRPr="00125096" w:rsidRDefault="00A61F8C"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37</w:t>
            </w:r>
          </w:p>
        </w:tc>
        <w:tc>
          <w:tcPr>
            <w:tcW w:w="1843" w:type="dxa"/>
            <w:vAlign w:val="center"/>
          </w:tcPr>
          <w:p w14:paraId="780688E6" w14:textId="0BFB1244"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Ash Shaffat</w:t>
            </w:r>
          </w:p>
        </w:tc>
        <w:tc>
          <w:tcPr>
            <w:tcW w:w="3260" w:type="dxa"/>
            <w:vAlign w:val="center"/>
          </w:tcPr>
          <w:p w14:paraId="2DBED33F" w14:textId="39F87992" w:rsidR="00A61F8C" w:rsidRPr="00125096" w:rsidRDefault="00A61F8C"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13 (2x), 155</w:t>
            </w:r>
          </w:p>
        </w:tc>
      </w:tr>
      <w:tr w:rsidR="00C6491B" w:rsidRPr="008F0470" w14:paraId="5F507141" w14:textId="77777777" w:rsidTr="00352BF5">
        <w:trPr>
          <w:trHeight w:val="444"/>
          <w:jc w:val="center"/>
        </w:trPr>
        <w:tc>
          <w:tcPr>
            <w:tcW w:w="1004" w:type="dxa"/>
            <w:vAlign w:val="center"/>
          </w:tcPr>
          <w:p w14:paraId="34CB924A" w14:textId="67ED25DE"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32</w:t>
            </w:r>
          </w:p>
        </w:tc>
        <w:tc>
          <w:tcPr>
            <w:tcW w:w="1543" w:type="dxa"/>
            <w:vAlign w:val="center"/>
          </w:tcPr>
          <w:p w14:paraId="00B7E85F" w14:textId="0FD2A43F"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38</w:t>
            </w:r>
          </w:p>
        </w:tc>
        <w:tc>
          <w:tcPr>
            <w:tcW w:w="1843" w:type="dxa"/>
            <w:vAlign w:val="center"/>
          </w:tcPr>
          <w:p w14:paraId="2A5A2811" w14:textId="1EF3BC43"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Shad</w:t>
            </w:r>
          </w:p>
        </w:tc>
        <w:tc>
          <w:tcPr>
            <w:tcW w:w="3260" w:type="dxa"/>
            <w:vAlign w:val="center"/>
          </w:tcPr>
          <w:p w14:paraId="5FBFE210" w14:textId="078A12BC"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17, 29, 41, 45, 48</w:t>
            </w:r>
          </w:p>
        </w:tc>
      </w:tr>
      <w:tr w:rsidR="00C6491B" w:rsidRPr="008F0470" w14:paraId="5376DCF9" w14:textId="77777777" w:rsidTr="00352BF5">
        <w:trPr>
          <w:trHeight w:val="444"/>
          <w:jc w:val="center"/>
        </w:trPr>
        <w:tc>
          <w:tcPr>
            <w:tcW w:w="1004" w:type="dxa"/>
            <w:vAlign w:val="center"/>
          </w:tcPr>
          <w:p w14:paraId="08EBEC25" w14:textId="56FD7935"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33</w:t>
            </w:r>
          </w:p>
        </w:tc>
        <w:tc>
          <w:tcPr>
            <w:tcW w:w="1543" w:type="dxa"/>
            <w:vAlign w:val="center"/>
          </w:tcPr>
          <w:p w14:paraId="5DCEEA35" w14:textId="551FC7F6"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39</w:t>
            </w:r>
          </w:p>
        </w:tc>
        <w:tc>
          <w:tcPr>
            <w:tcW w:w="1843" w:type="dxa"/>
            <w:vAlign w:val="center"/>
          </w:tcPr>
          <w:p w14:paraId="65FBD7E1" w14:textId="3F46FCD0"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Az Zumar</w:t>
            </w:r>
          </w:p>
        </w:tc>
        <w:tc>
          <w:tcPr>
            <w:tcW w:w="3260" w:type="dxa"/>
            <w:vAlign w:val="center"/>
          </w:tcPr>
          <w:p w14:paraId="0995D0C5" w14:textId="215D863D"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9, 27, 45 (2)</w:t>
            </w:r>
          </w:p>
        </w:tc>
      </w:tr>
      <w:tr w:rsidR="00C6491B" w:rsidRPr="008F0470" w14:paraId="179E3D40" w14:textId="77777777" w:rsidTr="00352BF5">
        <w:trPr>
          <w:trHeight w:val="444"/>
          <w:jc w:val="center"/>
        </w:trPr>
        <w:tc>
          <w:tcPr>
            <w:tcW w:w="1004" w:type="dxa"/>
            <w:vAlign w:val="center"/>
          </w:tcPr>
          <w:p w14:paraId="08B3AD4E" w14:textId="1BF3A15D"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34</w:t>
            </w:r>
          </w:p>
        </w:tc>
        <w:tc>
          <w:tcPr>
            <w:tcW w:w="1543" w:type="dxa"/>
            <w:vAlign w:val="center"/>
          </w:tcPr>
          <w:p w14:paraId="700C4367" w14:textId="6C822009"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40</w:t>
            </w:r>
          </w:p>
        </w:tc>
        <w:tc>
          <w:tcPr>
            <w:tcW w:w="1843" w:type="dxa"/>
            <w:vAlign w:val="center"/>
          </w:tcPr>
          <w:p w14:paraId="2182BDDB" w14:textId="5713DC66"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Ghafir</w:t>
            </w:r>
          </w:p>
        </w:tc>
        <w:tc>
          <w:tcPr>
            <w:tcW w:w="3260" w:type="dxa"/>
            <w:vAlign w:val="center"/>
          </w:tcPr>
          <w:p w14:paraId="2FBA42B7" w14:textId="2FFB1AE2"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13, 44, 58</w:t>
            </w:r>
          </w:p>
        </w:tc>
      </w:tr>
      <w:tr w:rsidR="00C6491B" w:rsidRPr="008F0470" w14:paraId="3166AD39" w14:textId="77777777" w:rsidTr="00352BF5">
        <w:trPr>
          <w:trHeight w:val="444"/>
          <w:jc w:val="center"/>
        </w:trPr>
        <w:tc>
          <w:tcPr>
            <w:tcW w:w="1004" w:type="dxa"/>
            <w:vAlign w:val="center"/>
          </w:tcPr>
          <w:p w14:paraId="637501C1" w14:textId="4F43242C"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35</w:t>
            </w:r>
          </w:p>
        </w:tc>
        <w:tc>
          <w:tcPr>
            <w:tcW w:w="1543" w:type="dxa"/>
            <w:vAlign w:val="center"/>
          </w:tcPr>
          <w:p w14:paraId="1AD129EC" w14:textId="5DCF7E2E"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43</w:t>
            </w:r>
          </w:p>
        </w:tc>
        <w:tc>
          <w:tcPr>
            <w:tcW w:w="1843" w:type="dxa"/>
            <w:vAlign w:val="center"/>
          </w:tcPr>
          <w:p w14:paraId="65421049" w14:textId="7C288E83"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Az Zukhruf</w:t>
            </w:r>
          </w:p>
        </w:tc>
        <w:tc>
          <w:tcPr>
            <w:tcW w:w="3260" w:type="dxa"/>
            <w:vAlign w:val="center"/>
          </w:tcPr>
          <w:p w14:paraId="32779A49" w14:textId="3AF035B2"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 xml:space="preserve">13, </w:t>
            </w:r>
          </w:p>
        </w:tc>
      </w:tr>
      <w:tr w:rsidR="00C6491B" w:rsidRPr="008F0470" w14:paraId="5AA39590" w14:textId="77777777" w:rsidTr="00352BF5">
        <w:trPr>
          <w:trHeight w:val="444"/>
          <w:jc w:val="center"/>
        </w:trPr>
        <w:tc>
          <w:tcPr>
            <w:tcW w:w="1004" w:type="dxa"/>
            <w:vAlign w:val="center"/>
          </w:tcPr>
          <w:p w14:paraId="4DA31B13" w14:textId="2C48BC1E"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36</w:t>
            </w:r>
          </w:p>
        </w:tc>
        <w:tc>
          <w:tcPr>
            <w:tcW w:w="1543" w:type="dxa"/>
            <w:vAlign w:val="center"/>
          </w:tcPr>
          <w:p w14:paraId="05528E09" w14:textId="7D658530"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44</w:t>
            </w:r>
          </w:p>
        </w:tc>
        <w:tc>
          <w:tcPr>
            <w:tcW w:w="1843" w:type="dxa"/>
            <w:vAlign w:val="center"/>
          </w:tcPr>
          <w:p w14:paraId="4B1F927C" w14:textId="3AB38EC7"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Ad Dukhon</w:t>
            </w:r>
          </w:p>
        </w:tc>
        <w:tc>
          <w:tcPr>
            <w:tcW w:w="3260" w:type="dxa"/>
            <w:vAlign w:val="center"/>
          </w:tcPr>
          <w:p w14:paraId="15438720" w14:textId="15794A61"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58</w:t>
            </w:r>
          </w:p>
        </w:tc>
      </w:tr>
      <w:tr w:rsidR="00C6491B" w:rsidRPr="008F0470" w14:paraId="44F647FB" w14:textId="77777777" w:rsidTr="00352BF5">
        <w:trPr>
          <w:trHeight w:val="444"/>
          <w:jc w:val="center"/>
        </w:trPr>
        <w:tc>
          <w:tcPr>
            <w:tcW w:w="1004" w:type="dxa"/>
            <w:vAlign w:val="center"/>
          </w:tcPr>
          <w:p w14:paraId="1CF7E3C3" w14:textId="692715CC"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37</w:t>
            </w:r>
          </w:p>
        </w:tc>
        <w:tc>
          <w:tcPr>
            <w:tcW w:w="1543" w:type="dxa"/>
            <w:vAlign w:val="center"/>
          </w:tcPr>
          <w:p w14:paraId="6CE97C6A" w14:textId="1B7C138B"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45</w:t>
            </w:r>
          </w:p>
        </w:tc>
        <w:tc>
          <w:tcPr>
            <w:tcW w:w="1843" w:type="dxa"/>
            <w:vAlign w:val="center"/>
          </w:tcPr>
          <w:p w14:paraId="5456E0C6" w14:textId="02068C93"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Jatsiyah</w:t>
            </w:r>
          </w:p>
        </w:tc>
        <w:tc>
          <w:tcPr>
            <w:tcW w:w="3260" w:type="dxa"/>
            <w:vAlign w:val="center"/>
          </w:tcPr>
          <w:p w14:paraId="23F9E5EC" w14:textId="504B850B"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23</w:t>
            </w:r>
          </w:p>
        </w:tc>
      </w:tr>
      <w:tr w:rsidR="00C6491B" w:rsidRPr="008F0470" w14:paraId="64ED4997" w14:textId="77777777" w:rsidTr="00352BF5">
        <w:trPr>
          <w:trHeight w:val="444"/>
          <w:jc w:val="center"/>
        </w:trPr>
        <w:tc>
          <w:tcPr>
            <w:tcW w:w="1004" w:type="dxa"/>
            <w:vAlign w:val="center"/>
          </w:tcPr>
          <w:p w14:paraId="0B6D08CC" w14:textId="7C3BE630"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38</w:t>
            </w:r>
          </w:p>
        </w:tc>
        <w:tc>
          <w:tcPr>
            <w:tcW w:w="1543" w:type="dxa"/>
            <w:vAlign w:val="center"/>
          </w:tcPr>
          <w:p w14:paraId="70F72B7C" w14:textId="20FAC590"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46</w:t>
            </w:r>
          </w:p>
        </w:tc>
        <w:tc>
          <w:tcPr>
            <w:tcW w:w="1843" w:type="dxa"/>
            <w:vAlign w:val="center"/>
          </w:tcPr>
          <w:p w14:paraId="554C28C9" w14:textId="4F79DE2F"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Ahqaf</w:t>
            </w:r>
          </w:p>
        </w:tc>
        <w:tc>
          <w:tcPr>
            <w:tcW w:w="3260" w:type="dxa"/>
            <w:vAlign w:val="center"/>
          </w:tcPr>
          <w:p w14:paraId="65C580DB" w14:textId="114D85BF"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21</w:t>
            </w:r>
          </w:p>
        </w:tc>
      </w:tr>
      <w:tr w:rsidR="00C6491B" w:rsidRPr="008F0470" w14:paraId="5A95F912" w14:textId="77777777" w:rsidTr="00352BF5">
        <w:trPr>
          <w:trHeight w:val="444"/>
          <w:jc w:val="center"/>
        </w:trPr>
        <w:tc>
          <w:tcPr>
            <w:tcW w:w="1004" w:type="dxa"/>
            <w:vAlign w:val="center"/>
          </w:tcPr>
          <w:p w14:paraId="571B5DBB" w14:textId="6610AD9A"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39</w:t>
            </w:r>
          </w:p>
        </w:tc>
        <w:tc>
          <w:tcPr>
            <w:tcW w:w="1543" w:type="dxa"/>
            <w:vAlign w:val="center"/>
          </w:tcPr>
          <w:p w14:paraId="4FE7A374" w14:textId="28E0D625"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47</w:t>
            </w:r>
          </w:p>
        </w:tc>
        <w:tc>
          <w:tcPr>
            <w:tcW w:w="1843" w:type="dxa"/>
            <w:vAlign w:val="center"/>
          </w:tcPr>
          <w:p w14:paraId="04766ECA" w14:textId="5484242E"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Muhammad</w:t>
            </w:r>
          </w:p>
        </w:tc>
        <w:tc>
          <w:tcPr>
            <w:tcW w:w="3260" w:type="dxa"/>
            <w:vAlign w:val="center"/>
          </w:tcPr>
          <w:p w14:paraId="4E84E019" w14:textId="6C6CD146"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20</w:t>
            </w:r>
          </w:p>
        </w:tc>
      </w:tr>
      <w:tr w:rsidR="00C6491B" w:rsidRPr="008F0470" w14:paraId="2C0098DD" w14:textId="77777777" w:rsidTr="00352BF5">
        <w:trPr>
          <w:trHeight w:val="444"/>
          <w:jc w:val="center"/>
        </w:trPr>
        <w:tc>
          <w:tcPr>
            <w:tcW w:w="1004" w:type="dxa"/>
            <w:vAlign w:val="center"/>
          </w:tcPr>
          <w:p w14:paraId="0A353D4E" w14:textId="25A55F18"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40</w:t>
            </w:r>
          </w:p>
        </w:tc>
        <w:tc>
          <w:tcPr>
            <w:tcW w:w="1543" w:type="dxa"/>
            <w:vAlign w:val="center"/>
          </w:tcPr>
          <w:p w14:paraId="377D979A" w14:textId="543DEE83"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50</w:t>
            </w:r>
          </w:p>
        </w:tc>
        <w:tc>
          <w:tcPr>
            <w:tcW w:w="1843" w:type="dxa"/>
            <w:vAlign w:val="center"/>
          </w:tcPr>
          <w:p w14:paraId="682DC69C" w14:textId="66F40CC7"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Qaf</w:t>
            </w:r>
          </w:p>
        </w:tc>
        <w:tc>
          <w:tcPr>
            <w:tcW w:w="3260" w:type="dxa"/>
            <w:vAlign w:val="center"/>
          </w:tcPr>
          <w:p w14:paraId="3F293C71" w14:textId="3B9B0B6E"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45</w:t>
            </w:r>
          </w:p>
        </w:tc>
      </w:tr>
      <w:tr w:rsidR="00C6491B" w:rsidRPr="008F0470" w14:paraId="441E9D12" w14:textId="77777777" w:rsidTr="00352BF5">
        <w:trPr>
          <w:trHeight w:val="444"/>
          <w:jc w:val="center"/>
        </w:trPr>
        <w:tc>
          <w:tcPr>
            <w:tcW w:w="1004" w:type="dxa"/>
            <w:vAlign w:val="center"/>
          </w:tcPr>
          <w:p w14:paraId="1B611620" w14:textId="46124C55"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41</w:t>
            </w:r>
          </w:p>
        </w:tc>
        <w:tc>
          <w:tcPr>
            <w:tcW w:w="1543" w:type="dxa"/>
            <w:vAlign w:val="center"/>
          </w:tcPr>
          <w:p w14:paraId="769A9AB2" w14:textId="47073CC2"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51</w:t>
            </w:r>
          </w:p>
        </w:tc>
        <w:tc>
          <w:tcPr>
            <w:tcW w:w="1843" w:type="dxa"/>
            <w:vAlign w:val="center"/>
          </w:tcPr>
          <w:p w14:paraId="242D8D09" w14:textId="7BB2BD2F"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Adz Dzariyat</w:t>
            </w:r>
          </w:p>
        </w:tc>
        <w:tc>
          <w:tcPr>
            <w:tcW w:w="3260" w:type="dxa"/>
            <w:vAlign w:val="center"/>
          </w:tcPr>
          <w:p w14:paraId="02885B2E" w14:textId="1310A4B2"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49, 55</w:t>
            </w:r>
          </w:p>
        </w:tc>
      </w:tr>
      <w:tr w:rsidR="00C6491B" w:rsidRPr="008F0470" w14:paraId="08EED9B3" w14:textId="77777777" w:rsidTr="00352BF5">
        <w:trPr>
          <w:trHeight w:val="444"/>
          <w:jc w:val="center"/>
        </w:trPr>
        <w:tc>
          <w:tcPr>
            <w:tcW w:w="1004" w:type="dxa"/>
            <w:vAlign w:val="center"/>
          </w:tcPr>
          <w:p w14:paraId="09BAE267" w14:textId="008AF472"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42</w:t>
            </w:r>
          </w:p>
        </w:tc>
        <w:tc>
          <w:tcPr>
            <w:tcW w:w="1543" w:type="dxa"/>
            <w:vAlign w:val="center"/>
          </w:tcPr>
          <w:p w14:paraId="618C2D3B" w14:textId="6DD05A3B"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52</w:t>
            </w:r>
          </w:p>
        </w:tc>
        <w:tc>
          <w:tcPr>
            <w:tcW w:w="1843" w:type="dxa"/>
            <w:vAlign w:val="center"/>
          </w:tcPr>
          <w:p w14:paraId="59B029E4" w14:textId="6D2278B3"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Ath Thur</w:t>
            </w:r>
          </w:p>
        </w:tc>
        <w:tc>
          <w:tcPr>
            <w:tcW w:w="3260" w:type="dxa"/>
            <w:vAlign w:val="center"/>
          </w:tcPr>
          <w:p w14:paraId="5643FA86" w14:textId="5E7D6CBA"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29</w:t>
            </w:r>
          </w:p>
        </w:tc>
      </w:tr>
      <w:tr w:rsidR="00C6491B" w:rsidRPr="008F0470" w14:paraId="2A8D4DC3" w14:textId="77777777" w:rsidTr="00352BF5">
        <w:trPr>
          <w:trHeight w:val="444"/>
          <w:jc w:val="center"/>
        </w:trPr>
        <w:tc>
          <w:tcPr>
            <w:tcW w:w="1004" w:type="dxa"/>
            <w:vAlign w:val="center"/>
          </w:tcPr>
          <w:p w14:paraId="1D63ACB3" w14:textId="0CC10599"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43</w:t>
            </w:r>
          </w:p>
        </w:tc>
        <w:tc>
          <w:tcPr>
            <w:tcW w:w="1543" w:type="dxa"/>
            <w:vAlign w:val="center"/>
          </w:tcPr>
          <w:p w14:paraId="13E51949" w14:textId="640072E1"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56</w:t>
            </w:r>
          </w:p>
        </w:tc>
        <w:tc>
          <w:tcPr>
            <w:tcW w:w="1843" w:type="dxa"/>
            <w:vAlign w:val="center"/>
          </w:tcPr>
          <w:p w14:paraId="5707B938" w14:textId="004419B4"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Waqiah</w:t>
            </w:r>
          </w:p>
        </w:tc>
        <w:tc>
          <w:tcPr>
            <w:tcW w:w="3260" w:type="dxa"/>
            <w:vAlign w:val="center"/>
          </w:tcPr>
          <w:p w14:paraId="5E597FEB" w14:textId="4F9ABA73"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62</w:t>
            </w:r>
          </w:p>
        </w:tc>
      </w:tr>
      <w:tr w:rsidR="00C6491B" w:rsidRPr="008F0470" w14:paraId="7CAA4128" w14:textId="77777777" w:rsidTr="00352BF5">
        <w:trPr>
          <w:trHeight w:val="444"/>
          <w:jc w:val="center"/>
        </w:trPr>
        <w:tc>
          <w:tcPr>
            <w:tcW w:w="1004" w:type="dxa"/>
            <w:vAlign w:val="center"/>
          </w:tcPr>
          <w:p w14:paraId="17581219" w14:textId="7DEFA01F"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44</w:t>
            </w:r>
          </w:p>
        </w:tc>
        <w:tc>
          <w:tcPr>
            <w:tcW w:w="1543" w:type="dxa"/>
            <w:vAlign w:val="center"/>
          </w:tcPr>
          <w:p w14:paraId="28BAF631" w14:textId="6CDEC563"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62</w:t>
            </w:r>
          </w:p>
        </w:tc>
        <w:tc>
          <w:tcPr>
            <w:tcW w:w="1843" w:type="dxa"/>
            <w:vAlign w:val="center"/>
          </w:tcPr>
          <w:p w14:paraId="2783769E" w14:textId="3947582F"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Jumu’ah</w:t>
            </w:r>
          </w:p>
        </w:tc>
        <w:tc>
          <w:tcPr>
            <w:tcW w:w="3260" w:type="dxa"/>
            <w:vAlign w:val="center"/>
          </w:tcPr>
          <w:p w14:paraId="796A4371" w14:textId="010EC83D"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10</w:t>
            </w:r>
          </w:p>
        </w:tc>
      </w:tr>
      <w:tr w:rsidR="00C6491B" w:rsidRPr="008F0470" w14:paraId="328E7CE2" w14:textId="77777777" w:rsidTr="00352BF5">
        <w:trPr>
          <w:trHeight w:val="444"/>
          <w:jc w:val="center"/>
        </w:trPr>
        <w:tc>
          <w:tcPr>
            <w:tcW w:w="1004" w:type="dxa"/>
            <w:vAlign w:val="center"/>
          </w:tcPr>
          <w:p w14:paraId="62881D1D" w14:textId="2F247260"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45</w:t>
            </w:r>
          </w:p>
        </w:tc>
        <w:tc>
          <w:tcPr>
            <w:tcW w:w="1543" w:type="dxa"/>
            <w:vAlign w:val="center"/>
          </w:tcPr>
          <w:p w14:paraId="1AD1C45E" w14:textId="244498C8"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69</w:t>
            </w:r>
          </w:p>
        </w:tc>
        <w:tc>
          <w:tcPr>
            <w:tcW w:w="1843" w:type="dxa"/>
            <w:vAlign w:val="center"/>
          </w:tcPr>
          <w:p w14:paraId="7C671406" w14:textId="76A5EFB5"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Haqqah</w:t>
            </w:r>
          </w:p>
        </w:tc>
        <w:tc>
          <w:tcPr>
            <w:tcW w:w="3260" w:type="dxa"/>
            <w:vAlign w:val="center"/>
          </w:tcPr>
          <w:p w14:paraId="19782E22" w14:textId="56E9DA0B"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42</w:t>
            </w:r>
          </w:p>
        </w:tc>
      </w:tr>
      <w:tr w:rsidR="00C6491B" w:rsidRPr="008F0470" w14:paraId="633AE1E3" w14:textId="77777777" w:rsidTr="00352BF5">
        <w:trPr>
          <w:trHeight w:val="444"/>
          <w:jc w:val="center"/>
        </w:trPr>
        <w:tc>
          <w:tcPr>
            <w:tcW w:w="1004" w:type="dxa"/>
            <w:vAlign w:val="center"/>
          </w:tcPr>
          <w:p w14:paraId="3A5C9672" w14:textId="645EADC9"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46</w:t>
            </w:r>
          </w:p>
        </w:tc>
        <w:tc>
          <w:tcPr>
            <w:tcW w:w="1543" w:type="dxa"/>
            <w:vAlign w:val="center"/>
          </w:tcPr>
          <w:p w14:paraId="0D046BC2" w14:textId="1F3DF766"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73</w:t>
            </w:r>
          </w:p>
        </w:tc>
        <w:tc>
          <w:tcPr>
            <w:tcW w:w="1843" w:type="dxa"/>
            <w:vAlign w:val="center"/>
          </w:tcPr>
          <w:p w14:paraId="7DA6AADE" w14:textId="2748D5CE"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Muzzammil</w:t>
            </w:r>
          </w:p>
        </w:tc>
        <w:tc>
          <w:tcPr>
            <w:tcW w:w="3260" w:type="dxa"/>
            <w:vAlign w:val="center"/>
          </w:tcPr>
          <w:p w14:paraId="7DF60C18" w14:textId="303EF9D5"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8</w:t>
            </w:r>
          </w:p>
        </w:tc>
      </w:tr>
      <w:tr w:rsidR="00C6491B" w:rsidRPr="008F0470" w14:paraId="7B4E0FE4" w14:textId="77777777" w:rsidTr="00352BF5">
        <w:trPr>
          <w:trHeight w:val="444"/>
          <w:jc w:val="center"/>
        </w:trPr>
        <w:tc>
          <w:tcPr>
            <w:tcW w:w="1004" w:type="dxa"/>
            <w:vAlign w:val="center"/>
          </w:tcPr>
          <w:p w14:paraId="1C6078C6" w14:textId="7B032A7B"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lastRenderedPageBreak/>
              <w:t>47</w:t>
            </w:r>
          </w:p>
        </w:tc>
        <w:tc>
          <w:tcPr>
            <w:tcW w:w="1543" w:type="dxa"/>
            <w:vAlign w:val="center"/>
          </w:tcPr>
          <w:p w14:paraId="3C060EC9" w14:textId="4381A32D"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74</w:t>
            </w:r>
          </w:p>
        </w:tc>
        <w:tc>
          <w:tcPr>
            <w:tcW w:w="1843" w:type="dxa"/>
            <w:vAlign w:val="center"/>
          </w:tcPr>
          <w:p w14:paraId="4F71FA1A" w14:textId="5F5DBDCD"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Muddatstsir</w:t>
            </w:r>
          </w:p>
        </w:tc>
        <w:tc>
          <w:tcPr>
            <w:tcW w:w="3260" w:type="dxa"/>
            <w:vAlign w:val="center"/>
          </w:tcPr>
          <w:p w14:paraId="6294A36A" w14:textId="2A47541D"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55, 56</w:t>
            </w:r>
          </w:p>
        </w:tc>
      </w:tr>
      <w:tr w:rsidR="00C6491B" w:rsidRPr="008F0470" w14:paraId="1881BD7F" w14:textId="77777777" w:rsidTr="00352BF5">
        <w:trPr>
          <w:trHeight w:val="444"/>
          <w:jc w:val="center"/>
        </w:trPr>
        <w:tc>
          <w:tcPr>
            <w:tcW w:w="1004" w:type="dxa"/>
            <w:vAlign w:val="center"/>
          </w:tcPr>
          <w:p w14:paraId="747DE7D8" w14:textId="0D72B2EE"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48</w:t>
            </w:r>
          </w:p>
        </w:tc>
        <w:tc>
          <w:tcPr>
            <w:tcW w:w="1543" w:type="dxa"/>
            <w:vAlign w:val="center"/>
          </w:tcPr>
          <w:p w14:paraId="1D343E5C" w14:textId="04471880"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76</w:t>
            </w:r>
          </w:p>
        </w:tc>
        <w:tc>
          <w:tcPr>
            <w:tcW w:w="1843" w:type="dxa"/>
            <w:vAlign w:val="center"/>
          </w:tcPr>
          <w:p w14:paraId="784910AE" w14:textId="36839747"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Insan</w:t>
            </w:r>
          </w:p>
        </w:tc>
        <w:tc>
          <w:tcPr>
            <w:tcW w:w="3260" w:type="dxa"/>
            <w:vAlign w:val="center"/>
          </w:tcPr>
          <w:p w14:paraId="2611EB6F" w14:textId="714F6225"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25</w:t>
            </w:r>
          </w:p>
        </w:tc>
      </w:tr>
      <w:tr w:rsidR="00C6491B" w:rsidRPr="008F0470" w14:paraId="6BF512EC" w14:textId="77777777" w:rsidTr="00352BF5">
        <w:trPr>
          <w:trHeight w:val="444"/>
          <w:jc w:val="center"/>
        </w:trPr>
        <w:tc>
          <w:tcPr>
            <w:tcW w:w="1004" w:type="dxa"/>
            <w:vAlign w:val="center"/>
          </w:tcPr>
          <w:p w14:paraId="0CE333F1" w14:textId="0D75201A"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49</w:t>
            </w:r>
          </w:p>
        </w:tc>
        <w:tc>
          <w:tcPr>
            <w:tcW w:w="1543" w:type="dxa"/>
            <w:vAlign w:val="center"/>
          </w:tcPr>
          <w:p w14:paraId="034C5230" w14:textId="615D4642"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79</w:t>
            </w:r>
          </w:p>
        </w:tc>
        <w:tc>
          <w:tcPr>
            <w:tcW w:w="1843" w:type="dxa"/>
            <w:vAlign w:val="center"/>
          </w:tcPr>
          <w:p w14:paraId="21F9A04E" w14:textId="525D3063"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 xml:space="preserve">An Nazi’at </w:t>
            </w:r>
          </w:p>
        </w:tc>
        <w:tc>
          <w:tcPr>
            <w:tcW w:w="3260" w:type="dxa"/>
            <w:vAlign w:val="center"/>
          </w:tcPr>
          <w:p w14:paraId="008791E8" w14:textId="5C161AB5"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35</w:t>
            </w:r>
          </w:p>
        </w:tc>
      </w:tr>
      <w:tr w:rsidR="00C6491B" w:rsidRPr="008F0470" w14:paraId="1B90646A" w14:textId="77777777" w:rsidTr="00352BF5">
        <w:trPr>
          <w:trHeight w:val="444"/>
          <w:jc w:val="center"/>
        </w:trPr>
        <w:tc>
          <w:tcPr>
            <w:tcW w:w="1004" w:type="dxa"/>
            <w:vAlign w:val="center"/>
          </w:tcPr>
          <w:p w14:paraId="40FF8019" w14:textId="570B7C4D"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50</w:t>
            </w:r>
          </w:p>
        </w:tc>
        <w:tc>
          <w:tcPr>
            <w:tcW w:w="1543" w:type="dxa"/>
            <w:vAlign w:val="center"/>
          </w:tcPr>
          <w:p w14:paraId="24E22942" w14:textId="6EAC7B0C"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80</w:t>
            </w:r>
          </w:p>
        </w:tc>
        <w:tc>
          <w:tcPr>
            <w:tcW w:w="1843" w:type="dxa"/>
            <w:vAlign w:val="center"/>
          </w:tcPr>
          <w:p w14:paraId="13558B37" w14:textId="69F97CD5"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Abasa</w:t>
            </w:r>
          </w:p>
        </w:tc>
        <w:tc>
          <w:tcPr>
            <w:tcW w:w="3260" w:type="dxa"/>
            <w:vAlign w:val="center"/>
          </w:tcPr>
          <w:p w14:paraId="53CA8656" w14:textId="2336F2CA"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4, 12</w:t>
            </w:r>
          </w:p>
        </w:tc>
      </w:tr>
      <w:tr w:rsidR="00C6491B" w:rsidRPr="008F0470" w14:paraId="0273FFC6" w14:textId="77777777" w:rsidTr="00352BF5">
        <w:trPr>
          <w:trHeight w:val="444"/>
          <w:jc w:val="center"/>
        </w:trPr>
        <w:tc>
          <w:tcPr>
            <w:tcW w:w="1004" w:type="dxa"/>
            <w:vAlign w:val="center"/>
          </w:tcPr>
          <w:p w14:paraId="626B40C5" w14:textId="0E0CE915"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51</w:t>
            </w:r>
          </w:p>
        </w:tc>
        <w:tc>
          <w:tcPr>
            <w:tcW w:w="1543" w:type="dxa"/>
            <w:vAlign w:val="center"/>
          </w:tcPr>
          <w:p w14:paraId="47A0BF8D" w14:textId="205678DD"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87</w:t>
            </w:r>
          </w:p>
        </w:tc>
        <w:tc>
          <w:tcPr>
            <w:tcW w:w="1843" w:type="dxa"/>
            <w:vAlign w:val="center"/>
          </w:tcPr>
          <w:p w14:paraId="7CE152F8" w14:textId="30676C89"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A’la</w:t>
            </w:r>
          </w:p>
        </w:tc>
        <w:tc>
          <w:tcPr>
            <w:tcW w:w="3260" w:type="dxa"/>
            <w:vAlign w:val="center"/>
          </w:tcPr>
          <w:p w14:paraId="6B38F09F" w14:textId="0ABB8ABB"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9, 10, 15</w:t>
            </w:r>
          </w:p>
        </w:tc>
      </w:tr>
      <w:tr w:rsidR="00C6491B" w:rsidRPr="008F0470" w14:paraId="412686E0" w14:textId="77777777" w:rsidTr="00352BF5">
        <w:trPr>
          <w:trHeight w:val="444"/>
          <w:jc w:val="center"/>
        </w:trPr>
        <w:tc>
          <w:tcPr>
            <w:tcW w:w="1004" w:type="dxa"/>
            <w:vAlign w:val="center"/>
          </w:tcPr>
          <w:p w14:paraId="2D4235B7" w14:textId="57C5DBEF"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52</w:t>
            </w:r>
          </w:p>
        </w:tc>
        <w:tc>
          <w:tcPr>
            <w:tcW w:w="1543" w:type="dxa"/>
            <w:vAlign w:val="center"/>
          </w:tcPr>
          <w:p w14:paraId="601383DF" w14:textId="5C933BE9"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88</w:t>
            </w:r>
          </w:p>
        </w:tc>
        <w:tc>
          <w:tcPr>
            <w:tcW w:w="1843" w:type="dxa"/>
            <w:vAlign w:val="center"/>
          </w:tcPr>
          <w:p w14:paraId="67B6EC68" w14:textId="176E3C8D"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 xml:space="preserve">Al Ghasyiyah </w:t>
            </w:r>
          </w:p>
        </w:tc>
        <w:tc>
          <w:tcPr>
            <w:tcW w:w="3260" w:type="dxa"/>
            <w:vAlign w:val="center"/>
          </w:tcPr>
          <w:p w14:paraId="6F984F49" w14:textId="7B15BE11"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21</w:t>
            </w:r>
          </w:p>
        </w:tc>
      </w:tr>
      <w:tr w:rsidR="00C6491B" w:rsidRPr="008F0470" w14:paraId="75A029C8" w14:textId="77777777" w:rsidTr="00352BF5">
        <w:trPr>
          <w:trHeight w:val="444"/>
          <w:jc w:val="center"/>
        </w:trPr>
        <w:tc>
          <w:tcPr>
            <w:tcW w:w="1004" w:type="dxa"/>
            <w:vAlign w:val="center"/>
          </w:tcPr>
          <w:p w14:paraId="572226AF" w14:textId="0C299202"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53</w:t>
            </w:r>
          </w:p>
        </w:tc>
        <w:tc>
          <w:tcPr>
            <w:tcW w:w="1543" w:type="dxa"/>
            <w:vAlign w:val="center"/>
          </w:tcPr>
          <w:p w14:paraId="5432E9F4" w14:textId="31D305B5" w:rsidR="00C6491B" w:rsidRPr="00125096" w:rsidRDefault="00C6491B" w:rsidP="00352BF5">
            <w:pPr>
              <w:spacing w:after="0" w:line="240" w:lineRule="auto"/>
              <w:jc w:val="center"/>
              <w:rPr>
                <w:rFonts w:ascii="Constantia" w:eastAsia="Calibri" w:hAnsi="Constantia" w:cs="Times New Roman"/>
                <w:lang w:val="id-ID"/>
              </w:rPr>
            </w:pPr>
            <w:r w:rsidRPr="00125096">
              <w:rPr>
                <w:rFonts w:ascii="Constantia" w:eastAsia="Calibri" w:hAnsi="Constantia" w:cs="Times New Roman"/>
                <w:lang w:val="id-ID"/>
              </w:rPr>
              <w:t>89</w:t>
            </w:r>
          </w:p>
        </w:tc>
        <w:tc>
          <w:tcPr>
            <w:tcW w:w="1843" w:type="dxa"/>
            <w:vAlign w:val="center"/>
          </w:tcPr>
          <w:p w14:paraId="40462270" w14:textId="078EC653"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Al Fajr</w:t>
            </w:r>
          </w:p>
        </w:tc>
        <w:tc>
          <w:tcPr>
            <w:tcW w:w="3260" w:type="dxa"/>
            <w:vAlign w:val="center"/>
          </w:tcPr>
          <w:p w14:paraId="5DA3F2A2" w14:textId="0B5B2244" w:rsidR="00C6491B" w:rsidRPr="00125096" w:rsidRDefault="00C6491B" w:rsidP="00352BF5">
            <w:pPr>
              <w:spacing w:after="0" w:line="240" w:lineRule="auto"/>
              <w:jc w:val="both"/>
              <w:rPr>
                <w:rFonts w:ascii="Constantia" w:eastAsia="Calibri" w:hAnsi="Constantia" w:cs="Times New Roman"/>
                <w:lang w:val="id-ID"/>
              </w:rPr>
            </w:pPr>
            <w:r w:rsidRPr="00125096">
              <w:rPr>
                <w:rFonts w:ascii="Constantia" w:eastAsia="Calibri" w:hAnsi="Constantia" w:cs="Times New Roman"/>
                <w:lang w:val="id-ID"/>
              </w:rPr>
              <w:t>23</w:t>
            </w:r>
          </w:p>
        </w:tc>
      </w:tr>
    </w:tbl>
    <w:p w14:paraId="75B04FE2" w14:textId="77777777" w:rsidR="008F0470" w:rsidRPr="008F0470" w:rsidRDefault="008F0470" w:rsidP="008F0470">
      <w:pPr>
        <w:spacing w:after="0" w:line="240" w:lineRule="auto"/>
        <w:jc w:val="both"/>
        <w:rPr>
          <w:rFonts w:ascii="Constantia" w:eastAsia="Calibri" w:hAnsi="Constantia" w:cs="Times New Roman"/>
          <w:b/>
          <w:bCs/>
          <w:i/>
          <w:iCs/>
          <w:sz w:val="24"/>
          <w:szCs w:val="24"/>
          <w:lang w:val="id-ID"/>
        </w:rPr>
      </w:pPr>
    </w:p>
    <w:p w14:paraId="2D23520D" w14:textId="77777777" w:rsidR="008F0470" w:rsidRPr="008F0470" w:rsidRDefault="008F0470" w:rsidP="008F0470">
      <w:pPr>
        <w:spacing w:after="0" w:line="240" w:lineRule="auto"/>
        <w:jc w:val="both"/>
        <w:rPr>
          <w:rFonts w:ascii="Constantia" w:eastAsia="Calibri" w:hAnsi="Constantia" w:cs="Times New Roman"/>
          <w:b/>
          <w:bCs/>
          <w:sz w:val="24"/>
          <w:szCs w:val="24"/>
          <w:lang w:val="id-ID"/>
        </w:rPr>
      </w:pPr>
    </w:p>
    <w:p w14:paraId="63872571" w14:textId="5A155C38" w:rsidR="008F0470" w:rsidRPr="00DE5171" w:rsidRDefault="00E7387F" w:rsidP="00DE5171">
      <w:pPr>
        <w:spacing w:after="0" w:line="240" w:lineRule="auto"/>
        <w:ind w:left="1"/>
        <w:contextualSpacing/>
        <w:jc w:val="both"/>
        <w:rPr>
          <w:rFonts w:ascii="Constantia" w:eastAsia="Calibri" w:hAnsi="Constantia" w:cs="Times New Roman"/>
          <w:b/>
          <w:bCs/>
          <w:sz w:val="24"/>
          <w:szCs w:val="24"/>
          <w:lang w:val="id-ID"/>
        </w:rPr>
      </w:pPr>
      <w:r>
        <w:rPr>
          <w:rFonts w:ascii="Constantia" w:eastAsia="Calibri" w:hAnsi="Constantia" w:cs="Times New Roman"/>
          <w:sz w:val="24"/>
          <w:szCs w:val="24"/>
          <w:lang w:val="id-ID"/>
        </w:rPr>
        <w:t xml:space="preserve">2. </w:t>
      </w:r>
      <w:r w:rsidR="008F0470" w:rsidRPr="008F0470">
        <w:rPr>
          <w:rFonts w:ascii="Constantia" w:eastAsia="Calibri" w:hAnsi="Constantia" w:cs="Times New Roman"/>
          <w:sz w:val="24"/>
          <w:szCs w:val="24"/>
          <w:lang w:val="id-ID"/>
        </w:rPr>
        <w:t xml:space="preserve">Lafadz </w:t>
      </w:r>
      <w:r w:rsidR="008F0470" w:rsidRPr="008F0470">
        <w:rPr>
          <w:rFonts w:ascii="Constantia" w:eastAsia="Calibri" w:hAnsi="Constantia" w:cs="Times New Roman"/>
          <w:i/>
          <w:iCs/>
          <w:sz w:val="24"/>
          <w:szCs w:val="24"/>
          <w:lang w:val="id-ID"/>
        </w:rPr>
        <w:t xml:space="preserve">dzikr </w:t>
      </w:r>
      <w:r w:rsidR="008F0470" w:rsidRPr="008F0470">
        <w:rPr>
          <w:rFonts w:ascii="Constantia" w:eastAsia="Calibri" w:hAnsi="Constantia" w:cs="Times New Roman"/>
          <w:sz w:val="24"/>
          <w:szCs w:val="24"/>
          <w:lang w:val="id-ID"/>
        </w:rPr>
        <w:t xml:space="preserve">dalam bentuk </w:t>
      </w:r>
      <w:r w:rsidR="008F0470" w:rsidRPr="008F0470">
        <w:rPr>
          <w:rFonts w:ascii="Constantia" w:eastAsia="Calibri" w:hAnsi="Constantia" w:cs="Times New Roman"/>
          <w:i/>
          <w:iCs/>
          <w:sz w:val="24"/>
          <w:szCs w:val="24"/>
          <w:lang w:val="id-ID"/>
        </w:rPr>
        <w:t>ma’rifah</w:t>
      </w:r>
      <w:r w:rsidR="008F0470" w:rsidRPr="008F0470">
        <w:rPr>
          <w:rFonts w:ascii="Constantia" w:eastAsia="Calibri" w:hAnsi="Constantia" w:cs="Times New Roman"/>
          <w:sz w:val="24"/>
          <w:szCs w:val="24"/>
          <w:lang w:val="id-ID"/>
        </w:rPr>
        <w:t xml:space="preserve"> (definitif) dan </w:t>
      </w:r>
      <w:r w:rsidR="008F0470" w:rsidRPr="008F0470">
        <w:rPr>
          <w:rFonts w:ascii="Constantia" w:eastAsia="Calibri" w:hAnsi="Constantia" w:cs="Times New Roman"/>
          <w:i/>
          <w:iCs/>
          <w:sz w:val="24"/>
          <w:szCs w:val="24"/>
          <w:lang w:val="id-ID"/>
        </w:rPr>
        <w:t xml:space="preserve">nakirah </w:t>
      </w:r>
      <w:r w:rsidR="008F0470" w:rsidRPr="008F0470">
        <w:rPr>
          <w:rFonts w:ascii="Constantia" w:eastAsia="Calibri" w:hAnsi="Constantia" w:cs="Times New Roman"/>
          <w:sz w:val="24"/>
          <w:szCs w:val="24"/>
          <w:lang w:val="id-ID"/>
        </w:rPr>
        <w:t>(indefinitif)</w:t>
      </w:r>
    </w:p>
    <w:p w14:paraId="47F1FF4D" w14:textId="77777777" w:rsidR="00DE5171" w:rsidRPr="008F0470" w:rsidRDefault="00DE5171" w:rsidP="00DE5171">
      <w:pPr>
        <w:spacing w:after="0" w:line="240" w:lineRule="auto"/>
        <w:ind w:left="426"/>
        <w:contextualSpacing/>
        <w:jc w:val="both"/>
        <w:rPr>
          <w:rFonts w:ascii="Constantia" w:eastAsia="Calibri" w:hAnsi="Constantia" w:cs="Times New Roman"/>
          <w:b/>
          <w:bCs/>
          <w:sz w:val="24"/>
          <w:szCs w:val="24"/>
          <w:lang w:val="id-ID"/>
        </w:rPr>
      </w:pPr>
    </w:p>
    <w:tbl>
      <w:tblPr>
        <w:tblStyle w:val="TableGrid"/>
        <w:tblW w:w="0" w:type="auto"/>
        <w:jc w:val="center"/>
        <w:tblLook w:val="04A0" w:firstRow="1" w:lastRow="0" w:firstColumn="1" w:lastColumn="0" w:noHBand="0" w:noVBand="1"/>
      </w:tblPr>
      <w:tblGrid>
        <w:gridCol w:w="1043"/>
        <w:gridCol w:w="1362"/>
        <w:gridCol w:w="1701"/>
        <w:gridCol w:w="3544"/>
      </w:tblGrid>
      <w:tr w:rsidR="008F0470" w:rsidRPr="00DE5171" w14:paraId="2383BCC1" w14:textId="77777777" w:rsidTr="00352BF5">
        <w:trPr>
          <w:trHeight w:val="524"/>
          <w:jc w:val="center"/>
        </w:trPr>
        <w:tc>
          <w:tcPr>
            <w:tcW w:w="1043" w:type="dxa"/>
            <w:vAlign w:val="center"/>
          </w:tcPr>
          <w:p w14:paraId="52B450D1" w14:textId="77777777" w:rsidR="008F0470" w:rsidRPr="00DE5171" w:rsidRDefault="008F0470" w:rsidP="00352BF5">
            <w:pPr>
              <w:spacing w:after="0" w:line="240" w:lineRule="auto"/>
              <w:jc w:val="center"/>
              <w:rPr>
                <w:rFonts w:ascii="Constantia" w:eastAsia="Calibri" w:hAnsi="Constantia" w:cs="Times New Roman"/>
                <w:b/>
                <w:bCs/>
                <w:lang w:val="id-ID"/>
              </w:rPr>
            </w:pPr>
            <w:r w:rsidRPr="00DE5171">
              <w:rPr>
                <w:rFonts w:ascii="Constantia" w:eastAsia="Calibri" w:hAnsi="Constantia" w:cs="Times New Roman"/>
                <w:b/>
                <w:bCs/>
                <w:lang w:val="id-ID"/>
              </w:rPr>
              <w:t>Nomor</w:t>
            </w:r>
          </w:p>
        </w:tc>
        <w:tc>
          <w:tcPr>
            <w:tcW w:w="1362" w:type="dxa"/>
            <w:vAlign w:val="center"/>
          </w:tcPr>
          <w:p w14:paraId="6A8D49ED" w14:textId="77777777" w:rsidR="008F0470" w:rsidRPr="00DE5171" w:rsidRDefault="008F0470" w:rsidP="00352BF5">
            <w:pPr>
              <w:spacing w:after="0" w:line="240" w:lineRule="auto"/>
              <w:jc w:val="center"/>
              <w:rPr>
                <w:rFonts w:ascii="Constantia" w:eastAsia="Calibri" w:hAnsi="Constantia" w:cs="Times New Roman"/>
                <w:b/>
                <w:bCs/>
                <w:lang w:val="id-ID"/>
              </w:rPr>
            </w:pPr>
            <w:r w:rsidRPr="00DE5171">
              <w:rPr>
                <w:rFonts w:ascii="Constantia" w:eastAsia="Calibri" w:hAnsi="Constantia" w:cs="Times New Roman"/>
                <w:b/>
                <w:bCs/>
                <w:lang w:val="id-ID"/>
              </w:rPr>
              <w:t>No. Surat</w:t>
            </w:r>
          </w:p>
        </w:tc>
        <w:tc>
          <w:tcPr>
            <w:tcW w:w="1701" w:type="dxa"/>
            <w:vAlign w:val="center"/>
          </w:tcPr>
          <w:p w14:paraId="4959E76F" w14:textId="77777777" w:rsidR="008F0470" w:rsidRPr="00DE5171" w:rsidRDefault="008F0470" w:rsidP="00352BF5">
            <w:pPr>
              <w:spacing w:after="0" w:line="240" w:lineRule="auto"/>
              <w:jc w:val="center"/>
              <w:rPr>
                <w:rFonts w:ascii="Constantia" w:eastAsia="Calibri" w:hAnsi="Constantia" w:cs="Times New Roman"/>
                <w:b/>
                <w:bCs/>
                <w:lang w:val="id-ID"/>
              </w:rPr>
            </w:pPr>
            <w:r w:rsidRPr="00DE5171">
              <w:rPr>
                <w:rFonts w:ascii="Constantia" w:eastAsia="Calibri" w:hAnsi="Constantia" w:cs="Times New Roman"/>
                <w:b/>
                <w:bCs/>
                <w:lang w:val="id-ID"/>
              </w:rPr>
              <w:t>Nama Surat</w:t>
            </w:r>
          </w:p>
        </w:tc>
        <w:tc>
          <w:tcPr>
            <w:tcW w:w="3544" w:type="dxa"/>
            <w:vAlign w:val="center"/>
          </w:tcPr>
          <w:p w14:paraId="19105B1A" w14:textId="77777777" w:rsidR="008F0470" w:rsidRPr="00DE5171" w:rsidRDefault="008F0470" w:rsidP="00352BF5">
            <w:pPr>
              <w:spacing w:after="0" w:line="240" w:lineRule="auto"/>
              <w:jc w:val="center"/>
              <w:rPr>
                <w:rFonts w:ascii="Constantia" w:eastAsia="Calibri" w:hAnsi="Constantia" w:cs="Times New Roman"/>
                <w:b/>
                <w:bCs/>
                <w:lang w:val="id-ID"/>
              </w:rPr>
            </w:pPr>
            <w:r w:rsidRPr="00DE5171">
              <w:rPr>
                <w:rFonts w:ascii="Constantia" w:eastAsia="Calibri" w:hAnsi="Constantia" w:cs="Times New Roman"/>
                <w:b/>
                <w:bCs/>
                <w:lang w:val="id-ID"/>
              </w:rPr>
              <w:t>Ayat</w:t>
            </w:r>
          </w:p>
        </w:tc>
      </w:tr>
      <w:tr w:rsidR="008F0470" w:rsidRPr="00DE5171" w14:paraId="1B04628F" w14:textId="77777777" w:rsidTr="00352BF5">
        <w:trPr>
          <w:trHeight w:val="438"/>
          <w:jc w:val="center"/>
        </w:trPr>
        <w:tc>
          <w:tcPr>
            <w:tcW w:w="1043" w:type="dxa"/>
            <w:vAlign w:val="center"/>
          </w:tcPr>
          <w:p w14:paraId="0FECF675"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w:t>
            </w:r>
          </w:p>
        </w:tc>
        <w:tc>
          <w:tcPr>
            <w:tcW w:w="1362" w:type="dxa"/>
            <w:vAlign w:val="center"/>
          </w:tcPr>
          <w:p w14:paraId="10B79EC7"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w:t>
            </w:r>
          </w:p>
        </w:tc>
        <w:tc>
          <w:tcPr>
            <w:tcW w:w="1701" w:type="dxa"/>
            <w:vAlign w:val="center"/>
          </w:tcPr>
          <w:p w14:paraId="6F52FB93"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Baqarah</w:t>
            </w:r>
          </w:p>
        </w:tc>
        <w:tc>
          <w:tcPr>
            <w:tcW w:w="3544" w:type="dxa"/>
            <w:vAlign w:val="center"/>
          </w:tcPr>
          <w:p w14:paraId="5D8A3AF3"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200 (2x)</w:t>
            </w:r>
          </w:p>
        </w:tc>
      </w:tr>
      <w:tr w:rsidR="008F0470" w:rsidRPr="00DE5171" w14:paraId="28511940" w14:textId="77777777" w:rsidTr="00352BF5">
        <w:trPr>
          <w:trHeight w:val="438"/>
          <w:jc w:val="center"/>
        </w:trPr>
        <w:tc>
          <w:tcPr>
            <w:tcW w:w="1043" w:type="dxa"/>
            <w:vAlign w:val="center"/>
          </w:tcPr>
          <w:p w14:paraId="1245B91B"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w:t>
            </w:r>
          </w:p>
        </w:tc>
        <w:tc>
          <w:tcPr>
            <w:tcW w:w="1362" w:type="dxa"/>
            <w:vAlign w:val="center"/>
          </w:tcPr>
          <w:p w14:paraId="17DAFA48"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3</w:t>
            </w:r>
          </w:p>
        </w:tc>
        <w:tc>
          <w:tcPr>
            <w:tcW w:w="1701" w:type="dxa"/>
            <w:vAlign w:val="center"/>
          </w:tcPr>
          <w:p w14:paraId="46C05BD8"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Ali Imran</w:t>
            </w:r>
          </w:p>
        </w:tc>
        <w:tc>
          <w:tcPr>
            <w:tcW w:w="3544" w:type="dxa"/>
            <w:vAlign w:val="center"/>
          </w:tcPr>
          <w:p w14:paraId="5C905671"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58</w:t>
            </w:r>
          </w:p>
        </w:tc>
      </w:tr>
      <w:tr w:rsidR="008F0470" w:rsidRPr="00DE5171" w14:paraId="0E47AE1C" w14:textId="77777777" w:rsidTr="00352BF5">
        <w:trPr>
          <w:trHeight w:val="438"/>
          <w:jc w:val="center"/>
        </w:trPr>
        <w:tc>
          <w:tcPr>
            <w:tcW w:w="1043" w:type="dxa"/>
            <w:vAlign w:val="center"/>
          </w:tcPr>
          <w:p w14:paraId="4A426AD1"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3</w:t>
            </w:r>
          </w:p>
        </w:tc>
        <w:tc>
          <w:tcPr>
            <w:tcW w:w="1362" w:type="dxa"/>
            <w:vAlign w:val="center"/>
          </w:tcPr>
          <w:p w14:paraId="7108A119"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5</w:t>
            </w:r>
          </w:p>
        </w:tc>
        <w:tc>
          <w:tcPr>
            <w:tcW w:w="1701" w:type="dxa"/>
            <w:vAlign w:val="center"/>
          </w:tcPr>
          <w:p w14:paraId="73193FBA"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Maidah</w:t>
            </w:r>
          </w:p>
        </w:tc>
        <w:tc>
          <w:tcPr>
            <w:tcW w:w="3544" w:type="dxa"/>
            <w:vAlign w:val="center"/>
          </w:tcPr>
          <w:p w14:paraId="2AAEC852"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91</w:t>
            </w:r>
          </w:p>
        </w:tc>
      </w:tr>
      <w:tr w:rsidR="008F0470" w:rsidRPr="00DE5171" w14:paraId="18AF25D0" w14:textId="77777777" w:rsidTr="00352BF5">
        <w:trPr>
          <w:trHeight w:val="438"/>
          <w:jc w:val="center"/>
        </w:trPr>
        <w:tc>
          <w:tcPr>
            <w:tcW w:w="1043" w:type="dxa"/>
            <w:vAlign w:val="center"/>
          </w:tcPr>
          <w:p w14:paraId="6EEF241D"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4</w:t>
            </w:r>
          </w:p>
        </w:tc>
        <w:tc>
          <w:tcPr>
            <w:tcW w:w="1362" w:type="dxa"/>
            <w:vAlign w:val="center"/>
          </w:tcPr>
          <w:p w14:paraId="6749525C"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7</w:t>
            </w:r>
          </w:p>
        </w:tc>
        <w:tc>
          <w:tcPr>
            <w:tcW w:w="1701" w:type="dxa"/>
            <w:vAlign w:val="center"/>
          </w:tcPr>
          <w:p w14:paraId="02E98DEF"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A’raf</w:t>
            </w:r>
          </w:p>
        </w:tc>
        <w:tc>
          <w:tcPr>
            <w:tcW w:w="3544" w:type="dxa"/>
            <w:vAlign w:val="center"/>
          </w:tcPr>
          <w:p w14:paraId="54F6BCA0"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63, 69</w:t>
            </w:r>
          </w:p>
        </w:tc>
      </w:tr>
      <w:tr w:rsidR="008F0470" w:rsidRPr="00DE5171" w14:paraId="45E299A8" w14:textId="77777777" w:rsidTr="00352BF5">
        <w:trPr>
          <w:trHeight w:val="438"/>
          <w:jc w:val="center"/>
        </w:trPr>
        <w:tc>
          <w:tcPr>
            <w:tcW w:w="1043" w:type="dxa"/>
            <w:vAlign w:val="center"/>
          </w:tcPr>
          <w:p w14:paraId="124A6552"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5</w:t>
            </w:r>
          </w:p>
        </w:tc>
        <w:tc>
          <w:tcPr>
            <w:tcW w:w="1362" w:type="dxa"/>
            <w:vAlign w:val="center"/>
          </w:tcPr>
          <w:p w14:paraId="4B1DBC93"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12</w:t>
            </w:r>
          </w:p>
        </w:tc>
        <w:tc>
          <w:tcPr>
            <w:tcW w:w="1701" w:type="dxa"/>
            <w:vAlign w:val="center"/>
          </w:tcPr>
          <w:p w14:paraId="4ED83FAC"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Yusuf</w:t>
            </w:r>
          </w:p>
        </w:tc>
        <w:tc>
          <w:tcPr>
            <w:tcW w:w="3544" w:type="dxa"/>
            <w:vAlign w:val="center"/>
          </w:tcPr>
          <w:p w14:paraId="590F9561"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42, 104</w:t>
            </w:r>
          </w:p>
        </w:tc>
      </w:tr>
      <w:tr w:rsidR="008F0470" w:rsidRPr="00DE5171" w14:paraId="35B23093" w14:textId="77777777" w:rsidTr="00352BF5">
        <w:trPr>
          <w:trHeight w:val="438"/>
          <w:jc w:val="center"/>
        </w:trPr>
        <w:tc>
          <w:tcPr>
            <w:tcW w:w="1043" w:type="dxa"/>
            <w:vAlign w:val="center"/>
          </w:tcPr>
          <w:p w14:paraId="212D9FB2"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6</w:t>
            </w:r>
          </w:p>
        </w:tc>
        <w:tc>
          <w:tcPr>
            <w:tcW w:w="1362" w:type="dxa"/>
            <w:vAlign w:val="center"/>
          </w:tcPr>
          <w:p w14:paraId="6E542516"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13</w:t>
            </w:r>
          </w:p>
        </w:tc>
        <w:tc>
          <w:tcPr>
            <w:tcW w:w="1701" w:type="dxa"/>
            <w:vAlign w:val="center"/>
          </w:tcPr>
          <w:p w14:paraId="2D1FAA64"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Ar Ra’d</w:t>
            </w:r>
          </w:p>
        </w:tc>
        <w:tc>
          <w:tcPr>
            <w:tcW w:w="3544" w:type="dxa"/>
            <w:vAlign w:val="center"/>
          </w:tcPr>
          <w:p w14:paraId="32D8794C"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28 (2x)</w:t>
            </w:r>
          </w:p>
        </w:tc>
      </w:tr>
      <w:tr w:rsidR="008F0470" w:rsidRPr="00DE5171" w14:paraId="5B8E94CF" w14:textId="77777777" w:rsidTr="00352BF5">
        <w:trPr>
          <w:trHeight w:val="438"/>
          <w:jc w:val="center"/>
        </w:trPr>
        <w:tc>
          <w:tcPr>
            <w:tcW w:w="1043" w:type="dxa"/>
            <w:vAlign w:val="center"/>
          </w:tcPr>
          <w:p w14:paraId="0FFE5AB0"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7</w:t>
            </w:r>
          </w:p>
        </w:tc>
        <w:tc>
          <w:tcPr>
            <w:tcW w:w="1362" w:type="dxa"/>
            <w:vAlign w:val="center"/>
          </w:tcPr>
          <w:p w14:paraId="2BE9B8E7"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15</w:t>
            </w:r>
          </w:p>
        </w:tc>
        <w:tc>
          <w:tcPr>
            <w:tcW w:w="1701" w:type="dxa"/>
            <w:vAlign w:val="center"/>
          </w:tcPr>
          <w:p w14:paraId="40673AC7"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Hijr</w:t>
            </w:r>
          </w:p>
        </w:tc>
        <w:tc>
          <w:tcPr>
            <w:tcW w:w="3544" w:type="dxa"/>
            <w:vAlign w:val="center"/>
          </w:tcPr>
          <w:p w14:paraId="5346BB5C"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6, 9</w:t>
            </w:r>
          </w:p>
        </w:tc>
      </w:tr>
      <w:tr w:rsidR="008F0470" w:rsidRPr="00DE5171" w14:paraId="5DE173D9" w14:textId="77777777" w:rsidTr="00352BF5">
        <w:trPr>
          <w:trHeight w:val="438"/>
          <w:jc w:val="center"/>
        </w:trPr>
        <w:tc>
          <w:tcPr>
            <w:tcW w:w="1043" w:type="dxa"/>
            <w:vAlign w:val="center"/>
          </w:tcPr>
          <w:p w14:paraId="07EFA19E"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8</w:t>
            </w:r>
          </w:p>
        </w:tc>
        <w:tc>
          <w:tcPr>
            <w:tcW w:w="1362" w:type="dxa"/>
            <w:vAlign w:val="center"/>
          </w:tcPr>
          <w:p w14:paraId="0F17EAC4"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16</w:t>
            </w:r>
          </w:p>
        </w:tc>
        <w:tc>
          <w:tcPr>
            <w:tcW w:w="1701" w:type="dxa"/>
            <w:vAlign w:val="center"/>
          </w:tcPr>
          <w:p w14:paraId="239615CE"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An Nahl</w:t>
            </w:r>
          </w:p>
        </w:tc>
        <w:tc>
          <w:tcPr>
            <w:tcW w:w="3544" w:type="dxa"/>
            <w:vAlign w:val="center"/>
          </w:tcPr>
          <w:p w14:paraId="4FCF46F1"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43, 44</w:t>
            </w:r>
          </w:p>
        </w:tc>
      </w:tr>
      <w:tr w:rsidR="008F0470" w:rsidRPr="00DE5171" w14:paraId="308CB387" w14:textId="77777777" w:rsidTr="00352BF5">
        <w:trPr>
          <w:trHeight w:val="438"/>
          <w:jc w:val="center"/>
        </w:trPr>
        <w:tc>
          <w:tcPr>
            <w:tcW w:w="1043" w:type="dxa"/>
            <w:vAlign w:val="center"/>
          </w:tcPr>
          <w:p w14:paraId="2D26460B"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9</w:t>
            </w:r>
          </w:p>
        </w:tc>
        <w:tc>
          <w:tcPr>
            <w:tcW w:w="1362" w:type="dxa"/>
            <w:vAlign w:val="center"/>
          </w:tcPr>
          <w:p w14:paraId="3059D14A"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18</w:t>
            </w:r>
          </w:p>
        </w:tc>
        <w:tc>
          <w:tcPr>
            <w:tcW w:w="1701" w:type="dxa"/>
            <w:vAlign w:val="center"/>
          </w:tcPr>
          <w:p w14:paraId="00BECDB1"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Kahf</w:t>
            </w:r>
          </w:p>
        </w:tc>
        <w:tc>
          <w:tcPr>
            <w:tcW w:w="3544" w:type="dxa"/>
            <w:vAlign w:val="center"/>
          </w:tcPr>
          <w:p w14:paraId="32E5AF8E"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28, 70, 83, 101</w:t>
            </w:r>
          </w:p>
        </w:tc>
      </w:tr>
      <w:tr w:rsidR="008F0470" w:rsidRPr="00DE5171" w14:paraId="07D99A66" w14:textId="77777777" w:rsidTr="00352BF5">
        <w:trPr>
          <w:trHeight w:val="438"/>
          <w:jc w:val="center"/>
        </w:trPr>
        <w:tc>
          <w:tcPr>
            <w:tcW w:w="1043" w:type="dxa"/>
            <w:vAlign w:val="center"/>
          </w:tcPr>
          <w:p w14:paraId="20D01853"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10</w:t>
            </w:r>
          </w:p>
        </w:tc>
        <w:tc>
          <w:tcPr>
            <w:tcW w:w="1362" w:type="dxa"/>
            <w:vAlign w:val="center"/>
          </w:tcPr>
          <w:p w14:paraId="6A41F4EA"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19</w:t>
            </w:r>
          </w:p>
        </w:tc>
        <w:tc>
          <w:tcPr>
            <w:tcW w:w="1701" w:type="dxa"/>
            <w:vAlign w:val="center"/>
          </w:tcPr>
          <w:p w14:paraId="7F5DA582"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Maryam</w:t>
            </w:r>
          </w:p>
        </w:tc>
        <w:tc>
          <w:tcPr>
            <w:tcW w:w="3544" w:type="dxa"/>
            <w:vAlign w:val="center"/>
          </w:tcPr>
          <w:p w14:paraId="46A37558"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2</w:t>
            </w:r>
          </w:p>
        </w:tc>
      </w:tr>
      <w:tr w:rsidR="008F0470" w:rsidRPr="00DE5171" w14:paraId="1E79D72F" w14:textId="77777777" w:rsidTr="00352BF5">
        <w:trPr>
          <w:trHeight w:val="438"/>
          <w:jc w:val="center"/>
        </w:trPr>
        <w:tc>
          <w:tcPr>
            <w:tcW w:w="1043" w:type="dxa"/>
            <w:vAlign w:val="center"/>
          </w:tcPr>
          <w:p w14:paraId="4204DDF9"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11</w:t>
            </w:r>
          </w:p>
        </w:tc>
        <w:tc>
          <w:tcPr>
            <w:tcW w:w="1362" w:type="dxa"/>
            <w:vAlign w:val="center"/>
          </w:tcPr>
          <w:p w14:paraId="4FC465A9"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20</w:t>
            </w:r>
          </w:p>
        </w:tc>
        <w:tc>
          <w:tcPr>
            <w:tcW w:w="1701" w:type="dxa"/>
            <w:vAlign w:val="center"/>
          </w:tcPr>
          <w:p w14:paraId="3C7CD3D2"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Thaha</w:t>
            </w:r>
          </w:p>
        </w:tc>
        <w:tc>
          <w:tcPr>
            <w:tcW w:w="3544" w:type="dxa"/>
            <w:vAlign w:val="center"/>
          </w:tcPr>
          <w:p w14:paraId="1BD6E773"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14, 42, 99, 113, 124</w:t>
            </w:r>
          </w:p>
        </w:tc>
      </w:tr>
      <w:tr w:rsidR="008F0470" w:rsidRPr="00DE5171" w14:paraId="51400804" w14:textId="77777777" w:rsidTr="00352BF5">
        <w:trPr>
          <w:trHeight w:val="438"/>
          <w:jc w:val="center"/>
        </w:trPr>
        <w:tc>
          <w:tcPr>
            <w:tcW w:w="1043" w:type="dxa"/>
            <w:vAlign w:val="center"/>
          </w:tcPr>
          <w:p w14:paraId="4340E696"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12</w:t>
            </w:r>
          </w:p>
        </w:tc>
        <w:tc>
          <w:tcPr>
            <w:tcW w:w="1362" w:type="dxa"/>
            <w:vAlign w:val="center"/>
          </w:tcPr>
          <w:p w14:paraId="2BDAF165"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21</w:t>
            </w:r>
          </w:p>
        </w:tc>
        <w:tc>
          <w:tcPr>
            <w:tcW w:w="1701" w:type="dxa"/>
            <w:vAlign w:val="center"/>
          </w:tcPr>
          <w:p w14:paraId="096B6E8F"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Anbiya</w:t>
            </w:r>
          </w:p>
        </w:tc>
        <w:tc>
          <w:tcPr>
            <w:tcW w:w="3544" w:type="dxa"/>
            <w:vAlign w:val="center"/>
          </w:tcPr>
          <w:p w14:paraId="797D26A2"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2, 7, 10, 24 (2x), 36, 42, 48, 50, 105</w:t>
            </w:r>
          </w:p>
        </w:tc>
      </w:tr>
      <w:tr w:rsidR="008F0470" w:rsidRPr="00DE5171" w14:paraId="53CBF87C" w14:textId="77777777" w:rsidTr="00352BF5">
        <w:trPr>
          <w:trHeight w:val="438"/>
          <w:jc w:val="center"/>
        </w:trPr>
        <w:tc>
          <w:tcPr>
            <w:tcW w:w="1043" w:type="dxa"/>
            <w:vAlign w:val="center"/>
          </w:tcPr>
          <w:p w14:paraId="20806256"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13</w:t>
            </w:r>
          </w:p>
        </w:tc>
        <w:tc>
          <w:tcPr>
            <w:tcW w:w="1362" w:type="dxa"/>
            <w:vAlign w:val="center"/>
          </w:tcPr>
          <w:p w14:paraId="784951C2"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23</w:t>
            </w:r>
          </w:p>
        </w:tc>
        <w:tc>
          <w:tcPr>
            <w:tcW w:w="1701" w:type="dxa"/>
            <w:vAlign w:val="center"/>
          </w:tcPr>
          <w:p w14:paraId="2FD27B7C"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Mu’minun</w:t>
            </w:r>
          </w:p>
        </w:tc>
        <w:tc>
          <w:tcPr>
            <w:tcW w:w="3544" w:type="dxa"/>
            <w:vAlign w:val="center"/>
          </w:tcPr>
          <w:p w14:paraId="38D80F33"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71 (2x),  110</w:t>
            </w:r>
          </w:p>
        </w:tc>
      </w:tr>
      <w:tr w:rsidR="008F0470" w:rsidRPr="00DE5171" w14:paraId="00424525" w14:textId="77777777" w:rsidTr="00352BF5">
        <w:trPr>
          <w:trHeight w:val="438"/>
          <w:jc w:val="center"/>
        </w:trPr>
        <w:tc>
          <w:tcPr>
            <w:tcW w:w="1043" w:type="dxa"/>
            <w:vAlign w:val="center"/>
          </w:tcPr>
          <w:p w14:paraId="53088889"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14</w:t>
            </w:r>
          </w:p>
        </w:tc>
        <w:tc>
          <w:tcPr>
            <w:tcW w:w="1362" w:type="dxa"/>
            <w:vAlign w:val="center"/>
          </w:tcPr>
          <w:p w14:paraId="096AC14C"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24</w:t>
            </w:r>
          </w:p>
        </w:tc>
        <w:tc>
          <w:tcPr>
            <w:tcW w:w="1701" w:type="dxa"/>
            <w:vAlign w:val="center"/>
          </w:tcPr>
          <w:p w14:paraId="5F8625B3"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An Nur</w:t>
            </w:r>
          </w:p>
        </w:tc>
        <w:tc>
          <w:tcPr>
            <w:tcW w:w="3544" w:type="dxa"/>
            <w:vAlign w:val="center"/>
          </w:tcPr>
          <w:p w14:paraId="38611A7F"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37</w:t>
            </w:r>
          </w:p>
        </w:tc>
      </w:tr>
      <w:tr w:rsidR="008F0470" w:rsidRPr="00DE5171" w14:paraId="064915CC" w14:textId="77777777" w:rsidTr="00352BF5">
        <w:trPr>
          <w:trHeight w:val="438"/>
          <w:jc w:val="center"/>
        </w:trPr>
        <w:tc>
          <w:tcPr>
            <w:tcW w:w="1043" w:type="dxa"/>
            <w:vAlign w:val="center"/>
          </w:tcPr>
          <w:p w14:paraId="0963491A"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15</w:t>
            </w:r>
          </w:p>
        </w:tc>
        <w:tc>
          <w:tcPr>
            <w:tcW w:w="1362" w:type="dxa"/>
            <w:vAlign w:val="center"/>
          </w:tcPr>
          <w:p w14:paraId="40F827D0"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25</w:t>
            </w:r>
          </w:p>
        </w:tc>
        <w:tc>
          <w:tcPr>
            <w:tcW w:w="1701" w:type="dxa"/>
            <w:vAlign w:val="center"/>
          </w:tcPr>
          <w:p w14:paraId="0B1C35B7"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Furqan</w:t>
            </w:r>
          </w:p>
        </w:tc>
        <w:tc>
          <w:tcPr>
            <w:tcW w:w="3544" w:type="dxa"/>
            <w:vAlign w:val="center"/>
          </w:tcPr>
          <w:p w14:paraId="54456BE5"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18, 29</w:t>
            </w:r>
          </w:p>
        </w:tc>
      </w:tr>
      <w:tr w:rsidR="008F0470" w:rsidRPr="00DE5171" w14:paraId="12820699" w14:textId="77777777" w:rsidTr="00352BF5">
        <w:trPr>
          <w:trHeight w:val="438"/>
          <w:jc w:val="center"/>
        </w:trPr>
        <w:tc>
          <w:tcPr>
            <w:tcW w:w="1043" w:type="dxa"/>
            <w:vAlign w:val="center"/>
          </w:tcPr>
          <w:p w14:paraId="3CD5F246"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16</w:t>
            </w:r>
          </w:p>
        </w:tc>
        <w:tc>
          <w:tcPr>
            <w:tcW w:w="1362" w:type="dxa"/>
            <w:vAlign w:val="center"/>
          </w:tcPr>
          <w:p w14:paraId="76BC45FC"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26</w:t>
            </w:r>
          </w:p>
        </w:tc>
        <w:tc>
          <w:tcPr>
            <w:tcW w:w="1701" w:type="dxa"/>
            <w:vAlign w:val="center"/>
          </w:tcPr>
          <w:p w14:paraId="2FD5DD98"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Asy Syu’ara</w:t>
            </w:r>
          </w:p>
        </w:tc>
        <w:tc>
          <w:tcPr>
            <w:tcW w:w="3544" w:type="dxa"/>
            <w:vAlign w:val="center"/>
          </w:tcPr>
          <w:p w14:paraId="3AA2CC3D"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5</w:t>
            </w:r>
          </w:p>
        </w:tc>
      </w:tr>
      <w:tr w:rsidR="008F0470" w:rsidRPr="00DE5171" w14:paraId="7770563C" w14:textId="77777777" w:rsidTr="00352BF5">
        <w:trPr>
          <w:trHeight w:val="438"/>
          <w:jc w:val="center"/>
        </w:trPr>
        <w:tc>
          <w:tcPr>
            <w:tcW w:w="1043" w:type="dxa"/>
            <w:vAlign w:val="center"/>
          </w:tcPr>
          <w:p w14:paraId="2143C52B"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17</w:t>
            </w:r>
          </w:p>
        </w:tc>
        <w:tc>
          <w:tcPr>
            <w:tcW w:w="1362" w:type="dxa"/>
            <w:vAlign w:val="center"/>
          </w:tcPr>
          <w:p w14:paraId="3FEFD531"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29</w:t>
            </w:r>
          </w:p>
        </w:tc>
        <w:tc>
          <w:tcPr>
            <w:tcW w:w="1701" w:type="dxa"/>
            <w:vAlign w:val="center"/>
          </w:tcPr>
          <w:p w14:paraId="6ED29915"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Ankabut</w:t>
            </w:r>
          </w:p>
        </w:tc>
        <w:tc>
          <w:tcPr>
            <w:tcW w:w="3544" w:type="dxa"/>
            <w:vAlign w:val="center"/>
          </w:tcPr>
          <w:p w14:paraId="2047A421"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45</w:t>
            </w:r>
          </w:p>
        </w:tc>
      </w:tr>
      <w:tr w:rsidR="008F0470" w:rsidRPr="00DE5171" w14:paraId="405388A7" w14:textId="77777777" w:rsidTr="00352BF5">
        <w:trPr>
          <w:trHeight w:val="438"/>
          <w:jc w:val="center"/>
        </w:trPr>
        <w:tc>
          <w:tcPr>
            <w:tcW w:w="1043" w:type="dxa"/>
            <w:vAlign w:val="center"/>
          </w:tcPr>
          <w:p w14:paraId="2BA92A3E"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18</w:t>
            </w:r>
          </w:p>
        </w:tc>
        <w:tc>
          <w:tcPr>
            <w:tcW w:w="1362" w:type="dxa"/>
            <w:vAlign w:val="center"/>
          </w:tcPr>
          <w:p w14:paraId="13C65C7A" w14:textId="77777777" w:rsidR="008F0470" w:rsidRPr="00DE5171" w:rsidRDefault="008F0470" w:rsidP="00352BF5">
            <w:pPr>
              <w:spacing w:after="0" w:line="240" w:lineRule="auto"/>
              <w:jc w:val="center"/>
              <w:rPr>
                <w:rFonts w:ascii="Constantia" w:eastAsia="Calibri" w:hAnsi="Constantia" w:cs="Times New Roman"/>
                <w:lang w:val="id-ID"/>
              </w:rPr>
            </w:pPr>
            <w:r w:rsidRPr="00DE5171">
              <w:rPr>
                <w:rFonts w:ascii="Constantia" w:eastAsia="Calibri" w:hAnsi="Constantia" w:cs="Times New Roman"/>
                <w:lang w:val="id-ID"/>
              </w:rPr>
              <w:t>33</w:t>
            </w:r>
          </w:p>
        </w:tc>
        <w:tc>
          <w:tcPr>
            <w:tcW w:w="1701" w:type="dxa"/>
            <w:vAlign w:val="center"/>
          </w:tcPr>
          <w:p w14:paraId="3BD66087"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Al Azhab</w:t>
            </w:r>
          </w:p>
        </w:tc>
        <w:tc>
          <w:tcPr>
            <w:tcW w:w="3544" w:type="dxa"/>
            <w:vAlign w:val="center"/>
          </w:tcPr>
          <w:p w14:paraId="2A41FB54" w14:textId="77777777" w:rsidR="008F0470" w:rsidRPr="00DE5171" w:rsidRDefault="008F0470" w:rsidP="00352BF5">
            <w:pPr>
              <w:spacing w:after="0" w:line="240" w:lineRule="auto"/>
              <w:jc w:val="both"/>
              <w:rPr>
                <w:rFonts w:ascii="Constantia" w:eastAsia="Calibri" w:hAnsi="Constantia" w:cs="Times New Roman"/>
                <w:lang w:val="id-ID"/>
              </w:rPr>
            </w:pPr>
            <w:r w:rsidRPr="00DE5171">
              <w:rPr>
                <w:rFonts w:ascii="Constantia" w:eastAsia="Calibri" w:hAnsi="Constantia" w:cs="Times New Roman"/>
                <w:lang w:val="id-ID"/>
              </w:rPr>
              <w:t>41</w:t>
            </w:r>
          </w:p>
        </w:tc>
      </w:tr>
      <w:tr w:rsidR="00CA730A" w:rsidRPr="00DE5171" w14:paraId="49A48093" w14:textId="77777777" w:rsidTr="00352BF5">
        <w:trPr>
          <w:trHeight w:val="438"/>
          <w:jc w:val="center"/>
        </w:trPr>
        <w:tc>
          <w:tcPr>
            <w:tcW w:w="1043" w:type="dxa"/>
            <w:vAlign w:val="center"/>
          </w:tcPr>
          <w:p w14:paraId="168EE9A4" w14:textId="2C6AD7CD"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lastRenderedPageBreak/>
              <w:t>19</w:t>
            </w:r>
          </w:p>
        </w:tc>
        <w:tc>
          <w:tcPr>
            <w:tcW w:w="1362" w:type="dxa"/>
            <w:vAlign w:val="center"/>
          </w:tcPr>
          <w:p w14:paraId="03A5E95C" w14:textId="19E5909E"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36</w:t>
            </w:r>
          </w:p>
        </w:tc>
        <w:tc>
          <w:tcPr>
            <w:tcW w:w="1701" w:type="dxa"/>
            <w:vAlign w:val="center"/>
          </w:tcPr>
          <w:p w14:paraId="0EF62B6B" w14:textId="16E9B945"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Yasin</w:t>
            </w:r>
          </w:p>
        </w:tc>
        <w:tc>
          <w:tcPr>
            <w:tcW w:w="3544" w:type="dxa"/>
            <w:vAlign w:val="center"/>
          </w:tcPr>
          <w:p w14:paraId="14EC55CE" w14:textId="1F754491"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11, 69</w:t>
            </w:r>
          </w:p>
        </w:tc>
      </w:tr>
      <w:tr w:rsidR="00CA730A" w:rsidRPr="00DE5171" w14:paraId="534A82E3" w14:textId="77777777" w:rsidTr="00352BF5">
        <w:trPr>
          <w:trHeight w:val="438"/>
          <w:jc w:val="center"/>
        </w:trPr>
        <w:tc>
          <w:tcPr>
            <w:tcW w:w="1043" w:type="dxa"/>
            <w:vAlign w:val="center"/>
          </w:tcPr>
          <w:p w14:paraId="0E5DB883" w14:textId="70D42080"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20</w:t>
            </w:r>
          </w:p>
        </w:tc>
        <w:tc>
          <w:tcPr>
            <w:tcW w:w="1362" w:type="dxa"/>
            <w:vAlign w:val="center"/>
          </w:tcPr>
          <w:p w14:paraId="3C7C2666" w14:textId="14EFC6B0"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37</w:t>
            </w:r>
          </w:p>
        </w:tc>
        <w:tc>
          <w:tcPr>
            <w:tcW w:w="1701" w:type="dxa"/>
            <w:vAlign w:val="center"/>
          </w:tcPr>
          <w:p w14:paraId="01D9E25D" w14:textId="4DA60EE6"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Ash Shaffat</w:t>
            </w:r>
          </w:p>
        </w:tc>
        <w:tc>
          <w:tcPr>
            <w:tcW w:w="3544" w:type="dxa"/>
            <w:vAlign w:val="center"/>
          </w:tcPr>
          <w:p w14:paraId="1ECDABF4" w14:textId="769679E6"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3, 168</w:t>
            </w:r>
          </w:p>
        </w:tc>
      </w:tr>
      <w:tr w:rsidR="00CA730A" w:rsidRPr="00DE5171" w14:paraId="6686C7FB" w14:textId="77777777" w:rsidTr="00352BF5">
        <w:trPr>
          <w:trHeight w:val="438"/>
          <w:jc w:val="center"/>
        </w:trPr>
        <w:tc>
          <w:tcPr>
            <w:tcW w:w="1043" w:type="dxa"/>
            <w:vAlign w:val="center"/>
          </w:tcPr>
          <w:p w14:paraId="72A8D663" w14:textId="05CF5F6C"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21</w:t>
            </w:r>
          </w:p>
        </w:tc>
        <w:tc>
          <w:tcPr>
            <w:tcW w:w="1362" w:type="dxa"/>
            <w:vAlign w:val="center"/>
          </w:tcPr>
          <w:p w14:paraId="523593F1" w14:textId="7F8C773D"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38</w:t>
            </w:r>
          </w:p>
        </w:tc>
        <w:tc>
          <w:tcPr>
            <w:tcW w:w="1701" w:type="dxa"/>
            <w:vAlign w:val="center"/>
          </w:tcPr>
          <w:p w14:paraId="6C7967AE" w14:textId="4AC76A87"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Shad</w:t>
            </w:r>
          </w:p>
        </w:tc>
        <w:tc>
          <w:tcPr>
            <w:tcW w:w="3544" w:type="dxa"/>
            <w:vAlign w:val="center"/>
          </w:tcPr>
          <w:p w14:paraId="088B63F8" w14:textId="5F4E9130"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 8 (2x), 32, 49, 87</w:t>
            </w:r>
          </w:p>
        </w:tc>
      </w:tr>
      <w:tr w:rsidR="00CA730A" w:rsidRPr="00DE5171" w14:paraId="55B2A018" w14:textId="77777777" w:rsidTr="00352BF5">
        <w:trPr>
          <w:trHeight w:val="438"/>
          <w:jc w:val="center"/>
        </w:trPr>
        <w:tc>
          <w:tcPr>
            <w:tcW w:w="1043" w:type="dxa"/>
            <w:vAlign w:val="center"/>
          </w:tcPr>
          <w:p w14:paraId="566A0FE3" w14:textId="6424B79A"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22</w:t>
            </w:r>
          </w:p>
        </w:tc>
        <w:tc>
          <w:tcPr>
            <w:tcW w:w="1362" w:type="dxa"/>
            <w:vAlign w:val="center"/>
          </w:tcPr>
          <w:p w14:paraId="3DF0508E" w14:textId="6FA46EA0"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39</w:t>
            </w:r>
          </w:p>
        </w:tc>
        <w:tc>
          <w:tcPr>
            <w:tcW w:w="1701" w:type="dxa"/>
            <w:vAlign w:val="center"/>
          </w:tcPr>
          <w:p w14:paraId="474F304D" w14:textId="1234EE9B"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Az Zumar</w:t>
            </w:r>
          </w:p>
        </w:tc>
        <w:tc>
          <w:tcPr>
            <w:tcW w:w="3544" w:type="dxa"/>
            <w:vAlign w:val="center"/>
          </w:tcPr>
          <w:p w14:paraId="43FCD636" w14:textId="13B27B2A"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22, 23</w:t>
            </w:r>
          </w:p>
        </w:tc>
      </w:tr>
      <w:tr w:rsidR="00CA730A" w:rsidRPr="00DE5171" w14:paraId="5EB5FE40" w14:textId="77777777" w:rsidTr="00352BF5">
        <w:trPr>
          <w:trHeight w:val="438"/>
          <w:jc w:val="center"/>
        </w:trPr>
        <w:tc>
          <w:tcPr>
            <w:tcW w:w="1043" w:type="dxa"/>
            <w:vAlign w:val="center"/>
          </w:tcPr>
          <w:p w14:paraId="69479C5F" w14:textId="412BBF58"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23</w:t>
            </w:r>
          </w:p>
        </w:tc>
        <w:tc>
          <w:tcPr>
            <w:tcW w:w="1362" w:type="dxa"/>
            <w:vAlign w:val="center"/>
          </w:tcPr>
          <w:p w14:paraId="7B46C4E5" w14:textId="46585894"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41</w:t>
            </w:r>
          </w:p>
        </w:tc>
        <w:tc>
          <w:tcPr>
            <w:tcW w:w="1701" w:type="dxa"/>
            <w:vAlign w:val="center"/>
          </w:tcPr>
          <w:p w14:paraId="64FC83F8" w14:textId="464AF5CA"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Fushilat</w:t>
            </w:r>
          </w:p>
        </w:tc>
        <w:tc>
          <w:tcPr>
            <w:tcW w:w="3544" w:type="dxa"/>
            <w:vAlign w:val="center"/>
          </w:tcPr>
          <w:p w14:paraId="465FA7D2" w14:textId="44C41FEC"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41</w:t>
            </w:r>
          </w:p>
        </w:tc>
      </w:tr>
      <w:tr w:rsidR="00CA730A" w:rsidRPr="00DE5171" w14:paraId="275280EC" w14:textId="77777777" w:rsidTr="00352BF5">
        <w:trPr>
          <w:trHeight w:val="438"/>
          <w:jc w:val="center"/>
        </w:trPr>
        <w:tc>
          <w:tcPr>
            <w:tcW w:w="1043" w:type="dxa"/>
            <w:vAlign w:val="center"/>
          </w:tcPr>
          <w:p w14:paraId="5D277427" w14:textId="33097CE6"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24</w:t>
            </w:r>
          </w:p>
        </w:tc>
        <w:tc>
          <w:tcPr>
            <w:tcW w:w="1362" w:type="dxa"/>
            <w:vAlign w:val="center"/>
          </w:tcPr>
          <w:p w14:paraId="4D9FD2C9" w14:textId="0E094712"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43</w:t>
            </w:r>
          </w:p>
        </w:tc>
        <w:tc>
          <w:tcPr>
            <w:tcW w:w="1701" w:type="dxa"/>
            <w:vAlign w:val="center"/>
          </w:tcPr>
          <w:p w14:paraId="076641F7" w14:textId="14F823E8"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Az Zukhruf</w:t>
            </w:r>
          </w:p>
        </w:tc>
        <w:tc>
          <w:tcPr>
            <w:tcW w:w="3544" w:type="dxa"/>
            <w:vAlign w:val="center"/>
          </w:tcPr>
          <w:p w14:paraId="78FD4524" w14:textId="0E862EC3"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5, 36, 44</w:t>
            </w:r>
          </w:p>
        </w:tc>
      </w:tr>
      <w:tr w:rsidR="00CA730A" w:rsidRPr="00DE5171" w14:paraId="26FD2724" w14:textId="77777777" w:rsidTr="00352BF5">
        <w:trPr>
          <w:trHeight w:val="438"/>
          <w:jc w:val="center"/>
        </w:trPr>
        <w:tc>
          <w:tcPr>
            <w:tcW w:w="1043" w:type="dxa"/>
            <w:vAlign w:val="center"/>
          </w:tcPr>
          <w:p w14:paraId="2FDA49BF" w14:textId="4CBC9A26"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25</w:t>
            </w:r>
          </w:p>
        </w:tc>
        <w:tc>
          <w:tcPr>
            <w:tcW w:w="1362" w:type="dxa"/>
            <w:vAlign w:val="center"/>
          </w:tcPr>
          <w:p w14:paraId="644BEE1D" w14:textId="7A727D31"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53</w:t>
            </w:r>
          </w:p>
        </w:tc>
        <w:tc>
          <w:tcPr>
            <w:tcW w:w="1701" w:type="dxa"/>
            <w:vAlign w:val="center"/>
          </w:tcPr>
          <w:p w14:paraId="4FFAC48C" w14:textId="1539B564"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An Najm</w:t>
            </w:r>
          </w:p>
        </w:tc>
        <w:tc>
          <w:tcPr>
            <w:tcW w:w="3544" w:type="dxa"/>
            <w:vAlign w:val="center"/>
          </w:tcPr>
          <w:p w14:paraId="62530BEB" w14:textId="61F08914"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29</w:t>
            </w:r>
          </w:p>
        </w:tc>
      </w:tr>
      <w:tr w:rsidR="00CA730A" w:rsidRPr="00DE5171" w14:paraId="36DBB885" w14:textId="77777777" w:rsidTr="00352BF5">
        <w:trPr>
          <w:trHeight w:val="438"/>
          <w:jc w:val="center"/>
        </w:trPr>
        <w:tc>
          <w:tcPr>
            <w:tcW w:w="1043" w:type="dxa"/>
            <w:vAlign w:val="center"/>
          </w:tcPr>
          <w:p w14:paraId="127B985F" w14:textId="63C7B69B"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26</w:t>
            </w:r>
          </w:p>
        </w:tc>
        <w:tc>
          <w:tcPr>
            <w:tcW w:w="1362" w:type="dxa"/>
            <w:vAlign w:val="center"/>
          </w:tcPr>
          <w:p w14:paraId="2A912CC9" w14:textId="7FB53930"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54</w:t>
            </w:r>
          </w:p>
        </w:tc>
        <w:tc>
          <w:tcPr>
            <w:tcW w:w="1701" w:type="dxa"/>
            <w:vAlign w:val="center"/>
          </w:tcPr>
          <w:p w14:paraId="1E6FDE4F" w14:textId="665FE151"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Qomar</w:t>
            </w:r>
          </w:p>
        </w:tc>
        <w:tc>
          <w:tcPr>
            <w:tcW w:w="3544" w:type="dxa"/>
            <w:vAlign w:val="center"/>
          </w:tcPr>
          <w:p w14:paraId="44B03485" w14:textId="0753DC70"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17, 22, 25, 32, 30</w:t>
            </w:r>
          </w:p>
        </w:tc>
      </w:tr>
      <w:tr w:rsidR="00CA730A" w:rsidRPr="00DE5171" w14:paraId="6DFBEEA6" w14:textId="77777777" w:rsidTr="00352BF5">
        <w:trPr>
          <w:trHeight w:val="438"/>
          <w:jc w:val="center"/>
        </w:trPr>
        <w:tc>
          <w:tcPr>
            <w:tcW w:w="1043" w:type="dxa"/>
            <w:vAlign w:val="center"/>
          </w:tcPr>
          <w:p w14:paraId="4E40D599" w14:textId="373C5967"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27</w:t>
            </w:r>
          </w:p>
        </w:tc>
        <w:tc>
          <w:tcPr>
            <w:tcW w:w="1362" w:type="dxa"/>
            <w:vAlign w:val="center"/>
          </w:tcPr>
          <w:p w14:paraId="284F31A4" w14:textId="213E9E69"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57</w:t>
            </w:r>
          </w:p>
        </w:tc>
        <w:tc>
          <w:tcPr>
            <w:tcW w:w="1701" w:type="dxa"/>
            <w:vAlign w:val="center"/>
          </w:tcPr>
          <w:p w14:paraId="01301901" w14:textId="7A4FDB63"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Hadid</w:t>
            </w:r>
          </w:p>
        </w:tc>
        <w:tc>
          <w:tcPr>
            <w:tcW w:w="3544" w:type="dxa"/>
            <w:vAlign w:val="center"/>
          </w:tcPr>
          <w:p w14:paraId="2D3BE639" w14:textId="64A05C79"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16</w:t>
            </w:r>
          </w:p>
        </w:tc>
      </w:tr>
      <w:tr w:rsidR="00CA730A" w:rsidRPr="00DE5171" w14:paraId="24F6726E" w14:textId="77777777" w:rsidTr="00352BF5">
        <w:trPr>
          <w:trHeight w:val="438"/>
          <w:jc w:val="center"/>
        </w:trPr>
        <w:tc>
          <w:tcPr>
            <w:tcW w:w="1043" w:type="dxa"/>
            <w:vAlign w:val="center"/>
          </w:tcPr>
          <w:p w14:paraId="117A7A14" w14:textId="7708835E"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28</w:t>
            </w:r>
          </w:p>
        </w:tc>
        <w:tc>
          <w:tcPr>
            <w:tcW w:w="1362" w:type="dxa"/>
            <w:vAlign w:val="center"/>
          </w:tcPr>
          <w:p w14:paraId="22AA1620" w14:textId="1CA49F31"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58</w:t>
            </w:r>
          </w:p>
        </w:tc>
        <w:tc>
          <w:tcPr>
            <w:tcW w:w="1701" w:type="dxa"/>
            <w:vAlign w:val="center"/>
          </w:tcPr>
          <w:p w14:paraId="721FA0B0" w14:textId="727BDFF5"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Mujadalah</w:t>
            </w:r>
          </w:p>
        </w:tc>
        <w:tc>
          <w:tcPr>
            <w:tcW w:w="3544" w:type="dxa"/>
            <w:vAlign w:val="center"/>
          </w:tcPr>
          <w:p w14:paraId="426482B0" w14:textId="154BACF2"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19</w:t>
            </w:r>
          </w:p>
        </w:tc>
      </w:tr>
      <w:tr w:rsidR="00CA730A" w:rsidRPr="00DE5171" w14:paraId="65FCA0B8" w14:textId="77777777" w:rsidTr="00352BF5">
        <w:trPr>
          <w:trHeight w:val="438"/>
          <w:jc w:val="center"/>
        </w:trPr>
        <w:tc>
          <w:tcPr>
            <w:tcW w:w="1043" w:type="dxa"/>
            <w:vAlign w:val="center"/>
          </w:tcPr>
          <w:p w14:paraId="339C93EC" w14:textId="13368BF8"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29</w:t>
            </w:r>
          </w:p>
        </w:tc>
        <w:tc>
          <w:tcPr>
            <w:tcW w:w="1362" w:type="dxa"/>
            <w:vAlign w:val="center"/>
          </w:tcPr>
          <w:p w14:paraId="18E383E7" w14:textId="2EA46A95"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62</w:t>
            </w:r>
          </w:p>
        </w:tc>
        <w:tc>
          <w:tcPr>
            <w:tcW w:w="1701" w:type="dxa"/>
            <w:vAlign w:val="center"/>
          </w:tcPr>
          <w:p w14:paraId="6B48041D" w14:textId="7499A686"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Jumu’ah</w:t>
            </w:r>
          </w:p>
        </w:tc>
        <w:tc>
          <w:tcPr>
            <w:tcW w:w="3544" w:type="dxa"/>
            <w:vAlign w:val="center"/>
          </w:tcPr>
          <w:p w14:paraId="44D2CC83" w14:textId="45965F10"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9</w:t>
            </w:r>
          </w:p>
        </w:tc>
      </w:tr>
      <w:tr w:rsidR="00CA730A" w:rsidRPr="00DE5171" w14:paraId="650EA056" w14:textId="77777777" w:rsidTr="00352BF5">
        <w:trPr>
          <w:trHeight w:val="438"/>
          <w:jc w:val="center"/>
        </w:trPr>
        <w:tc>
          <w:tcPr>
            <w:tcW w:w="1043" w:type="dxa"/>
            <w:vAlign w:val="center"/>
          </w:tcPr>
          <w:p w14:paraId="33B5563E" w14:textId="34C9B05F"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30</w:t>
            </w:r>
          </w:p>
        </w:tc>
        <w:tc>
          <w:tcPr>
            <w:tcW w:w="1362" w:type="dxa"/>
            <w:vAlign w:val="center"/>
          </w:tcPr>
          <w:p w14:paraId="4EBA4524" w14:textId="387FF1E5"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63</w:t>
            </w:r>
          </w:p>
        </w:tc>
        <w:tc>
          <w:tcPr>
            <w:tcW w:w="1701" w:type="dxa"/>
            <w:vAlign w:val="center"/>
          </w:tcPr>
          <w:p w14:paraId="5AFB4DE5" w14:textId="1F6FBFAD"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Munafiqun</w:t>
            </w:r>
          </w:p>
        </w:tc>
        <w:tc>
          <w:tcPr>
            <w:tcW w:w="3544" w:type="dxa"/>
            <w:vAlign w:val="center"/>
          </w:tcPr>
          <w:p w14:paraId="75E81F88" w14:textId="1D190F64"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9</w:t>
            </w:r>
          </w:p>
        </w:tc>
      </w:tr>
      <w:tr w:rsidR="00CA730A" w:rsidRPr="00DE5171" w14:paraId="26AAF987" w14:textId="77777777" w:rsidTr="00352BF5">
        <w:trPr>
          <w:trHeight w:val="438"/>
          <w:jc w:val="center"/>
        </w:trPr>
        <w:tc>
          <w:tcPr>
            <w:tcW w:w="1043" w:type="dxa"/>
            <w:vAlign w:val="center"/>
          </w:tcPr>
          <w:p w14:paraId="75DE8647" w14:textId="65702400"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31</w:t>
            </w:r>
          </w:p>
        </w:tc>
        <w:tc>
          <w:tcPr>
            <w:tcW w:w="1362" w:type="dxa"/>
            <w:vAlign w:val="center"/>
          </w:tcPr>
          <w:p w14:paraId="74D238E4" w14:textId="1A220871"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65</w:t>
            </w:r>
          </w:p>
        </w:tc>
        <w:tc>
          <w:tcPr>
            <w:tcW w:w="1701" w:type="dxa"/>
            <w:vAlign w:val="center"/>
          </w:tcPr>
          <w:p w14:paraId="3FDD80A2" w14:textId="26AA94DE"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Ath Thalaq</w:t>
            </w:r>
          </w:p>
        </w:tc>
        <w:tc>
          <w:tcPr>
            <w:tcW w:w="3544" w:type="dxa"/>
            <w:vAlign w:val="center"/>
          </w:tcPr>
          <w:p w14:paraId="2F9C9FCB" w14:textId="791DDCDD"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10</w:t>
            </w:r>
          </w:p>
        </w:tc>
      </w:tr>
      <w:tr w:rsidR="00CA730A" w:rsidRPr="00DE5171" w14:paraId="2A190A5D" w14:textId="77777777" w:rsidTr="00352BF5">
        <w:trPr>
          <w:trHeight w:val="438"/>
          <w:jc w:val="center"/>
        </w:trPr>
        <w:tc>
          <w:tcPr>
            <w:tcW w:w="1043" w:type="dxa"/>
            <w:vAlign w:val="center"/>
          </w:tcPr>
          <w:p w14:paraId="57AA87AD" w14:textId="09AF10C9"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32</w:t>
            </w:r>
          </w:p>
        </w:tc>
        <w:tc>
          <w:tcPr>
            <w:tcW w:w="1362" w:type="dxa"/>
            <w:vAlign w:val="center"/>
          </w:tcPr>
          <w:p w14:paraId="4423DFD9" w14:textId="1C23A44C"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68</w:t>
            </w:r>
          </w:p>
        </w:tc>
        <w:tc>
          <w:tcPr>
            <w:tcW w:w="1701" w:type="dxa"/>
            <w:vAlign w:val="center"/>
          </w:tcPr>
          <w:p w14:paraId="2F4F662B" w14:textId="1E62B0B5"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Qalam</w:t>
            </w:r>
          </w:p>
        </w:tc>
        <w:tc>
          <w:tcPr>
            <w:tcW w:w="3544" w:type="dxa"/>
            <w:vAlign w:val="center"/>
          </w:tcPr>
          <w:p w14:paraId="140F4D66" w14:textId="4B21D2F7"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51, 52</w:t>
            </w:r>
          </w:p>
        </w:tc>
      </w:tr>
      <w:tr w:rsidR="00CA730A" w:rsidRPr="00DE5171" w14:paraId="038C2BE6" w14:textId="77777777" w:rsidTr="00352BF5">
        <w:trPr>
          <w:trHeight w:val="438"/>
          <w:jc w:val="center"/>
        </w:trPr>
        <w:tc>
          <w:tcPr>
            <w:tcW w:w="1043" w:type="dxa"/>
            <w:vAlign w:val="center"/>
          </w:tcPr>
          <w:p w14:paraId="3443CBFA" w14:textId="6BA724F2"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33</w:t>
            </w:r>
          </w:p>
        </w:tc>
        <w:tc>
          <w:tcPr>
            <w:tcW w:w="1362" w:type="dxa"/>
            <w:vAlign w:val="center"/>
          </w:tcPr>
          <w:p w14:paraId="27F50D6A" w14:textId="0641423E"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72</w:t>
            </w:r>
          </w:p>
        </w:tc>
        <w:tc>
          <w:tcPr>
            <w:tcW w:w="1701" w:type="dxa"/>
            <w:vAlign w:val="center"/>
          </w:tcPr>
          <w:p w14:paraId="7F105BF1" w14:textId="1096EE69"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Jin</w:t>
            </w:r>
          </w:p>
        </w:tc>
        <w:tc>
          <w:tcPr>
            <w:tcW w:w="3544" w:type="dxa"/>
            <w:vAlign w:val="center"/>
          </w:tcPr>
          <w:p w14:paraId="31A434D9" w14:textId="0944FA3B"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17</w:t>
            </w:r>
          </w:p>
        </w:tc>
      </w:tr>
      <w:tr w:rsidR="00CA730A" w:rsidRPr="00DE5171" w14:paraId="46923223" w14:textId="77777777" w:rsidTr="00352BF5">
        <w:trPr>
          <w:trHeight w:val="438"/>
          <w:jc w:val="center"/>
        </w:trPr>
        <w:tc>
          <w:tcPr>
            <w:tcW w:w="1043" w:type="dxa"/>
            <w:vAlign w:val="center"/>
          </w:tcPr>
          <w:p w14:paraId="2AA48AAF" w14:textId="364052DF"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34</w:t>
            </w:r>
          </w:p>
        </w:tc>
        <w:tc>
          <w:tcPr>
            <w:tcW w:w="1362" w:type="dxa"/>
            <w:vAlign w:val="center"/>
          </w:tcPr>
          <w:p w14:paraId="05691C17" w14:textId="5CB7F9A5"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77</w:t>
            </w:r>
          </w:p>
        </w:tc>
        <w:tc>
          <w:tcPr>
            <w:tcW w:w="1701" w:type="dxa"/>
            <w:vAlign w:val="center"/>
          </w:tcPr>
          <w:p w14:paraId="2C6760E5" w14:textId="18F11778"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Mursalat</w:t>
            </w:r>
          </w:p>
        </w:tc>
        <w:tc>
          <w:tcPr>
            <w:tcW w:w="3544" w:type="dxa"/>
            <w:vAlign w:val="center"/>
          </w:tcPr>
          <w:p w14:paraId="14FCF00F" w14:textId="741E18FA"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5</w:t>
            </w:r>
          </w:p>
        </w:tc>
      </w:tr>
      <w:tr w:rsidR="00CA730A" w:rsidRPr="00DE5171" w14:paraId="4E703EE8" w14:textId="77777777" w:rsidTr="00352BF5">
        <w:trPr>
          <w:trHeight w:val="438"/>
          <w:jc w:val="center"/>
        </w:trPr>
        <w:tc>
          <w:tcPr>
            <w:tcW w:w="1043" w:type="dxa"/>
            <w:vAlign w:val="center"/>
          </w:tcPr>
          <w:p w14:paraId="5779646C" w14:textId="41B12C7A"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35</w:t>
            </w:r>
          </w:p>
        </w:tc>
        <w:tc>
          <w:tcPr>
            <w:tcW w:w="1362" w:type="dxa"/>
            <w:vAlign w:val="center"/>
          </w:tcPr>
          <w:p w14:paraId="670E60BE" w14:textId="45040F53"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81</w:t>
            </w:r>
          </w:p>
        </w:tc>
        <w:tc>
          <w:tcPr>
            <w:tcW w:w="1701" w:type="dxa"/>
            <w:vAlign w:val="center"/>
          </w:tcPr>
          <w:p w14:paraId="2DA24D3D" w14:textId="47CCB62C"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At Takwir</w:t>
            </w:r>
          </w:p>
        </w:tc>
        <w:tc>
          <w:tcPr>
            <w:tcW w:w="3544" w:type="dxa"/>
            <w:vAlign w:val="center"/>
          </w:tcPr>
          <w:p w14:paraId="4679EC6F" w14:textId="137599B8"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27</w:t>
            </w:r>
          </w:p>
        </w:tc>
      </w:tr>
      <w:tr w:rsidR="00CA730A" w:rsidRPr="00DE5171" w14:paraId="217A4B36" w14:textId="77777777" w:rsidTr="00352BF5">
        <w:trPr>
          <w:trHeight w:val="438"/>
          <w:jc w:val="center"/>
        </w:trPr>
        <w:tc>
          <w:tcPr>
            <w:tcW w:w="1043" w:type="dxa"/>
            <w:vAlign w:val="center"/>
          </w:tcPr>
          <w:p w14:paraId="2EFE518B" w14:textId="2196D241"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36</w:t>
            </w:r>
          </w:p>
        </w:tc>
        <w:tc>
          <w:tcPr>
            <w:tcW w:w="1362" w:type="dxa"/>
            <w:vAlign w:val="center"/>
          </w:tcPr>
          <w:p w14:paraId="6D8B121E" w14:textId="320CDA1C" w:rsidR="00CA730A" w:rsidRPr="00DE5171" w:rsidRDefault="00CA730A"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94</w:t>
            </w:r>
          </w:p>
        </w:tc>
        <w:tc>
          <w:tcPr>
            <w:tcW w:w="1701" w:type="dxa"/>
            <w:vAlign w:val="center"/>
          </w:tcPr>
          <w:p w14:paraId="0B42F3D3" w14:textId="32183D7D"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Syarh</w:t>
            </w:r>
          </w:p>
        </w:tc>
        <w:tc>
          <w:tcPr>
            <w:tcW w:w="3544" w:type="dxa"/>
            <w:vAlign w:val="center"/>
          </w:tcPr>
          <w:p w14:paraId="2290A0EC" w14:textId="66FBABAA" w:rsidR="00CA730A" w:rsidRPr="00DE5171" w:rsidRDefault="00CA730A"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w:t>
            </w:r>
          </w:p>
        </w:tc>
      </w:tr>
    </w:tbl>
    <w:p w14:paraId="5FAE3EEA" w14:textId="77777777" w:rsidR="008F0470" w:rsidRPr="008F0470" w:rsidRDefault="008F0470" w:rsidP="008F0470">
      <w:pPr>
        <w:spacing w:after="0" w:line="240" w:lineRule="auto"/>
        <w:ind w:left="1276" w:hanging="142"/>
        <w:jc w:val="both"/>
        <w:rPr>
          <w:rFonts w:ascii="Constantia" w:eastAsia="Calibri" w:hAnsi="Constantia" w:cs="Times New Roman"/>
          <w:b/>
          <w:bCs/>
          <w:i/>
          <w:iCs/>
          <w:sz w:val="24"/>
          <w:szCs w:val="24"/>
          <w:lang w:val="id-ID"/>
        </w:rPr>
      </w:pPr>
    </w:p>
    <w:p w14:paraId="3AB08574"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lang w:val="id-ID"/>
        </w:rPr>
      </w:pPr>
    </w:p>
    <w:p w14:paraId="38A89E20" w14:textId="4EF350D7" w:rsidR="004152D7" w:rsidRPr="008F0470" w:rsidRDefault="004152D7" w:rsidP="004152D7">
      <w:pPr>
        <w:spacing w:after="0" w:line="240" w:lineRule="auto"/>
        <w:contextualSpacing/>
        <w:jc w:val="both"/>
        <w:rPr>
          <w:rFonts w:ascii="Constantia" w:eastAsia="Calibri" w:hAnsi="Constantia" w:cs="Times New Roman"/>
          <w:b/>
          <w:bCs/>
          <w:sz w:val="24"/>
          <w:szCs w:val="24"/>
          <w:lang w:val="id-ID"/>
        </w:rPr>
      </w:pPr>
      <w:r>
        <w:rPr>
          <w:rFonts w:ascii="Constantia" w:eastAsia="Calibri" w:hAnsi="Constantia" w:cs="Times New Roman"/>
          <w:sz w:val="24"/>
          <w:szCs w:val="24"/>
          <w:lang w:val="id-ID"/>
        </w:rPr>
        <w:t xml:space="preserve">3. </w:t>
      </w:r>
      <w:r w:rsidR="00634ECA">
        <w:rPr>
          <w:rFonts w:ascii="Constantia" w:eastAsia="Calibri" w:hAnsi="Constantia" w:cs="Times New Roman"/>
          <w:sz w:val="24"/>
          <w:szCs w:val="24"/>
          <w:lang w:val="id-ID"/>
        </w:rPr>
        <w:t xml:space="preserve"> </w:t>
      </w:r>
      <w:r w:rsidRPr="008F0470">
        <w:rPr>
          <w:rFonts w:ascii="Constantia" w:eastAsia="Calibri" w:hAnsi="Constantia" w:cs="Times New Roman"/>
          <w:sz w:val="24"/>
          <w:szCs w:val="24"/>
          <w:lang w:val="id-ID"/>
        </w:rPr>
        <w:t xml:space="preserve">Derivasi </w:t>
      </w:r>
      <w:r w:rsidRPr="008F0470">
        <w:rPr>
          <w:rFonts w:ascii="Constantia" w:eastAsia="Calibri" w:hAnsi="Constantia" w:cs="Times New Roman"/>
          <w:i/>
          <w:iCs/>
          <w:sz w:val="24"/>
          <w:szCs w:val="24"/>
          <w:lang w:val="id-ID"/>
        </w:rPr>
        <w:t xml:space="preserve">dzikr </w:t>
      </w:r>
      <w:r w:rsidRPr="008F0470">
        <w:rPr>
          <w:rFonts w:ascii="Constantia" w:eastAsia="Calibri" w:hAnsi="Constantia" w:cs="Times New Roman"/>
          <w:sz w:val="24"/>
          <w:szCs w:val="24"/>
          <w:lang w:val="id-ID"/>
        </w:rPr>
        <w:t xml:space="preserve">dalam bentuk </w:t>
      </w:r>
      <w:r w:rsidRPr="008F0470">
        <w:rPr>
          <w:rFonts w:ascii="Constantia" w:eastAsia="Calibri" w:hAnsi="Constantia" w:cs="Times New Roman"/>
          <w:i/>
          <w:iCs/>
          <w:sz w:val="24"/>
          <w:szCs w:val="24"/>
          <w:lang w:val="id-ID"/>
        </w:rPr>
        <w:t xml:space="preserve">tadzkirah </w:t>
      </w:r>
      <w:r w:rsidRPr="008F0470">
        <w:rPr>
          <w:rFonts w:ascii="Constantia" w:eastAsia="Calibri" w:hAnsi="Constantia" w:cs="Sakkal Majalla"/>
          <w:sz w:val="24"/>
          <w:szCs w:val="24"/>
          <w:rtl/>
          <w:lang w:val="id-ID"/>
        </w:rPr>
        <w:t>تذكرة</w:t>
      </w:r>
    </w:p>
    <w:p w14:paraId="689F0C52" w14:textId="77777777" w:rsidR="004152D7" w:rsidRPr="008F0470" w:rsidRDefault="004152D7" w:rsidP="008F0470">
      <w:pPr>
        <w:spacing w:after="0" w:line="240" w:lineRule="auto"/>
        <w:ind w:left="284" w:firstLine="567"/>
        <w:jc w:val="both"/>
        <w:rPr>
          <w:rFonts w:ascii="Constantia" w:eastAsia="Calibri" w:hAnsi="Constantia" w:cs="Times New Roman"/>
          <w:b/>
          <w:bCs/>
          <w:i/>
          <w:iCs/>
          <w:sz w:val="24"/>
          <w:szCs w:val="24"/>
          <w:lang w:val="id-ID"/>
        </w:rPr>
      </w:pPr>
    </w:p>
    <w:tbl>
      <w:tblPr>
        <w:tblStyle w:val="TableGrid"/>
        <w:tblW w:w="0" w:type="auto"/>
        <w:jc w:val="center"/>
        <w:tblLook w:val="04A0" w:firstRow="1" w:lastRow="0" w:firstColumn="1" w:lastColumn="0" w:noHBand="0" w:noVBand="1"/>
      </w:tblPr>
      <w:tblGrid>
        <w:gridCol w:w="1129"/>
        <w:gridCol w:w="1701"/>
        <w:gridCol w:w="1985"/>
        <w:gridCol w:w="2835"/>
      </w:tblGrid>
      <w:tr w:rsidR="00634ECA" w:rsidRPr="008A12CC" w14:paraId="36EC3942" w14:textId="77777777" w:rsidTr="00352BF5">
        <w:trPr>
          <w:trHeight w:val="524"/>
          <w:jc w:val="center"/>
        </w:trPr>
        <w:tc>
          <w:tcPr>
            <w:tcW w:w="1129" w:type="dxa"/>
            <w:vAlign w:val="center"/>
          </w:tcPr>
          <w:p w14:paraId="076DA52A" w14:textId="77777777" w:rsidR="008A12CC" w:rsidRPr="008A12CC" w:rsidRDefault="008A12CC" w:rsidP="00352BF5">
            <w:pPr>
              <w:spacing w:after="0" w:line="240" w:lineRule="auto"/>
              <w:jc w:val="center"/>
              <w:rPr>
                <w:rFonts w:ascii="Constantia" w:eastAsia="Calibri" w:hAnsi="Constantia" w:cs="Times New Roman"/>
                <w:b/>
                <w:bCs/>
                <w:lang w:val="id-ID"/>
              </w:rPr>
            </w:pPr>
            <w:r w:rsidRPr="008A12CC">
              <w:rPr>
                <w:rFonts w:ascii="Constantia" w:eastAsia="Calibri" w:hAnsi="Constantia" w:cs="Times New Roman"/>
                <w:b/>
                <w:bCs/>
                <w:lang w:val="id-ID"/>
              </w:rPr>
              <w:t>Nomor</w:t>
            </w:r>
          </w:p>
        </w:tc>
        <w:tc>
          <w:tcPr>
            <w:tcW w:w="1701" w:type="dxa"/>
            <w:vAlign w:val="center"/>
          </w:tcPr>
          <w:p w14:paraId="1465EF5D" w14:textId="77777777" w:rsidR="008A12CC" w:rsidRPr="008A12CC" w:rsidRDefault="008A12CC" w:rsidP="00352BF5">
            <w:pPr>
              <w:spacing w:after="0" w:line="240" w:lineRule="auto"/>
              <w:jc w:val="center"/>
              <w:rPr>
                <w:rFonts w:ascii="Constantia" w:eastAsia="Calibri" w:hAnsi="Constantia" w:cs="Times New Roman"/>
                <w:b/>
                <w:bCs/>
                <w:lang w:val="id-ID"/>
              </w:rPr>
            </w:pPr>
            <w:r w:rsidRPr="008A12CC">
              <w:rPr>
                <w:rFonts w:ascii="Constantia" w:eastAsia="Calibri" w:hAnsi="Constantia" w:cs="Times New Roman"/>
                <w:b/>
                <w:bCs/>
                <w:lang w:val="id-ID"/>
              </w:rPr>
              <w:t>No. Surat</w:t>
            </w:r>
          </w:p>
        </w:tc>
        <w:tc>
          <w:tcPr>
            <w:tcW w:w="1985" w:type="dxa"/>
            <w:vAlign w:val="center"/>
          </w:tcPr>
          <w:p w14:paraId="259C719E" w14:textId="77777777" w:rsidR="008A12CC" w:rsidRPr="008A12CC" w:rsidRDefault="008A12CC" w:rsidP="00352BF5">
            <w:pPr>
              <w:spacing w:after="0" w:line="240" w:lineRule="auto"/>
              <w:jc w:val="both"/>
              <w:rPr>
                <w:rFonts w:ascii="Constantia" w:eastAsia="Calibri" w:hAnsi="Constantia" w:cs="Times New Roman"/>
                <w:b/>
                <w:bCs/>
                <w:lang w:val="id-ID"/>
              </w:rPr>
            </w:pPr>
            <w:r w:rsidRPr="008A12CC">
              <w:rPr>
                <w:rFonts w:ascii="Constantia" w:eastAsia="Calibri" w:hAnsi="Constantia" w:cs="Times New Roman"/>
                <w:b/>
                <w:bCs/>
                <w:lang w:val="id-ID"/>
              </w:rPr>
              <w:t>Nama Surat</w:t>
            </w:r>
          </w:p>
        </w:tc>
        <w:tc>
          <w:tcPr>
            <w:tcW w:w="2835" w:type="dxa"/>
            <w:vAlign w:val="center"/>
          </w:tcPr>
          <w:p w14:paraId="7DBF8207" w14:textId="77777777" w:rsidR="008A12CC" w:rsidRPr="008A12CC" w:rsidRDefault="008A12CC" w:rsidP="00352BF5">
            <w:pPr>
              <w:spacing w:after="0" w:line="240" w:lineRule="auto"/>
              <w:jc w:val="both"/>
              <w:rPr>
                <w:rFonts w:ascii="Constantia" w:eastAsia="Calibri" w:hAnsi="Constantia" w:cs="Times New Roman"/>
                <w:b/>
                <w:bCs/>
                <w:lang w:val="id-ID"/>
              </w:rPr>
            </w:pPr>
            <w:r w:rsidRPr="008A12CC">
              <w:rPr>
                <w:rFonts w:ascii="Constantia" w:eastAsia="Calibri" w:hAnsi="Constantia" w:cs="Times New Roman"/>
                <w:b/>
                <w:bCs/>
                <w:lang w:val="id-ID"/>
              </w:rPr>
              <w:t>Ayat</w:t>
            </w:r>
          </w:p>
        </w:tc>
      </w:tr>
      <w:tr w:rsidR="00634ECA" w:rsidRPr="008A12CC" w14:paraId="6D998409" w14:textId="77777777" w:rsidTr="00352BF5">
        <w:trPr>
          <w:trHeight w:val="438"/>
          <w:jc w:val="center"/>
        </w:trPr>
        <w:tc>
          <w:tcPr>
            <w:tcW w:w="1129" w:type="dxa"/>
            <w:vAlign w:val="center"/>
          </w:tcPr>
          <w:p w14:paraId="1F5D766A"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w:t>
            </w:r>
          </w:p>
        </w:tc>
        <w:tc>
          <w:tcPr>
            <w:tcW w:w="1701" w:type="dxa"/>
            <w:vAlign w:val="center"/>
          </w:tcPr>
          <w:p w14:paraId="5F948763"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6</w:t>
            </w:r>
          </w:p>
        </w:tc>
        <w:tc>
          <w:tcPr>
            <w:tcW w:w="1985" w:type="dxa"/>
            <w:vAlign w:val="center"/>
          </w:tcPr>
          <w:p w14:paraId="601ADAB9"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Al An’am</w:t>
            </w:r>
          </w:p>
        </w:tc>
        <w:tc>
          <w:tcPr>
            <w:tcW w:w="2835" w:type="dxa"/>
            <w:vAlign w:val="center"/>
          </w:tcPr>
          <w:p w14:paraId="0145CB6B"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68, 69, 90</w:t>
            </w:r>
          </w:p>
        </w:tc>
      </w:tr>
      <w:tr w:rsidR="00634ECA" w:rsidRPr="008A12CC" w14:paraId="44CAD284" w14:textId="77777777" w:rsidTr="00352BF5">
        <w:trPr>
          <w:trHeight w:val="438"/>
          <w:jc w:val="center"/>
        </w:trPr>
        <w:tc>
          <w:tcPr>
            <w:tcW w:w="1129" w:type="dxa"/>
            <w:vAlign w:val="center"/>
          </w:tcPr>
          <w:p w14:paraId="356B4801"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2</w:t>
            </w:r>
          </w:p>
        </w:tc>
        <w:tc>
          <w:tcPr>
            <w:tcW w:w="1701" w:type="dxa"/>
            <w:vAlign w:val="center"/>
          </w:tcPr>
          <w:p w14:paraId="6FB6219B"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7</w:t>
            </w:r>
          </w:p>
        </w:tc>
        <w:tc>
          <w:tcPr>
            <w:tcW w:w="1985" w:type="dxa"/>
            <w:vAlign w:val="center"/>
          </w:tcPr>
          <w:p w14:paraId="39342FF2"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Al A’raf</w:t>
            </w:r>
          </w:p>
        </w:tc>
        <w:tc>
          <w:tcPr>
            <w:tcW w:w="2835" w:type="dxa"/>
            <w:vAlign w:val="center"/>
          </w:tcPr>
          <w:p w14:paraId="22201B7A"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2</w:t>
            </w:r>
          </w:p>
        </w:tc>
      </w:tr>
      <w:tr w:rsidR="00634ECA" w:rsidRPr="008A12CC" w14:paraId="3DD46F3A" w14:textId="77777777" w:rsidTr="00352BF5">
        <w:trPr>
          <w:trHeight w:val="438"/>
          <w:jc w:val="center"/>
        </w:trPr>
        <w:tc>
          <w:tcPr>
            <w:tcW w:w="1129" w:type="dxa"/>
            <w:vAlign w:val="center"/>
          </w:tcPr>
          <w:p w14:paraId="33FAD876"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3</w:t>
            </w:r>
          </w:p>
        </w:tc>
        <w:tc>
          <w:tcPr>
            <w:tcW w:w="1701" w:type="dxa"/>
            <w:vAlign w:val="center"/>
          </w:tcPr>
          <w:p w14:paraId="394EFDC9"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11</w:t>
            </w:r>
          </w:p>
        </w:tc>
        <w:tc>
          <w:tcPr>
            <w:tcW w:w="1985" w:type="dxa"/>
            <w:vAlign w:val="center"/>
          </w:tcPr>
          <w:p w14:paraId="266AD679"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Hud</w:t>
            </w:r>
          </w:p>
        </w:tc>
        <w:tc>
          <w:tcPr>
            <w:tcW w:w="2835" w:type="dxa"/>
            <w:vAlign w:val="center"/>
          </w:tcPr>
          <w:p w14:paraId="6BB29A40"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114, 120</w:t>
            </w:r>
          </w:p>
        </w:tc>
      </w:tr>
      <w:tr w:rsidR="00634ECA" w:rsidRPr="008A12CC" w14:paraId="1BB9C383" w14:textId="77777777" w:rsidTr="00352BF5">
        <w:trPr>
          <w:trHeight w:val="438"/>
          <w:jc w:val="center"/>
        </w:trPr>
        <w:tc>
          <w:tcPr>
            <w:tcW w:w="1129" w:type="dxa"/>
            <w:vAlign w:val="center"/>
          </w:tcPr>
          <w:p w14:paraId="19BBE627"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4</w:t>
            </w:r>
          </w:p>
        </w:tc>
        <w:tc>
          <w:tcPr>
            <w:tcW w:w="1701" w:type="dxa"/>
            <w:vAlign w:val="center"/>
          </w:tcPr>
          <w:p w14:paraId="58793717"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21</w:t>
            </w:r>
          </w:p>
        </w:tc>
        <w:tc>
          <w:tcPr>
            <w:tcW w:w="1985" w:type="dxa"/>
            <w:vAlign w:val="center"/>
          </w:tcPr>
          <w:p w14:paraId="3D434DCA"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Al Anbiya</w:t>
            </w:r>
          </w:p>
        </w:tc>
        <w:tc>
          <w:tcPr>
            <w:tcW w:w="2835" w:type="dxa"/>
            <w:vAlign w:val="center"/>
          </w:tcPr>
          <w:p w14:paraId="5A0C0F74"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84</w:t>
            </w:r>
          </w:p>
        </w:tc>
      </w:tr>
      <w:tr w:rsidR="00634ECA" w:rsidRPr="008A12CC" w14:paraId="0BD0E3D2" w14:textId="77777777" w:rsidTr="00352BF5">
        <w:trPr>
          <w:trHeight w:val="438"/>
          <w:jc w:val="center"/>
        </w:trPr>
        <w:tc>
          <w:tcPr>
            <w:tcW w:w="1129" w:type="dxa"/>
            <w:vAlign w:val="center"/>
          </w:tcPr>
          <w:p w14:paraId="408E416C"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5</w:t>
            </w:r>
          </w:p>
        </w:tc>
        <w:tc>
          <w:tcPr>
            <w:tcW w:w="1701" w:type="dxa"/>
            <w:vAlign w:val="center"/>
          </w:tcPr>
          <w:p w14:paraId="2C7094FE"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26</w:t>
            </w:r>
          </w:p>
        </w:tc>
        <w:tc>
          <w:tcPr>
            <w:tcW w:w="1985" w:type="dxa"/>
            <w:vAlign w:val="center"/>
          </w:tcPr>
          <w:p w14:paraId="7610960F"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Asy Syu’ara</w:t>
            </w:r>
          </w:p>
        </w:tc>
        <w:tc>
          <w:tcPr>
            <w:tcW w:w="2835" w:type="dxa"/>
            <w:vAlign w:val="center"/>
          </w:tcPr>
          <w:p w14:paraId="7559A9B8"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 xml:space="preserve">209 </w:t>
            </w:r>
          </w:p>
        </w:tc>
      </w:tr>
      <w:tr w:rsidR="00634ECA" w:rsidRPr="008A12CC" w14:paraId="12E8AEBF" w14:textId="77777777" w:rsidTr="00352BF5">
        <w:trPr>
          <w:trHeight w:val="438"/>
          <w:jc w:val="center"/>
        </w:trPr>
        <w:tc>
          <w:tcPr>
            <w:tcW w:w="1129" w:type="dxa"/>
            <w:vAlign w:val="center"/>
          </w:tcPr>
          <w:p w14:paraId="67C09906"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6</w:t>
            </w:r>
          </w:p>
        </w:tc>
        <w:tc>
          <w:tcPr>
            <w:tcW w:w="1701" w:type="dxa"/>
            <w:vAlign w:val="center"/>
          </w:tcPr>
          <w:p w14:paraId="62BB5BAF"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29</w:t>
            </w:r>
          </w:p>
        </w:tc>
        <w:tc>
          <w:tcPr>
            <w:tcW w:w="1985" w:type="dxa"/>
            <w:vAlign w:val="center"/>
          </w:tcPr>
          <w:p w14:paraId="48B946FA"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Al Ankabut</w:t>
            </w:r>
          </w:p>
        </w:tc>
        <w:tc>
          <w:tcPr>
            <w:tcW w:w="2835" w:type="dxa"/>
            <w:vAlign w:val="center"/>
          </w:tcPr>
          <w:p w14:paraId="06E4CF13"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51</w:t>
            </w:r>
          </w:p>
        </w:tc>
      </w:tr>
      <w:tr w:rsidR="00634ECA" w:rsidRPr="008A12CC" w14:paraId="37A058A7" w14:textId="77777777" w:rsidTr="00352BF5">
        <w:trPr>
          <w:trHeight w:val="438"/>
          <w:jc w:val="center"/>
        </w:trPr>
        <w:tc>
          <w:tcPr>
            <w:tcW w:w="1129" w:type="dxa"/>
            <w:vAlign w:val="center"/>
          </w:tcPr>
          <w:p w14:paraId="03849AA0"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7</w:t>
            </w:r>
          </w:p>
        </w:tc>
        <w:tc>
          <w:tcPr>
            <w:tcW w:w="1701" w:type="dxa"/>
            <w:vAlign w:val="center"/>
          </w:tcPr>
          <w:p w14:paraId="112C994F"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38</w:t>
            </w:r>
          </w:p>
        </w:tc>
        <w:tc>
          <w:tcPr>
            <w:tcW w:w="1985" w:type="dxa"/>
            <w:vAlign w:val="center"/>
          </w:tcPr>
          <w:p w14:paraId="7702337A"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Shad</w:t>
            </w:r>
          </w:p>
        </w:tc>
        <w:tc>
          <w:tcPr>
            <w:tcW w:w="2835" w:type="dxa"/>
            <w:vAlign w:val="center"/>
          </w:tcPr>
          <w:p w14:paraId="2A7DCFF9"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 xml:space="preserve">43, 46 </w:t>
            </w:r>
          </w:p>
        </w:tc>
      </w:tr>
      <w:tr w:rsidR="00634ECA" w:rsidRPr="008A12CC" w14:paraId="4E39F02A" w14:textId="77777777" w:rsidTr="00352BF5">
        <w:trPr>
          <w:trHeight w:val="438"/>
          <w:jc w:val="center"/>
        </w:trPr>
        <w:tc>
          <w:tcPr>
            <w:tcW w:w="1129" w:type="dxa"/>
            <w:vAlign w:val="center"/>
          </w:tcPr>
          <w:p w14:paraId="1D75C64D"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lastRenderedPageBreak/>
              <w:t>8</w:t>
            </w:r>
          </w:p>
        </w:tc>
        <w:tc>
          <w:tcPr>
            <w:tcW w:w="1701" w:type="dxa"/>
            <w:vAlign w:val="center"/>
          </w:tcPr>
          <w:p w14:paraId="4A454453"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39</w:t>
            </w:r>
          </w:p>
        </w:tc>
        <w:tc>
          <w:tcPr>
            <w:tcW w:w="1985" w:type="dxa"/>
            <w:vAlign w:val="center"/>
          </w:tcPr>
          <w:p w14:paraId="5E5B0183"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Az Zumar</w:t>
            </w:r>
          </w:p>
        </w:tc>
        <w:tc>
          <w:tcPr>
            <w:tcW w:w="2835" w:type="dxa"/>
            <w:vAlign w:val="center"/>
          </w:tcPr>
          <w:p w14:paraId="6455E4DD"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21</w:t>
            </w:r>
          </w:p>
        </w:tc>
      </w:tr>
      <w:tr w:rsidR="00634ECA" w:rsidRPr="008A12CC" w14:paraId="20A924A1" w14:textId="77777777" w:rsidTr="00352BF5">
        <w:trPr>
          <w:trHeight w:val="438"/>
          <w:jc w:val="center"/>
        </w:trPr>
        <w:tc>
          <w:tcPr>
            <w:tcW w:w="1129" w:type="dxa"/>
            <w:vAlign w:val="center"/>
          </w:tcPr>
          <w:p w14:paraId="1FBF5B18"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9</w:t>
            </w:r>
          </w:p>
        </w:tc>
        <w:tc>
          <w:tcPr>
            <w:tcW w:w="1701" w:type="dxa"/>
            <w:vAlign w:val="center"/>
          </w:tcPr>
          <w:p w14:paraId="0B166769"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40</w:t>
            </w:r>
          </w:p>
        </w:tc>
        <w:tc>
          <w:tcPr>
            <w:tcW w:w="1985" w:type="dxa"/>
            <w:vAlign w:val="center"/>
          </w:tcPr>
          <w:p w14:paraId="7589E9C1"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Ghafir</w:t>
            </w:r>
          </w:p>
        </w:tc>
        <w:tc>
          <w:tcPr>
            <w:tcW w:w="2835" w:type="dxa"/>
            <w:vAlign w:val="center"/>
          </w:tcPr>
          <w:p w14:paraId="46D97D4F"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54</w:t>
            </w:r>
          </w:p>
        </w:tc>
      </w:tr>
      <w:tr w:rsidR="00634ECA" w:rsidRPr="008A12CC" w14:paraId="09949FEC" w14:textId="77777777" w:rsidTr="00352BF5">
        <w:trPr>
          <w:trHeight w:val="438"/>
          <w:jc w:val="center"/>
        </w:trPr>
        <w:tc>
          <w:tcPr>
            <w:tcW w:w="1129" w:type="dxa"/>
            <w:vAlign w:val="center"/>
          </w:tcPr>
          <w:p w14:paraId="13EF01AB"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10</w:t>
            </w:r>
          </w:p>
        </w:tc>
        <w:tc>
          <w:tcPr>
            <w:tcW w:w="1701" w:type="dxa"/>
            <w:vAlign w:val="center"/>
          </w:tcPr>
          <w:p w14:paraId="531FB40B"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44</w:t>
            </w:r>
          </w:p>
        </w:tc>
        <w:tc>
          <w:tcPr>
            <w:tcW w:w="1985" w:type="dxa"/>
            <w:vAlign w:val="center"/>
          </w:tcPr>
          <w:p w14:paraId="024AE94F"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Ad Dukhon</w:t>
            </w:r>
          </w:p>
        </w:tc>
        <w:tc>
          <w:tcPr>
            <w:tcW w:w="2835" w:type="dxa"/>
            <w:vAlign w:val="center"/>
          </w:tcPr>
          <w:p w14:paraId="0EE530FA"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13</w:t>
            </w:r>
          </w:p>
        </w:tc>
      </w:tr>
      <w:tr w:rsidR="00634ECA" w:rsidRPr="008A12CC" w14:paraId="31C43D5F" w14:textId="77777777" w:rsidTr="00352BF5">
        <w:trPr>
          <w:trHeight w:val="438"/>
          <w:jc w:val="center"/>
        </w:trPr>
        <w:tc>
          <w:tcPr>
            <w:tcW w:w="1129" w:type="dxa"/>
            <w:vAlign w:val="center"/>
          </w:tcPr>
          <w:p w14:paraId="25C7D496"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11</w:t>
            </w:r>
          </w:p>
        </w:tc>
        <w:tc>
          <w:tcPr>
            <w:tcW w:w="1701" w:type="dxa"/>
            <w:vAlign w:val="center"/>
          </w:tcPr>
          <w:p w14:paraId="7E334CA4"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47</w:t>
            </w:r>
          </w:p>
        </w:tc>
        <w:tc>
          <w:tcPr>
            <w:tcW w:w="1985" w:type="dxa"/>
            <w:vAlign w:val="center"/>
          </w:tcPr>
          <w:p w14:paraId="11101ABB"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Muhammad</w:t>
            </w:r>
          </w:p>
        </w:tc>
        <w:tc>
          <w:tcPr>
            <w:tcW w:w="2835" w:type="dxa"/>
            <w:vAlign w:val="center"/>
          </w:tcPr>
          <w:p w14:paraId="31DE21D2"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18</w:t>
            </w:r>
          </w:p>
        </w:tc>
      </w:tr>
      <w:tr w:rsidR="00634ECA" w:rsidRPr="008A12CC" w14:paraId="3CFA619A" w14:textId="77777777" w:rsidTr="00352BF5">
        <w:trPr>
          <w:trHeight w:val="438"/>
          <w:jc w:val="center"/>
        </w:trPr>
        <w:tc>
          <w:tcPr>
            <w:tcW w:w="1129" w:type="dxa"/>
            <w:vAlign w:val="center"/>
          </w:tcPr>
          <w:p w14:paraId="5073354F"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12</w:t>
            </w:r>
          </w:p>
        </w:tc>
        <w:tc>
          <w:tcPr>
            <w:tcW w:w="1701" w:type="dxa"/>
            <w:vAlign w:val="center"/>
          </w:tcPr>
          <w:p w14:paraId="6ED102B2"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50</w:t>
            </w:r>
          </w:p>
        </w:tc>
        <w:tc>
          <w:tcPr>
            <w:tcW w:w="1985" w:type="dxa"/>
            <w:vAlign w:val="center"/>
          </w:tcPr>
          <w:p w14:paraId="63614F30"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Qaf</w:t>
            </w:r>
          </w:p>
        </w:tc>
        <w:tc>
          <w:tcPr>
            <w:tcW w:w="2835" w:type="dxa"/>
            <w:vAlign w:val="center"/>
          </w:tcPr>
          <w:p w14:paraId="2727CD44"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8, 37</w:t>
            </w:r>
          </w:p>
        </w:tc>
      </w:tr>
      <w:tr w:rsidR="00634ECA" w:rsidRPr="008A12CC" w14:paraId="60676C12" w14:textId="77777777" w:rsidTr="00352BF5">
        <w:trPr>
          <w:trHeight w:val="438"/>
          <w:jc w:val="center"/>
        </w:trPr>
        <w:tc>
          <w:tcPr>
            <w:tcW w:w="1129" w:type="dxa"/>
            <w:vAlign w:val="center"/>
          </w:tcPr>
          <w:p w14:paraId="6C7F17C0"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13</w:t>
            </w:r>
          </w:p>
        </w:tc>
        <w:tc>
          <w:tcPr>
            <w:tcW w:w="1701" w:type="dxa"/>
            <w:vAlign w:val="center"/>
          </w:tcPr>
          <w:p w14:paraId="62BF138A"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51</w:t>
            </w:r>
          </w:p>
        </w:tc>
        <w:tc>
          <w:tcPr>
            <w:tcW w:w="1985" w:type="dxa"/>
            <w:vAlign w:val="center"/>
          </w:tcPr>
          <w:p w14:paraId="575D7976"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Adz Dzariyat</w:t>
            </w:r>
          </w:p>
        </w:tc>
        <w:tc>
          <w:tcPr>
            <w:tcW w:w="2835" w:type="dxa"/>
            <w:vAlign w:val="center"/>
          </w:tcPr>
          <w:p w14:paraId="38098606"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55</w:t>
            </w:r>
          </w:p>
        </w:tc>
      </w:tr>
      <w:tr w:rsidR="00634ECA" w:rsidRPr="008A12CC" w14:paraId="323219F5" w14:textId="77777777" w:rsidTr="00352BF5">
        <w:trPr>
          <w:trHeight w:val="438"/>
          <w:jc w:val="center"/>
        </w:trPr>
        <w:tc>
          <w:tcPr>
            <w:tcW w:w="1129" w:type="dxa"/>
            <w:vAlign w:val="center"/>
          </w:tcPr>
          <w:p w14:paraId="7AA9CAD9"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14</w:t>
            </w:r>
          </w:p>
        </w:tc>
        <w:tc>
          <w:tcPr>
            <w:tcW w:w="1701" w:type="dxa"/>
            <w:vAlign w:val="center"/>
          </w:tcPr>
          <w:p w14:paraId="5ED7DEA4"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74</w:t>
            </w:r>
          </w:p>
        </w:tc>
        <w:tc>
          <w:tcPr>
            <w:tcW w:w="1985" w:type="dxa"/>
            <w:vAlign w:val="center"/>
          </w:tcPr>
          <w:p w14:paraId="1A852481"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Al Muddatstsir</w:t>
            </w:r>
          </w:p>
        </w:tc>
        <w:tc>
          <w:tcPr>
            <w:tcW w:w="2835" w:type="dxa"/>
            <w:vAlign w:val="center"/>
          </w:tcPr>
          <w:p w14:paraId="00D62410"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31</w:t>
            </w:r>
          </w:p>
        </w:tc>
      </w:tr>
      <w:tr w:rsidR="00634ECA" w:rsidRPr="008A12CC" w14:paraId="3BB418CC" w14:textId="77777777" w:rsidTr="00352BF5">
        <w:trPr>
          <w:trHeight w:val="438"/>
          <w:jc w:val="center"/>
        </w:trPr>
        <w:tc>
          <w:tcPr>
            <w:tcW w:w="1129" w:type="dxa"/>
            <w:vAlign w:val="center"/>
          </w:tcPr>
          <w:p w14:paraId="471AA2EC"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15</w:t>
            </w:r>
          </w:p>
        </w:tc>
        <w:tc>
          <w:tcPr>
            <w:tcW w:w="1701" w:type="dxa"/>
            <w:vAlign w:val="center"/>
          </w:tcPr>
          <w:p w14:paraId="63E911AF"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79</w:t>
            </w:r>
          </w:p>
        </w:tc>
        <w:tc>
          <w:tcPr>
            <w:tcW w:w="1985" w:type="dxa"/>
            <w:vAlign w:val="center"/>
          </w:tcPr>
          <w:p w14:paraId="7F5855EA"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 xml:space="preserve">An Nazi’at </w:t>
            </w:r>
          </w:p>
        </w:tc>
        <w:tc>
          <w:tcPr>
            <w:tcW w:w="2835" w:type="dxa"/>
            <w:vAlign w:val="center"/>
          </w:tcPr>
          <w:p w14:paraId="7AE4EF0F"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43</w:t>
            </w:r>
          </w:p>
        </w:tc>
      </w:tr>
      <w:tr w:rsidR="00634ECA" w:rsidRPr="008A12CC" w14:paraId="2CA8234F" w14:textId="77777777" w:rsidTr="00352BF5">
        <w:trPr>
          <w:trHeight w:val="438"/>
          <w:jc w:val="center"/>
        </w:trPr>
        <w:tc>
          <w:tcPr>
            <w:tcW w:w="1129" w:type="dxa"/>
            <w:vAlign w:val="center"/>
          </w:tcPr>
          <w:p w14:paraId="072817D0"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16</w:t>
            </w:r>
          </w:p>
        </w:tc>
        <w:tc>
          <w:tcPr>
            <w:tcW w:w="1701" w:type="dxa"/>
            <w:vAlign w:val="center"/>
          </w:tcPr>
          <w:p w14:paraId="282647E7"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80</w:t>
            </w:r>
          </w:p>
        </w:tc>
        <w:tc>
          <w:tcPr>
            <w:tcW w:w="1985" w:type="dxa"/>
            <w:vAlign w:val="center"/>
          </w:tcPr>
          <w:p w14:paraId="5FA12B61"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Abasa</w:t>
            </w:r>
          </w:p>
        </w:tc>
        <w:tc>
          <w:tcPr>
            <w:tcW w:w="2835" w:type="dxa"/>
            <w:vAlign w:val="center"/>
          </w:tcPr>
          <w:p w14:paraId="450A0680"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4</w:t>
            </w:r>
          </w:p>
        </w:tc>
      </w:tr>
      <w:tr w:rsidR="00634ECA" w:rsidRPr="008A12CC" w14:paraId="6DA9C54F" w14:textId="77777777" w:rsidTr="00352BF5">
        <w:trPr>
          <w:trHeight w:val="438"/>
          <w:jc w:val="center"/>
        </w:trPr>
        <w:tc>
          <w:tcPr>
            <w:tcW w:w="1129" w:type="dxa"/>
            <w:vAlign w:val="center"/>
          </w:tcPr>
          <w:p w14:paraId="495F5A20"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17</w:t>
            </w:r>
          </w:p>
        </w:tc>
        <w:tc>
          <w:tcPr>
            <w:tcW w:w="1701" w:type="dxa"/>
            <w:vAlign w:val="center"/>
          </w:tcPr>
          <w:p w14:paraId="6A1161F4"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87</w:t>
            </w:r>
          </w:p>
        </w:tc>
        <w:tc>
          <w:tcPr>
            <w:tcW w:w="1985" w:type="dxa"/>
            <w:vAlign w:val="center"/>
          </w:tcPr>
          <w:p w14:paraId="37E7AFCC"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Al A’la</w:t>
            </w:r>
          </w:p>
        </w:tc>
        <w:tc>
          <w:tcPr>
            <w:tcW w:w="2835" w:type="dxa"/>
            <w:vAlign w:val="center"/>
          </w:tcPr>
          <w:p w14:paraId="4E4FFD00"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9</w:t>
            </w:r>
          </w:p>
        </w:tc>
      </w:tr>
      <w:tr w:rsidR="00634ECA" w:rsidRPr="008A12CC" w14:paraId="6C382A29" w14:textId="77777777" w:rsidTr="00352BF5">
        <w:trPr>
          <w:trHeight w:val="438"/>
          <w:jc w:val="center"/>
        </w:trPr>
        <w:tc>
          <w:tcPr>
            <w:tcW w:w="1129" w:type="dxa"/>
            <w:vAlign w:val="center"/>
          </w:tcPr>
          <w:p w14:paraId="25035F83"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18</w:t>
            </w:r>
          </w:p>
        </w:tc>
        <w:tc>
          <w:tcPr>
            <w:tcW w:w="1701" w:type="dxa"/>
            <w:vAlign w:val="center"/>
          </w:tcPr>
          <w:p w14:paraId="0D73E927" w14:textId="77777777" w:rsidR="008A12CC" w:rsidRPr="008A12CC" w:rsidRDefault="008A12CC" w:rsidP="00352BF5">
            <w:pPr>
              <w:spacing w:after="0" w:line="240" w:lineRule="auto"/>
              <w:jc w:val="center"/>
              <w:rPr>
                <w:rFonts w:ascii="Constantia" w:eastAsia="Calibri" w:hAnsi="Constantia" w:cs="Times New Roman"/>
                <w:lang w:val="id-ID"/>
              </w:rPr>
            </w:pPr>
            <w:r w:rsidRPr="008A12CC">
              <w:rPr>
                <w:rFonts w:ascii="Constantia" w:eastAsia="Calibri" w:hAnsi="Constantia" w:cs="Times New Roman"/>
                <w:lang w:val="id-ID"/>
              </w:rPr>
              <w:t>89</w:t>
            </w:r>
          </w:p>
        </w:tc>
        <w:tc>
          <w:tcPr>
            <w:tcW w:w="1985" w:type="dxa"/>
            <w:vAlign w:val="center"/>
          </w:tcPr>
          <w:p w14:paraId="32C4385D"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Al Fajr</w:t>
            </w:r>
          </w:p>
        </w:tc>
        <w:tc>
          <w:tcPr>
            <w:tcW w:w="2835" w:type="dxa"/>
            <w:vAlign w:val="center"/>
          </w:tcPr>
          <w:p w14:paraId="2CB30E4B" w14:textId="77777777" w:rsidR="008A12CC" w:rsidRPr="008A12CC" w:rsidRDefault="008A12CC" w:rsidP="00352BF5">
            <w:pPr>
              <w:spacing w:after="0" w:line="240" w:lineRule="auto"/>
              <w:jc w:val="both"/>
              <w:rPr>
                <w:rFonts w:ascii="Constantia" w:eastAsia="Calibri" w:hAnsi="Constantia" w:cs="Times New Roman"/>
                <w:lang w:val="id-ID"/>
              </w:rPr>
            </w:pPr>
            <w:r w:rsidRPr="008A12CC">
              <w:rPr>
                <w:rFonts w:ascii="Constantia" w:eastAsia="Calibri" w:hAnsi="Constantia" w:cs="Times New Roman"/>
                <w:lang w:val="id-ID"/>
              </w:rPr>
              <w:t>23</w:t>
            </w:r>
          </w:p>
        </w:tc>
      </w:tr>
    </w:tbl>
    <w:p w14:paraId="12381C30"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lang w:val="id-ID"/>
        </w:rPr>
      </w:pPr>
    </w:p>
    <w:p w14:paraId="0D9E1F9A"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lang w:val="id-ID"/>
        </w:rPr>
      </w:pPr>
    </w:p>
    <w:p w14:paraId="7AB0B88F" w14:textId="0435F731" w:rsidR="008F0470" w:rsidRPr="008F0470" w:rsidRDefault="004722B6" w:rsidP="004722B6">
      <w:pPr>
        <w:spacing w:after="0" w:line="240" w:lineRule="auto"/>
        <w:contextualSpacing/>
        <w:jc w:val="both"/>
        <w:rPr>
          <w:rFonts w:ascii="Constantia" w:eastAsia="Calibri" w:hAnsi="Constantia" w:cs="Times New Roman"/>
          <w:b/>
          <w:bCs/>
          <w:sz w:val="24"/>
          <w:szCs w:val="24"/>
          <w:lang w:val="id-ID"/>
        </w:rPr>
      </w:pPr>
      <w:r>
        <w:rPr>
          <w:rFonts w:ascii="Constantia" w:eastAsia="Calibri" w:hAnsi="Constantia" w:cs="Times New Roman"/>
          <w:sz w:val="24"/>
          <w:szCs w:val="24"/>
          <w:lang w:val="id-ID"/>
        </w:rPr>
        <w:t xml:space="preserve">4. </w:t>
      </w:r>
      <w:r w:rsidR="008F0470" w:rsidRPr="008F0470">
        <w:rPr>
          <w:rFonts w:ascii="Constantia" w:eastAsia="Calibri" w:hAnsi="Constantia" w:cs="Times New Roman"/>
          <w:sz w:val="24"/>
          <w:szCs w:val="24"/>
          <w:lang w:val="id-ID"/>
        </w:rPr>
        <w:t xml:space="preserve">Derivasi </w:t>
      </w:r>
      <w:r w:rsidR="008F0470" w:rsidRPr="008F0470">
        <w:rPr>
          <w:rFonts w:ascii="Constantia" w:eastAsia="Calibri" w:hAnsi="Constantia" w:cs="Times New Roman"/>
          <w:i/>
          <w:iCs/>
          <w:sz w:val="24"/>
          <w:szCs w:val="24"/>
          <w:lang w:val="id-ID"/>
        </w:rPr>
        <w:t xml:space="preserve">dzikr </w:t>
      </w:r>
      <w:r w:rsidR="008F0470" w:rsidRPr="008F0470">
        <w:rPr>
          <w:rFonts w:ascii="Constantia" w:eastAsia="Calibri" w:hAnsi="Constantia" w:cs="Times New Roman"/>
          <w:sz w:val="24"/>
          <w:szCs w:val="24"/>
          <w:lang w:val="id-ID"/>
        </w:rPr>
        <w:t xml:space="preserve">dalam bentuk </w:t>
      </w:r>
      <w:r w:rsidR="008F0470" w:rsidRPr="008F0470">
        <w:rPr>
          <w:rFonts w:ascii="Constantia" w:eastAsia="Calibri" w:hAnsi="Constantia" w:cs="Times New Roman"/>
          <w:i/>
          <w:iCs/>
          <w:sz w:val="24"/>
          <w:szCs w:val="24"/>
          <w:lang w:val="id-ID"/>
        </w:rPr>
        <w:t xml:space="preserve">dzikra </w:t>
      </w:r>
      <w:r w:rsidR="008F0470" w:rsidRPr="008F0470">
        <w:rPr>
          <w:rFonts w:ascii="Constantia" w:eastAsia="Calibri" w:hAnsi="Constantia" w:cs="Sakkal Majalla"/>
          <w:sz w:val="24"/>
          <w:szCs w:val="24"/>
          <w:rtl/>
          <w:lang w:val="id-ID"/>
        </w:rPr>
        <w:t>ذكرى</w:t>
      </w:r>
    </w:p>
    <w:p w14:paraId="28E867AD"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lang w:val="id-ID"/>
        </w:rPr>
      </w:pPr>
    </w:p>
    <w:tbl>
      <w:tblPr>
        <w:tblStyle w:val="TableGrid"/>
        <w:tblW w:w="0" w:type="auto"/>
        <w:jc w:val="center"/>
        <w:tblLook w:val="04A0" w:firstRow="1" w:lastRow="0" w:firstColumn="1" w:lastColumn="0" w:noHBand="0" w:noVBand="1"/>
      </w:tblPr>
      <w:tblGrid>
        <w:gridCol w:w="1426"/>
        <w:gridCol w:w="1676"/>
        <w:gridCol w:w="1713"/>
        <w:gridCol w:w="2937"/>
      </w:tblGrid>
      <w:tr w:rsidR="004722B6" w:rsidRPr="007D74BA" w14:paraId="622C57C4" w14:textId="77777777" w:rsidTr="00352BF5">
        <w:trPr>
          <w:trHeight w:val="505"/>
          <w:jc w:val="center"/>
        </w:trPr>
        <w:tc>
          <w:tcPr>
            <w:tcW w:w="1426" w:type="dxa"/>
            <w:vAlign w:val="center"/>
          </w:tcPr>
          <w:p w14:paraId="3E36DB9F" w14:textId="77777777" w:rsidR="004722B6" w:rsidRPr="00EB52FD" w:rsidRDefault="004722B6" w:rsidP="00352BF5">
            <w:pPr>
              <w:jc w:val="center"/>
              <w:rPr>
                <w:rFonts w:ascii="Constantia" w:eastAsia="Calibri" w:hAnsi="Constantia" w:cs="Times New Roman"/>
                <w:b/>
                <w:bCs/>
                <w:lang w:val="id-ID"/>
              </w:rPr>
            </w:pPr>
            <w:r w:rsidRPr="00EB52FD">
              <w:rPr>
                <w:rFonts w:ascii="Constantia" w:eastAsia="Calibri" w:hAnsi="Constantia" w:cs="Times New Roman"/>
                <w:b/>
                <w:bCs/>
                <w:lang w:val="id-ID"/>
              </w:rPr>
              <w:t>Nomor</w:t>
            </w:r>
          </w:p>
        </w:tc>
        <w:tc>
          <w:tcPr>
            <w:tcW w:w="1676" w:type="dxa"/>
            <w:vAlign w:val="center"/>
          </w:tcPr>
          <w:p w14:paraId="59943B8D" w14:textId="77777777" w:rsidR="004722B6" w:rsidRPr="00EB52FD" w:rsidRDefault="004722B6" w:rsidP="00352BF5">
            <w:pPr>
              <w:jc w:val="center"/>
              <w:rPr>
                <w:rFonts w:ascii="Constantia" w:eastAsia="Calibri" w:hAnsi="Constantia" w:cs="Times New Roman"/>
                <w:b/>
                <w:bCs/>
                <w:lang w:val="id-ID"/>
              </w:rPr>
            </w:pPr>
            <w:r w:rsidRPr="00EB52FD">
              <w:rPr>
                <w:rFonts w:ascii="Constantia" w:eastAsia="Calibri" w:hAnsi="Constantia" w:cs="Times New Roman"/>
                <w:b/>
                <w:bCs/>
                <w:lang w:val="id-ID"/>
              </w:rPr>
              <w:t>No. Surat</w:t>
            </w:r>
          </w:p>
        </w:tc>
        <w:tc>
          <w:tcPr>
            <w:tcW w:w="1713" w:type="dxa"/>
            <w:vAlign w:val="center"/>
          </w:tcPr>
          <w:p w14:paraId="26BD736E" w14:textId="77777777" w:rsidR="004722B6" w:rsidRPr="00EB52FD" w:rsidRDefault="004722B6" w:rsidP="00352BF5">
            <w:pPr>
              <w:jc w:val="center"/>
              <w:rPr>
                <w:rFonts w:ascii="Constantia" w:eastAsia="Calibri" w:hAnsi="Constantia" w:cs="Times New Roman"/>
                <w:b/>
                <w:bCs/>
                <w:lang w:val="id-ID"/>
              </w:rPr>
            </w:pPr>
            <w:r w:rsidRPr="00EB52FD">
              <w:rPr>
                <w:rFonts w:ascii="Constantia" w:eastAsia="Calibri" w:hAnsi="Constantia" w:cs="Times New Roman"/>
                <w:b/>
                <w:bCs/>
                <w:lang w:val="id-ID"/>
              </w:rPr>
              <w:t>Nama Surat</w:t>
            </w:r>
          </w:p>
        </w:tc>
        <w:tc>
          <w:tcPr>
            <w:tcW w:w="2937" w:type="dxa"/>
            <w:vAlign w:val="center"/>
          </w:tcPr>
          <w:p w14:paraId="4D020951" w14:textId="77777777" w:rsidR="004722B6" w:rsidRPr="00EB52FD" w:rsidRDefault="004722B6" w:rsidP="00352BF5">
            <w:pPr>
              <w:jc w:val="center"/>
              <w:rPr>
                <w:rFonts w:ascii="Constantia" w:eastAsia="Calibri" w:hAnsi="Constantia" w:cs="Times New Roman"/>
                <w:b/>
                <w:bCs/>
                <w:lang w:val="id-ID"/>
              </w:rPr>
            </w:pPr>
            <w:r w:rsidRPr="00EB52FD">
              <w:rPr>
                <w:rFonts w:ascii="Constantia" w:eastAsia="Calibri" w:hAnsi="Constantia" w:cs="Times New Roman"/>
                <w:b/>
                <w:bCs/>
                <w:lang w:val="id-ID"/>
              </w:rPr>
              <w:t>Ayat</w:t>
            </w:r>
          </w:p>
        </w:tc>
      </w:tr>
      <w:tr w:rsidR="004722B6" w:rsidRPr="007D74BA" w14:paraId="39DF1FFA" w14:textId="77777777" w:rsidTr="00352BF5">
        <w:trPr>
          <w:trHeight w:val="422"/>
          <w:jc w:val="center"/>
        </w:trPr>
        <w:tc>
          <w:tcPr>
            <w:tcW w:w="1426" w:type="dxa"/>
            <w:vAlign w:val="center"/>
          </w:tcPr>
          <w:p w14:paraId="5A2FF742"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1</w:t>
            </w:r>
          </w:p>
        </w:tc>
        <w:tc>
          <w:tcPr>
            <w:tcW w:w="1676" w:type="dxa"/>
            <w:vAlign w:val="center"/>
          </w:tcPr>
          <w:p w14:paraId="7D2D7EE2"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20</w:t>
            </w:r>
          </w:p>
        </w:tc>
        <w:tc>
          <w:tcPr>
            <w:tcW w:w="1713" w:type="dxa"/>
            <w:vAlign w:val="center"/>
          </w:tcPr>
          <w:p w14:paraId="5569911F"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Thaha</w:t>
            </w:r>
          </w:p>
        </w:tc>
        <w:tc>
          <w:tcPr>
            <w:tcW w:w="2937" w:type="dxa"/>
            <w:vAlign w:val="center"/>
          </w:tcPr>
          <w:p w14:paraId="4DF13731"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3</w:t>
            </w:r>
          </w:p>
        </w:tc>
      </w:tr>
      <w:tr w:rsidR="004722B6" w:rsidRPr="007D74BA" w14:paraId="05B68DA6" w14:textId="77777777" w:rsidTr="00352BF5">
        <w:trPr>
          <w:trHeight w:val="422"/>
          <w:jc w:val="center"/>
        </w:trPr>
        <w:tc>
          <w:tcPr>
            <w:tcW w:w="1426" w:type="dxa"/>
            <w:vAlign w:val="center"/>
          </w:tcPr>
          <w:p w14:paraId="3FDA971B"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2</w:t>
            </w:r>
          </w:p>
        </w:tc>
        <w:tc>
          <w:tcPr>
            <w:tcW w:w="1676" w:type="dxa"/>
            <w:vAlign w:val="center"/>
          </w:tcPr>
          <w:p w14:paraId="3FE3C61E"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56</w:t>
            </w:r>
          </w:p>
        </w:tc>
        <w:tc>
          <w:tcPr>
            <w:tcW w:w="1713" w:type="dxa"/>
            <w:vAlign w:val="center"/>
          </w:tcPr>
          <w:p w14:paraId="2034488A"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Al Waqiah</w:t>
            </w:r>
          </w:p>
        </w:tc>
        <w:tc>
          <w:tcPr>
            <w:tcW w:w="2937" w:type="dxa"/>
            <w:vAlign w:val="center"/>
          </w:tcPr>
          <w:p w14:paraId="10CF8F3B"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73</w:t>
            </w:r>
          </w:p>
        </w:tc>
      </w:tr>
      <w:tr w:rsidR="004722B6" w:rsidRPr="007D74BA" w14:paraId="4D068FAD" w14:textId="77777777" w:rsidTr="00352BF5">
        <w:trPr>
          <w:trHeight w:val="422"/>
          <w:jc w:val="center"/>
        </w:trPr>
        <w:tc>
          <w:tcPr>
            <w:tcW w:w="1426" w:type="dxa"/>
            <w:vAlign w:val="center"/>
          </w:tcPr>
          <w:p w14:paraId="4764CA28"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3</w:t>
            </w:r>
          </w:p>
        </w:tc>
        <w:tc>
          <w:tcPr>
            <w:tcW w:w="1676" w:type="dxa"/>
            <w:vAlign w:val="center"/>
          </w:tcPr>
          <w:p w14:paraId="00AC4ADC"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69</w:t>
            </w:r>
          </w:p>
        </w:tc>
        <w:tc>
          <w:tcPr>
            <w:tcW w:w="1713" w:type="dxa"/>
            <w:vAlign w:val="center"/>
          </w:tcPr>
          <w:p w14:paraId="6CC083BB"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Al Haqqah</w:t>
            </w:r>
          </w:p>
        </w:tc>
        <w:tc>
          <w:tcPr>
            <w:tcW w:w="2937" w:type="dxa"/>
            <w:vAlign w:val="center"/>
          </w:tcPr>
          <w:p w14:paraId="308A8469"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12, 48</w:t>
            </w:r>
          </w:p>
        </w:tc>
      </w:tr>
      <w:tr w:rsidR="004722B6" w:rsidRPr="007D74BA" w14:paraId="3D62A044" w14:textId="77777777" w:rsidTr="00352BF5">
        <w:trPr>
          <w:trHeight w:val="422"/>
          <w:jc w:val="center"/>
        </w:trPr>
        <w:tc>
          <w:tcPr>
            <w:tcW w:w="1426" w:type="dxa"/>
            <w:vAlign w:val="center"/>
          </w:tcPr>
          <w:p w14:paraId="0FC2D065"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4</w:t>
            </w:r>
          </w:p>
        </w:tc>
        <w:tc>
          <w:tcPr>
            <w:tcW w:w="1676" w:type="dxa"/>
            <w:vAlign w:val="center"/>
          </w:tcPr>
          <w:p w14:paraId="3FC15F6D"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73</w:t>
            </w:r>
          </w:p>
        </w:tc>
        <w:tc>
          <w:tcPr>
            <w:tcW w:w="1713" w:type="dxa"/>
            <w:vAlign w:val="center"/>
          </w:tcPr>
          <w:p w14:paraId="78769CEE"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Al Muzzammil</w:t>
            </w:r>
          </w:p>
        </w:tc>
        <w:tc>
          <w:tcPr>
            <w:tcW w:w="2937" w:type="dxa"/>
            <w:vAlign w:val="center"/>
          </w:tcPr>
          <w:p w14:paraId="796F4979"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19</w:t>
            </w:r>
          </w:p>
        </w:tc>
      </w:tr>
      <w:tr w:rsidR="004722B6" w:rsidRPr="007D74BA" w14:paraId="2D319DF1" w14:textId="77777777" w:rsidTr="00352BF5">
        <w:trPr>
          <w:trHeight w:val="422"/>
          <w:jc w:val="center"/>
        </w:trPr>
        <w:tc>
          <w:tcPr>
            <w:tcW w:w="1426" w:type="dxa"/>
            <w:vAlign w:val="center"/>
          </w:tcPr>
          <w:p w14:paraId="0BAB2D8B"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5</w:t>
            </w:r>
          </w:p>
        </w:tc>
        <w:tc>
          <w:tcPr>
            <w:tcW w:w="1676" w:type="dxa"/>
            <w:vAlign w:val="center"/>
          </w:tcPr>
          <w:p w14:paraId="40FEE2FF"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74</w:t>
            </w:r>
          </w:p>
        </w:tc>
        <w:tc>
          <w:tcPr>
            <w:tcW w:w="1713" w:type="dxa"/>
            <w:vAlign w:val="center"/>
          </w:tcPr>
          <w:p w14:paraId="0D571EA4"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Al Muddatstsir</w:t>
            </w:r>
          </w:p>
        </w:tc>
        <w:tc>
          <w:tcPr>
            <w:tcW w:w="2937" w:type="dxa"/>
            <w:vAlign w:val="center"/>
          </w:tcPr>
          <w:p w14:paraId="623F306D"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49, 54</w:t>
            </w:r>
          </w:p>
        </w:tc>
      </w:tr>
      <w:tr w:rsidR="004722B6" w:rsidRPr="007D74BA" w14:paraId="4B859590" w14:textId="77777777" w:rsidTr="00352BF5">
        <w:trPr>
          <w:trHeight w:val="422"/>
          <w:jc w:val="center"/>
        </w:trPr>
        <w:tc>
          <w:tcPr>
            <w:tcW w:w="1426" w:type="dxa"/>
            <w:vAlign w:val="center"/>
          </w:tcPr>
          <w:p w14:paraId="6384DFF2"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6</w:t>
            </w:r>
          </w:p>
        </w:tc>
        <w:tc>
          <w:tcPr>
            <w:tcW w:w="1676" w:type="dxa"/>
            <w:vAlign w:val="center"/>
          </w:tcPr>
          <w:p w14:paraId="7B9025FF"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76</w:t>
            </w:r>
          </w:p>
        </w:tc>
        <w:tc>
          <w:tcPr>
            <w:tcW w:w="1713" w:type="dxa"/>
            <w:vAlign w:val="center"/>
          </w:tcPr>
          <w:p w14:paraId="640E94BB"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Al Insan</w:t>
            </w:r>
          </w:p>
        </w:tc>
        <w:tc>
          <w:tcPr>
            <w:tcW w:w="2937" w:type="dxa"/>
            <w:vAlign w:val="center"/>
          </w:tcPr>
          <w:p w14:paraId="1E6CB5C2"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29</w:t>
            </w:r>
          </w:p>
        </w:tc>
      </w:tr>
      <w:tr w:rsidR="004722B6" w:rsidRPr="007D74BA" w14:paraId="2AD20BA7" w14:textId="77777777" w:rsidTr="00352BF5">
        <w:trPr>
          <w:trHeight w:val="422"/>
          <w:jc w:val="center"/>
        </w:trPr>
        <w:tc>
          <w:tcPr>
            <w:tcW w:w="1426" w:type="dxa"/>
            <w:vAlign w:val="center"/>
          </w:tcPr>
          <w:p w14:paraId="5EC79718"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7</w:t>
            </w:r>
          </w:p>
        </w:tc>
        <w:tc>
          <w:tcPr>
            <w:tcW w:w="1676" w:type="dxa"/>
            <w:vAlign w:val="center"/>
          </w:tcPr>
          <w:p w14:paraId="29FC4F22" w14:textId="77777777" w:rsidR="004722B6" w:rsidRPr="00EB52FD" w:rsidRDefault="004722B6" w:rsidP="00352BF5">
            <w:pPr>
              <w:jc w:val="center"/>
              <w:rPr>
                <w:rFonts w:ascii="Constantia" w:eastAsia="Calibri" w:hAnsi="Constantia" w:cs="Times New Roman"/>
                <w:lang w:val="id-ID"/>
              </w:rPr>
            </w:pPr>
            <w:r w:rsidRPr="00EB52FD">
              <w:rPr>
                <w:rFonts w:ascii="Constantia" w:eastAsia="Calibri" w:hAnsi="Constantia" w:cs="Times New Roman"/>
                <w:lang w:val="id-ID"/>
              </w:rPr>
              <w:t>80</w:t>
            </w:r>
          </w:p>
        </w:tc>
        <w:tc>
          <w:tcPr>
            <w:tcW w:w="1713" w:type="dxa"/>
            <w:vAlign w:val="center"/>
          </w:tcPr>
          <w:p w14:paraId="4F7495E8"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Abasa</w:t>
            </w:r>
          </w:p>
        </w:tc>
        <w:tc>
          <w:tcPr>
            <w:tcW w:w="2937" w:type="dxa"/>
            <w:vAlign w:val="center"/>
          </w:tcPr>
          <w:p w14:paraId="46A7B4DB" w14:textId="77777777" w:rsidR="004722B6" w:rsidRPr="00EB52FD" w:rsidRDefault="004722B6" w:rsidP="00352BF5">
            <w:pPr>
              <w:rPr>
                <w:rFonts w:ascii="Constantia" w:eastAsia="Calibri" w:hAnsi="Constantia" w:cs="Times New Roman"/>
                <w:lang w:val="id-ID"/>
              </w:rPr>
            </w:pPr>
            <w:r w:rsidRPr="00EB52FD">
              <w:rPr>
                <w:rFonts w:ascii="Constantia" w:eastAsia="Calibri" w:hAnsi="Constantia" w:cs="Times New Roman"/>
                <w:lang w:val="id-ID"/>
              </w:rPr>
              <w:t>11</w:t>
            </w:r>
          </w:p>
        </w:tc>
      </w:tr>
    </w:tbl>
    <w:p w14:paraId="76DE20D3"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lang w:val="id-ID"/>
        </w:rPr>
      </w:pPr>
    </w:p>
    <w:p w14:paraId="429E3BB5" w14:textId="3130FCE7" w:rsidR="008F0470" w:rsidRPr="008F0470" w:rsidRDefault="001C33BB" w:rsidP="001C33BB">
      <w:pPr>
        <w:spacing w:after="0" w:line="240" w:lineRule="auto"/>
        <w:jc w:val="both"/>
        <w:rPr>
          <w:rFonts w:ascii="Constantia" w:eastAsia="Calibri" w:hAnsi="Constantia" w:cs="Times New Roman"/>
          <w:b/>
          <w:bCs/>
          <w:i/>
          <w:iCs/>
          <w:sz w:val="24"/>
          <w:szCs w:val="24"/>
          <w:rtl/>
          <w:lang w:val="id-ID"/>
        </w:rPr>
      </w:pPr>
      <w:r>
        <w:rPr>
          <w:rFonts w:ascii="Constantia" w:eastAsia="Calibri" w:hAnsi="Constantia" w:cs="Times New Roman"/>
          <w:sz w:val="24"/>
          <w:szCs w:val="24"/>
          <w:lang w:val="id-ID"/>
        </w:rPr>
        <w:t xml:space="preserve">5.  </w:t>
      </w:r>
      <w:r w:rsidRPr="008F0470">
        <w:rPr>
          <w:rFonts w:ascii="Constantia" w:eastAsia="Calibri" w:hAnsi="Constantia" w:cs="Times New Roman"/>
          <w:sz w:val="24"/>
          <w:szCs w:val="24"/>
          <w:lang w:val="id-ID"/>
        </w:rPr>
        <w:t xml:space="preserve">Derivasi </w:t>
      </w:r>
      <w:r w:rsidRPr="008F0470">
        <w:rPr>
          <w:rFonts w:ascii="Constantia" w:eastAsia="Calibri" w:hAnsi="Constantia" w:cs="Times New Roman"/>
          <w:i/>
          <w:iCs/>
          <w:sz w:val="24"/>
          <w:szCs w:val="24"/>
          <w:lang w:val="id-ID"/>
        </w:rPr>
        <w:t xml:space="preserve">dzikr </w:t>
      </w:r>
      <w:r w:rsidRPr="008F0470">
        <w:rPr>
          <w:rFonts w:ascii="Constantia" w:eastAsia="Calibri" w:hAnsi="Constantia" w:cs="Times New Roman"/>
          <w:sz w:val="24"/>
          <w:szCs w:val="24"/>
          <w:lang w:val="id-ID"/>
        </w:rPr>
        <w:t xml:space="preserve">dalam bentuk </w:t>
      </w:r>
      <w:r w:rsidRPr="008F0470">
        <w:rPr>
          <w:rFonts w:ascii="Constantia" w:eastAsia="Calibri" w:hAnsi="Constantia" w:cs="Times New Roman"/>
          <w:i/>
          <w:iCs/>
          <w:sz w:val="24"/>
          <w:szCs w:val="24"/>
          <w:lang w:val="id-ID"/>
        </w:rPr>
        <w:t>mashdar, isim fa’il, isim maf’ul</w:t>
      </w:r>
    </w:p>
    <w:p w14:paraId="4B656EBD"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rtl/>
          <w:lang w:val="id-ID"/>
        </w:rPr>
      </w:pPr>
    </w:p>
    <w:tbl>
      <w:tblPr>
        <w:tblStyle w:val="TableGrid"/>
        <w:tblW w:w="0" w:type="auto"/>
        <w:jc w:val="center"/>
        <w:tblLook w:val="04A0" w:firstRow="1" w:lastRow="0" w:firstColumn="1" w:lastColumn="0" w:noHBand="0" w:noVBand="1"/>
      </w:tblPr>
      <w:tblGrid>
        <w:gridCol w:w="1332"/>
        <w:gridCol w:w="1357"/>
        <w:gridCol w:w="1995"/>
        <w:gridCol w:w="1276"/>
        <w:gridCol w:w="1832"/>
      </w:tblGrid>
      <w:tr w:rsidR="001C33BB" w:rsidRPr="008F0470" w14:paraId="1FF76436" w14:textId="77777777" w:rsidTr="00352BF5">
        <w:trPr>
          <w:trHeight w:val="524"/>
          <w:jc w:val="center"/>
        </w:trPr>
        <w:tc>
          <w:tcPr>
            <w:tcW w:w="1332" w:type="dxa"/>
            <w:vAlign w:val="center"/>
          </w:tcPr>
          <w:p w14:paraId="1ECB08B4" w14:textId="77777777" w:rsidR="001C33BB" w:rsidRPr="001C33BB" w:rsidRDefault="001C33BB" w:rsidP="00352BF5">
            <w:pPr>
              <w:spacing w:after="0" w:line="240" w:lineRule="auto"/>
              <w:jc w:val="center"/>
              <w:rPr>
                <w:rFonts w:ascii="Constantia" w:eastAsia="Calibri" w:hAnsi="Constantia" w:cs="Times New Roman"/>
                <w:b/>
                <w:bCs/>
                <w:lang w:val="id-ID"/>
              </w:rPr>
            </w:pPr>
            <w:r w:rsidRPr="001C33BB">
              <w:rPr>
                <w:rFonts w:ascii="Constantia" w:eastAsia="Calibri" w:hAnsi="Constantia" w:cs="Times New Roman"/>
                <w:b/>
                <w:bCs/>
                <w:lang w:val="id-ID"/>
              </w:rPr>
              <w:t>Nomor</w:t>
            </w:r>
          </w:p>
        </w:tc>
        <w:tc>
          <w:tcPr>
            <w:tcW w:w="1357" w:type="dxa"/>
            <w:vAlign w:val="center"/>
          </w:tcPr>
          <w:p w14:paraId="6E19AAAB" w14:textId="77777777" w:rsidR="001C33BB" w:rsidRPr="001C33BB" w:rsidRDefault="001C33BB" w:rsidP="00352BF5">
            <w:pPr>
              <w:spacing w:after="0" w:line="240" w:lineRule="auto"/>
              <w:jc w:val="center"/>
              <w:rPr>
                <w:rFonts w:ascii="Constantia" w:eastAsia="Calibri" w:hAnsi="Constantia" w:cs="Times New Roman"/>
                <w:b/>
                <w:bCs/>
                <w:lang w:val="id-ID"/>
              </w:rPr>
            </w:pPr>
            <w:r w:rsidRPr="001C33BB">
              <w:rPr>
                <w:rFonts w:ascii="Constantia" w:eastAsia="Calibri" w:hAnsi="Constantia" w:cs="Times New Roman"/>
                <w:b/>
                <w:bCs/>
                <w:lang w:val="id-ID"/>
              </w:rPr>
              <w:t>No. Surat</w:t>
            </w:r>
          </w:p>
        </w:tc>
        <w:tc>
          <w:tcPr>
            <w:tcW w:w="1995" w:type="dxa"/>
            <w:vAlign w:val="center"/>
          </w:tcPr>
          <w:p w14:paraId="69B554AF" w14:textId="77777777" w:rsidR="001C33BB" w:rsidRPr="001C33BB" w:rsidRDefault="001C33BB" w:rsidP="00352BF5">
            <w:pPr>
              <w:spacing w:after="0" w:line="240" w:lineRule="auto"/>
              <w:jc w:val="both"/>
              <w:rPr>
                <w:rFonts w:ascii="Constantia" w:eastAsia="Calibri" w:hAnsi="Constantia" w:cs="Times New Roman"/>
                <w:b/>
                <w:bCs/>
                <w:lang w:val="id-ID"/>
              </w:rPr>
            </w:pPr>
            <w:r w:rsidRPr="001C33BB">
              <w:rPr>
                <w:rFonts w:ascii="Constantia" w:eastAsia="Calibri" w:hAnsi="Constantia" w:cs="Times New Roman"/>
                <w:b/>
                <w:bCs/>
                <w:lang w:val="id-ID"/>
              </w:rPr>
              <w:t>Nama Surat</w:t>
            </w:r>
          </w:p>
        </w:tc>
        <w:tc>
          <w:tcPr>
            <w:tcW w:w="1276" w:type="dxa"/>
            <w:vAlign w:val="center"/>
          </w:tcPr>
          <w:p w14:paraId="6C7EB36F" w14:textId="77777777" w:rsidR="001C33BB" w:rsidRPr="001C33BB" w:rsidRDefault="001C33BB" w:rsidP="00352BF5">
            <w:pPr>
              <w:spacing w:after="0" w:line="240" w:lineRule="auto"/>
              <w:jc w:val="both"/>
              <w:rPr>
                <w:rFonts w:ascii="Constantia" w:eastAsia="Calibri" w:hAnsi="Constantia" w:cs="Times New Roman"/>
                <w:b/>
                <w:bCs/>
                <w:lang w:val="id-ID"/>
              </w:rPr>
            </w:pPr>
            <w:r w:rsidRPr="001C33BB">
              <w:rPr>
                <w:rFonts w:ascii="Constantia" w:eastAsia="Calibri" w:hAnsi="Constantia" w:cs="Times New Roman"/>
                <w:b/>
                <w:bCs/>
                <w:lang w:val="id-ID"/>
              </w:rPr>
              <w:t>Ayat</w:t>
            </w:r>
          </w:p>
        </w:tc>
        <w:tc>
          <w:tcPr>
            <w:tcW w:w="1832" w:type="dxa"/>
            <w:vAlign w:val="center"/>
          </w:tcPr>
          <w:p w14:paraId="53B69ED0" w14:textId="77777777" w:rsidR="001C33BB" w:rsidRPr="001C33BB" w:rsidRDefault="001C33BB" w:rsidP="00352BF5">
            <w:pPr>
              <w:spacing w:after="0" w:line="240" w:lineRule="auto"/>
              <w:jc w:val="both"/>
              <w:rPr>
                <w:rFonts w:ascii="Constantia" w:eastAsia="Calibri" w:hAnsi="Constantia" w:cs="Times New Roman"/>
                <w:b/>
                <w:bCs/>
                <w:lang w:val="id-ID"/>
              </w:rPr>
            </w:pPr>
            <w:r w:rsidRPr="001C33BB">
              <w:rPr>
                <w:rFonts w:ascii="Constantia" w:eastAsia="Calibri" w:hAnsi="Constantia" w:cs="Times New Roman"/>
                <w:b/>
                <w:bCs/>
                <w:lang w:val="id-ID"/>
              </w:rPr>
              <w:t>Keterangan</w:t>
            </w:r>
          </w:p>
        </w:tc>
      </w:tr>
      <w:tr w:rsidR="001C33BB" w:rsidRPr="008F0470" w14:paraId="0E4776AF" w14:textId="77777777" w:rsidTr="00352BF5">
        <w:trPr>
          <w:trHeight w:val="438"/>
          <w:jc w:val="center"/>
        </w:trPr>
        <w:tc>
          <w:tcPr>
            <w:tcW w:w="1332" w:type="dxa"/>
            <w:vAlign w:val="center"/>
          </w:tcPr>
          <w:p w14:paraId="70CC2C81"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1</w:t>
            </w:r>
          </w:p>
        </w:tc>
        <w:tc>
          <w:tcPr>
            <w:tcW w:w="1357" w:type="dxa"/>
            <w:vAlign w:val="center"/>
          </w:tcPr>
          <w:p w14:paraId="63D4363D"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10</w:t>
            </w:r>
          </w:p>
        </w:tc>
        <w:tc>
          <w:tcPr>
            <w:tcW w:w="1995" w:type="dxa"/>
            <w:vAlign w:val="center"/>
          </w:tcPr>
          <w:p w14:paraId="5F31B938"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Yunus</w:t>
            </w:r>
          </w:p>
        </w:tc>
        <w:tc>
          <w:tcPr>
            <w:tcW w:w="1276" w:type="dxa"/>
            <w:vAlign w:val="center"/>
          </w:tcPr>
          <w:p w14:paraId="119B8B3D"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71</w:t>
            </w:r>
          </w:p>
        </w:tc>
        <w:tc>
          <w:tcPr>
            <w:tcW w:w="1832" w:type="dxa"/>
          </w:tcPr>
          <w:p w14:paraId="17395A3C"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i/>
                <w:iCs/>
                <w:lang w:val="id-ID"/>
              </w:rPr>
              <w:t>mashdar</w:t>
            </w:r>
          </w:p>
        </w:tc>
      </w:tr>
      <w:tr w:rsidR="001C33BB" w:rsidRPr="008F0470" w14:paraId="72D10215" w14:textId="77777777" w:rsidTr="00352BF5">
        <w:trPr>
          <w:trHeight w:val="438"/>
          <w:jc w:val="center"/>
        </w:trPr>
        <w:tc>
          <w:tcPr>
            <w:tcW w:w="1332" w:type="dxa"/>
            <w:vAlign w:val="center"/>
          </w:tcPr>
          <w:p w14:paraId="66A0C49B"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2</w:t>
            </w:r>
          </w:p>
        </w:tc>
        <w:tc>
          <w:tcPr>
            <w:tcW w:w="1357" w:type="dxa"/>
            <w:vAlign w:val="center"/>
          </w:tcPr>
          <w:p w14:paraId="40A34E84"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11</w:t>
            </w:r>
          </w:p>
        </w:tc>
        <w:tc>
          <w:tcPr>
            <w:tcW w:w="1995" w:type="dxa"/>
            <w:vAlign w:val="center"/>
          </w:tcPr>
          <w:p w14:paraId="5408007C"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Hud</w:t>
            </w:r>
          </w:p>
        </w:tc>
        <w:tc>
          <w:tcPr>
            <w:tcW w:w="1276" w:type="dxa"/>
            <w:vAlign w:val="center"/>
          </w:tcPr>
          <w:p w14:paraId="5207696A"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114</w:t>
            </w:r>
          </w:p>
        </w:tc>
        <w:tc>
          <w:tcPr>
            <w:tcW w:w="1832" w:type="dxa"/>
          </w:tcPr>
          <w:p w14:paraId="0163F595"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i/>
                <w:iCs/>
                <w:lang w:val="id-ID"/>
              </w:rPr>
              <w:t>isim fa’il</w:t>
            </w:r>
          </w:p>
        </w:tc>
      </w:tr>
      <w:tr w:rsidR="001C33BB" w:rsidRPr="008F0470" w14:paraId="6516E823" w14:textId="77777777" w:rsidTr="00352BF5">
        <w:trPr>
          <w:trHeight w:val="438"/>
          <w:jc w:val="center"/>
        </w:trPr>
        <w:tc>
          <w:tcPr>
            <w:tcW w:w="1332" w:type="dxa"/>
            <w:vAlign w:val="center"/>
          </w:tcPr>
          <w:p w14:paraId="5749DF3B"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3</w:t>
            </w:r>
          </w:p>
        </w:tc>
        <w:tc>
          <w:tcPr>
            <w:tcW w:w="1357" w:type="dxa"/>
            <w:vAlign w:val="center"/>
          </w:tcPr>
          <w:p w14:paraId="4805CCB3"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33</w:t>
            </w:r>
          </w:p>
        </w:tc>
        <w:tc>
          <w:tcPr>
            <w:tcW w:w="1995" w:type="dxa"/>
            <w:vAlign w:val="center"/>
          </w:tcPr>
          <w:p w14:paraId="218AC8F2"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Al Ahzab</w:t>
            </w:r>
          </w:p>
        </w:tc>
        <w:tc>
          <w:tcPr>
            <w:tcW w:w="1276" w:type="dxa"/>
            <w:vAlign w:val="center"/>
          </w:tcPr>
          <w:p w14:paraId="644B9E30"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35 (2x)</w:t>
            </w:r>
          </w:p>
        </w:tc>
        <w:tc>
          <w:tcPr>
            <w:tcW w:w="1832" w:type="dxa"/>
          </w:tcPr>
          <w:p w14:paraId="44009312"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i/>
                <w:iCs/>
                <w:lang w:val="id-ID"/>
              </w:rPr>
              <w:t>isim fa’il</w:t>
            </w:r>
          </w:p>
        </w:tc>
      </w:tr>
      <w:tr w:rsidR="001C33BB" w:rsidRPr="008F0470" w14:paraId="500EE56B" w14:textId="77777777" w:rsidTr="00352BF5">
        <w:trPr>
          <w:trHeight w:val="438"/>
          <w:jc w:val="center"/>
        </w:trPr>
        <w:tc>
          <w:tcPr>
            <w:tcW w:w="1332" w:type="dxa"/>
            <w:vAlign w:val="center"/>
          </w:tcPr>
          <w:p w14:paraId="3AD4754F"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4</w:t>
            </w:r>
          </w:p>
        </w:tc>
        <w:tc>
          <w:tcPr>
            <w:tcW w:w="1357" w:type="dxa"/>
            <w:vAlign w:val="center"/>
          </w:tcPr>
          <w:p w14:paraId="03A53570"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76</w:t>
            </w:r>
          </w:p>
        </w:tc>
        <w:tc>
          <w:tcPr>
            <w:tcW w:w="1995" w:type="dxa"/>
            <w:vAlign w:val="center"/>
          </w:tcPr>
          <w:p w14:paraId="73FFC614"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Al Insan</w:t>
            </w:r>
          </w:p>
        </w:tc>
        <w:tc>
          <w:tcPr>
            <w:tcW w:w="1276" w:type="dxa"/>
            <w:vAlign w:val="center"/>
          </w:tcPr>
          <w:p w14:paraId="365ED68A"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1</w:t>
            </w:r>
          </w:p>
        </w:tc>
        <w:tc>
          <w:tcPr>
            <w:tcW w:w="1832" w:type="dxa"/>
          </w:tcPr>
          <w:p w14:paraId="6F594DE9"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i/>
                <w:iCs/>
                <w:lang w:val="id-ID"/>
              </w:rPr>
              <w:t>isim maf’ul</w:t>
            </w:r>
          </w:p>
        </w:tc>
      </w:tr>
      <w:tr w:rsidR="001C33BB" w:rsidRPr="008F0470" w14:paraId="691EC592" w14:textId="77777777" w:rsidTr="00352BF5">
        <w:trPr>
          <w:trHeight w:val="438"/>
          <w:jc w:val="center"/>
        </w:trPr>
        <w:tc>
          <w:tcPr>
            <w:tcW w:w="1332" w:type="dxa"/>
            <w:vAlign w:val="center"/>
          </w:tcPr>
          <w:p w14:paraId="66842AC9"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lastRenderedPageBreak/>
              <w:t>5</w:t>
            </w:r>
          </w:p>
        </w:tc>
        <w:tc>
          <w:tcPr>
            <w:tcW w:w="1357" w:type="dxa"/>
            <w:vAlign w:val="center"/>
          </w:tcPr>
          <w:p w14:paraId="776A56F4" w14:textId="77777777" w:rsidR="001C33BB" w:rsidRPr="001C33BB" w:rsidRDefault="001C33BB"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88</w:t>
            </w:r>
          </w:p>
        </w:tc>
        <w:tc>
          <w:tcPr>
            <w:tcW w:w="1995" w:type="dxa"/>
            <w:vAlign w:val="center"/>
          </w:tcPr>
          <w:p w14:paraId="4596CB19"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Al Ghasyiyah</w:t>
            </w:r>
          </w:p>
        </w:tc>
        <w:tc>
          <w:tcPr>
            <w:tcW w:w="1276" w:type="dxa"/>
            <w:vAlign w:val="center"/>
          </w:tcPr>
          <w:p w14:paraId="44FA4CAF"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21</w:t>
            </w:r>
          </w:p>
        </w:tc>
        <w:tc>
          <w:tcPr>
            <w:tcW w:w="1832" w:type="dxa"/>
          </w:tcPr>
          <w:p w14:paraId="515C9DCE" w14:textId="77777777" w:rsidR="001C33BB" w:rsidRPr="001C33BB" w:rsidRDefault="001C33BB"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i/>
                <w:iCs/>
                <w:lang w:val="id-ID"/>
              </w:rPr>
              <w:t>isim fa’il</w:t>
            </w:r>
          </w:p>
        </w:tc>
      </w:tr>
    </w:tbl>
    <w:p w14:paraId="0D56164A"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rtl/>
          <w:lang w:val="id-ID"/>
        </w:rPr>
      </w:pPr>
    </w:p>
    <w:p w14:paraId="031ED821"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rtl/>
          <w:lang w:val="id-ID"/>
        </w:rPr>
      </w:pPr>
    </w:p>
    <w:p w14:paraId="451C88D9" w14:textId="5A5F2ABB" w:rsidR="008F0470" w:rsidRDefault="001C33BB" w:rsidP="001C33BB">
      <w:pPr>
        <w:spacing w:after="0" w:line="240" w:lineRule="auto"/>
        <w:contextualSpacing/>
        <w:jc w:val="both"/>
        <w:rPr>
          <w:rFonts w:ascii="Constantia" w:eastAsia="Calibri" w:hAnsi="Constantia" w:cs="Times New Roman"/>
          <w:i/>
          <w:iCs/>
          <w:sz w:val="24"/>
          <w:szCs w:val="24"/>
          <w:lang w:val="id-ID"/>
        </w:rPr>
      </w:pPr>
      <w:r>
        <w:rPr>
          <w:rFonts w:ascii="Constantia" w:eastAsia="Calibri" w:hAnsi="Constantia" w:cs="Times New Roman"/>
          <w:sz w:val="24"/>
          <w:szCs w:val="24"/>
          <w:lang w:val="id-ID"/>
        </w:rPr>
        <w:t xml:space="preserve">6. </w:t>
      </w:r>
      <w:r w:rsidR="008F0470" w:rsidRPr="008F0470">
        <w:rPr>
          <w:rFonts w:ascii="Constantia" w:eastAsia="Calibri" w:hAnsi="Constantia" w:cs="Times New Roman"/>
          <w:sz w:val="24"/>
          <w:szCs w:val="24"/>
          <w:lang w:val="id-ID"/>
        </w:rPr>
        <w:t xml:space="preserve">Derivasi </w:t>
      </w:r>
      <w:r w:rsidR="008F0470" w:rsidRPr="008F0470">
        <w:rPr>
          <w:rFonts w:ascii="Constantia" w:eastAsia="Calibri" w:hAnsi="Constantia" w:cs="Times New Roman"/>
          <w:i/>
          <w:iCs/>
          <w:sz w:val="24"/>
          <w:szCs w:val="24"/>
          <w:lang w:val="id-ID"/>
        </w:rPr>
        <w:t xml:space="preserve">dzikr </w:t>
      </w:r>
      <w:r w:rsidR="008F0470" w:rsidRPr="008F0470">
        <w:rPr>
          <w:rFonts w:ascii="Constantia" w:eastAsia="Calibri" w:hAnsi="Constantia" w:cs="Times New Roman"/>
          <w:sz w:val="24"/>
          <w:szCs w:val="24"/>
          <w:lang w:val="id-ID"/>
        </w:rPr>
        <w:t xml:space="preserve">dalam bentuk </w:t>
      </w:r>
      <w:r w:rsidR="008F0470" w:rsidRPr="008F0470">
        <w:rPr>
          <w:rFonts w:ascii="Constantia" w:eastAsia="Calibri" w:hAnsi="Constantia" w:cs="Times New Roman"/>
          <w:i/>
          <w:iCs/>
          <w:sz w:val="24"/>
          <w:szCs w:val="24"/>
          <w:lang w:val="id-ID"/>
        </w:rPr>
        <w:t>dzakar, dzukur, dzukran</w:t>
      </w:r>
    </w:p>
    <w:p w14:paraId="62C05DE5" w14:textId="77777777" w:rsidR="001C33BB" w:rsidRPr="008F0470" w:rsidRDefault="001C33BB" w:rsidP="001C33BB">
      <w:pPr>
        <w:spacing w:after="0" w:line="240" w:lineRule="auto"/>
        <w:contextualSpacing/>
        <w:jc w:val="both"/>
        <w:rPr>
          <w:rFonts w:ascii="Constantia" w:eastAsia="Calibri" w:hAnsi="Constantia" w:cs="Times New Roman"/>
          <w:b/>
          <w:bCs/>
          <w:i/>
          <w:iCs/>
          <w:sz w:val="24"/>
          <w:szCs w:val="24"/>
          <w:rtl/>
          <w:lang w:val="id-ID"/>
        </w:rPr>
      </w:pPr>
    </w:p>
    <w:tbl>
      <w:tblPr>
        <w:tblStyle w:val="TableGrid"/>
        <w:tblW w:w="0" w:type="auto"/>
        <w:jc w:val="center"/>
        <w:tblLook w:val="04A0" w:firstRow="1" w:lastRow="0" w:firstColumn="1" w:lastColumn="0" w:noHBand="0" w:noVBand="1"/>
      </w:tblPr>
      <w:tblGrid>
        <w:gridCol w:w="1225"/>
        <w:gridCol w:w="1440"/>
        <w:gridCol w:w="2859"/>
        <w:gridCol w:w="2126"/>
      </w:tblGrid>
      <w:tr w:rsidR="008F0470" w:rsidRPr="008F0470" w14:paraId="2303BC61" w14:textId="77777777" w:rsidTr="00352BF5">
        <w:trPr>
          <w:trHeight w:val="510"/>
          <w:jc w:val="center"/>
        </w:trPr>
        <w:tc>
          <w:tcPr>
            <w:tcW w:w="1225" w:type="dxa"/>
            <w:vAlign w:val="center"/>
          </w:tcPr>
          <w:p w14:paraId="72BABDE7" w14:textId="77777777" w:rsidR="008F0470" w:rsidRPr="001C33BB" w:rsidRDefault="008F0470" w:rsidP="00352BF5">
            <w:pPr>
              <w:spacing w:after="0" w:line="240" w:lineRule="auto"/>
              <w:jc w:val="center"/>
              <w:rPr>
                <w:rFonts w:ascii="Constantia" w:eastAsia="Calibri" w:hAnsi="Constantia" w:cs="Times New Roman"/>
                <w:b/>
                <w:bCs/>
                <w:lang w:val="id-ID"/>
              </w:rPr>
            </w:pPr>
            <w:r w:rsidRPr="001C33BB">
              <w:rPr>
                <w:rFonts w:ascii="Constantia" w:eastAsia="Calibri" w:hAnsi="Constantia" w:cs="Times New Roman"/>
                <w:b/>
                <w:bCs/>
                <w:lang w:val="id-ID"/>
              </w:rPr>
              <w:t>Nomor</w:t>
            </w:r>
          </w:p>
        </w:tc>
        <w:tc>
          <w:tcPr>
            <w:tcW w:w="1440" w:type="dxa"/>
            <w:vAlign w:val="center"/>
          </w:tcPr>
          <w:p w14:paraId="0114354B" w14:textId="77777777" w:rsidR="008F0470" w:rsidRPr="001C33BB" w:rsidRDefault="008F0470" w:rsidP="00352BF5">
            <w:pPr>
              <w:spacing w:after="0" w:line="240" w:lineRule="auto"/>
              <w:jc w:val="center"/>
              <w:rPr>
                <w:rFonts w:ascii="Constantia" w:eastAsia="Calibri" w:hAnsi="Constantia" w:cs="Times New Roman"/>
                <w:b/>
                <w:bCs/>
                <w:lang w:val="id-ID"/>
              </w:rPr>
            </w:pPr>
            <w:r w:rsidRPr="001C33BB">
              <w:rPr>
                <w:rFonts w:ascii="Constantia" w:eastAsia="Calibri" w:hAnsi="Constantia" w:cs="Times New Roman"/>
                <w:b/>
                <w:bCs/>
                <w:lang w:val="id-ID"/>
              </w:rPr>
              <w:t>No. Surat</w:t>
            </w:r>
          </w:p>
        </w:tc>
        <w:tc>
          <w:tcPr>
            <w:tcW w:w="2859" w:type="dxa"/>
            <w:vAlign w:val="center"/>
          </w:tcPr>
          <w:p w14:paraId="7F4D20C9" w14:textId="77777777" w:rsidR="008F0470" w:rsidRPr="001C33BB" w:rsidRDefault="008F0470" w:rsidP="00352BF5">
            <w:pPr>
              <w:spacing w:after="0" w:line="240" w:lineRule="auto"/>
              <w:jc w:val="both"/>
              <w:rPr>
                <w:rFonts w:ascii="Constantia" w:eastAsia="Calibri" w:hAnsi="Constantia" w:cs="Times New Roman"/>
                <w:b/>
                <w:bCs/>
                <w:lang w:val="id-ID"/>
              </w:rPr>
            </w:pPr>
            <w:r w:rsidRPr="001C33BB">
              <w:rPr>
                <w:rFonts w:ascii="Constantia" w:eastAsia="Calibri" w:hAnsi="Constantia" w:cs="Times New Roman"/>
                <w:b/>
                <w:bCs/>
                <w:lang w:val="id-ID"/>
              </w:rPr>
              <w:t>Nama Surat</w:t>
            </w:r>
          </w:p>
        </w:tc>
        <w:tc>
          <w:tcPr>
            <w:tcW w:w="2126" w:type="dxa"/>
            <w:vAlign w:val="center"/>
          </w:tcPr>
          <w:p w14:paraId="4CEFB51B" w14:textId="77777777" w:rsidR="008F0470" w:rsidRPr="001C33BB" w:rsidRDefault="008F0470" w:rsidP="00352BF5">
            <w:pPr>
              <w:spacing w:after="0" w:line="240" w:lineRule="auto"/>
              <w:jc w:val="both"/>
              <w:rPr>
                <w:rFonts w:ascii="Constantia" w:eastAsia="Calibri" w:hAnsi="Constantia" w:cs="Times New Roman"/>
                <w:b/>
                <w:bCs/>
                <w:lang w:val="id-ID"/>
              </w:rPr>
            </w:pPr>
            <w:r w:rsidRPr="001C33BB">
              <w:rPr>
                <w:rFonts w:ascii="Constantia" w:eastAsia="Calibri" w:hAnsi="Constantia" w:cs="Times New Roman"/>
                <w:b/>
                <w:bCs/>
                <w:lang w:val="id-ID"/>
              </w:rPr>
              <w:t>Ayat</w:t>
            </w:r>
          </w:p>
        </w:tc>
      </w:tr>
      <w:tr w:rsidR="008F0470" w:rsidRPr="008F0470" w14:paraId="64CAEF8D" w14:textId="77777777" w:rsidTr="00352BF5">
        <w:trPr>
          <w:trHeight w:val="426"/>
          <w:jc w:val="center"/>
        </w:trPr>
        <w:tc>
          <w:tcPr>
            <w:tcW w:w="1225" w:type="dxa"/>
            <w:vAlign w:val="center"/>
          </w:tcPr>
          <w:p w14:paraId="615E9A78"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1</w:t>
            </w:r>
          </w:p>
        </w:tc>
        <w:tc>
          <w:tcPr>
            <w:tcW w:w="1440" w:type="dxa"/>
            <w:vAlign w:val="center"/>
          </w:tcPr>
          <w:p w14:paraId="0558E782"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3</w:t>
            </w:r>
          </w:p>
        </w:tc>
        <w:tc>
          <w:tcPr>
            <w:tcW w:w="2859" w:type="dxa"/>
            <w:vAlign w:val="center"/>
          </w:tcPr>
          <w:p w14:paraId="3EB607A5"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Ali Imran</w:t>
            </w:r>
          </w:p>
        </w:tc>
        <w:tc>
          <w:tcPr>
            <w:tcW w:w="2126" w:type="dxa"/>
            <w:vAlign w:val="center"/>
          </w:tcPr>
          <w:p w14:paraId="68501F3A"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36, 195</w:t>
            </w:r>
          </w:p>
        </w:tc>
      </w:tr>
      <w:tr w:rsidR="008F0470" w:rsidRPr="008F0470" w14:paraId="350D0AB4" w14:textId="77777777" w:rsidTr="00352BF5">
        <w:trPr>
          <w:trHeight w:val="426"/>
          <w:jc w:val="center"/>
        </w:trPr>
        <w:tc>
          <w:tcPr>
            <w:tcW w:w="1225" w:type="dxa"/>
            <w:vAlign w:val="center"/>
          </w:tcPr>
          <w:p w14:paraId="5854DB3F"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2</w:t>
            </w:r>
          </w:p>
        </w:tc>
        <w:tc>
          <w:tcPr>
            <w:tcW w:w="1440" w:type="dxa"/>
            <w:vAlign w:val="center"/>
          </w:tcPr>
          <w:p w14:paraId="4A6BF6B9"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4</w:t>
            </w:r>
          </w:p>
        </w:tc>
        <w:tc>
          <w:tcPr>
            <w:tcW w:w="2859" w:type="dxa"/>
            <w:vAlign w:val="center"/>
          </w:tcPr>
          <w:p w14:paraId="2AE4F432"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An Nisa</w:t>
            </w:r>
          </w:p>
        </w:tc>
        <w:tc>
          <w:tcPr>
            <w:tcW w:w="2126" w:type="dxa"/>
            <w:vAlign w:val="center"/>
          </w:tcPr>
          <w:p w14:paraId="2C78E59A"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11, 124, 176</w:t>
            </w:r>
          </w:p>
        </w:tc>
      </w:tr>
      <w:tr w:rsidR="008F0470" w:rsidRPr="008F0470" w14:paraId="47AD063C" w14:textId="77777777" w:rsidTr="00352BF5">
        <w:trPr>
          <w:trHeight w:val="426"/>
          <w:jc w:val="center"/>
        </w:trPr>
        <w:tc>
          <w:tcPr>
            <w:tcW w:w="1225" w:type="dxa"/>
            <w:vAlign w:val="center"/>
          </w:tcPr>
          <w:p w14:paraId="5060795A"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3</w:t>
            </w:r>
          </w:p>
        </w:tc>
        <w:tc>
          <w:tcPr>
            <w:tcW w:w="1440" w:type="dxa"/>
            <w:vAlign w:val="center"/>
          </w:tcPr>
          <w:p w14:paraId="201C42FF"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6</w:t>
            </w:r>
          </w:p>
        </w:tc>
        <w:tc>
          <w:tcPr>
            <w:tcW w:w="2859" w:type="dxa"/>
            <w:vAlign w:val="center"/>
          </w:tcPr>
          <w:p w14:paraId="7742E72E"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Al An’am</w:t>
            </w:r>
          </w:p>
        </w:tc>
        <w:tc>
          <w:tcPr>
            <w:tcW w:w="2126" w:type="dxa"/>
            <w:vAlign w:val="center"/>
          </w:tcPr>
          <w:p w14:paraId="5CABD8E7"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139, 143, 144</w:t>
            </w:r>
          </w:p>
        </w:tc>
      </w:tr>
      <w:tr w:rsidR="008F0470" w:rsidRPr="008F0470" w14:paraId="483ACB8A" w14:textId="77777777" w:rsidTr="00352BF5">
        <w:trPr>
          <w:trHeight w:val="426"/>
          <w:jc w:val="center"/>
        </w:trPr>
        <w:tc>
          <w:tcPr>
            <w:tcW w:w="1225" w:type="dxa"/>
            <w:vAlign w:val="center"/>
          </w:tcPr>
          <w:p w14:paraId="53D5105A"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4</w:t>
            </w:r>
          </w:p>
        </w:tc>
        <w:tc>
          <w:tcPr>
            <w:tcW w:w="1440" w:type="dxa"/>
            <w:vAlign w:val="center"/>
          </w:tcPr>
          <w:p w14:paraId="2FE11D65"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16</w:t>
            </w:r>
          </w:p>
        </w:tc>
        <w:tc>
          <w:tcPr>
            <w:tcW w:w="2859" w:type="dxa"/>
            <w:vAlign w:val="center"/>
          </w:tcPr>
          <w:p w14:paraId="6A317738"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An Nahl</w:t>
            </w:r>
          </w:p>
        </w:tc>
        <w:tc>
          <w:tcPr>
            <w:tcW w:w="2126" w:type="dxa"/>
            <w:vAlign w:val="center"/>
          </w:tcPr>
          <w:p w14:paraId="06B77CC8"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97</w:t>
            </w:r>
          </w:p>
        </w:tc>
      </w:tr>
      <w:tr w:rsidR="008F0470" w:rsidRPr="008F0470" w14:paraId="63832C40" w14:textId="77777777" w:rsidTr="00352BF5">
        <w:trPr>
          <w:trHeight w:val="426"/>
          <w:jc w:val="center"/>
        </w:trPr>
        <w:tc>
          <w:tcPr>
            <w:tcW w:w="1225" w:type="dxa"/>
            <w:vAlign w:val="center"/>
          </w:tcPr>
          <w:p w14:paraId="129F4088"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5</w:t>
            </w:r>
          </w:p>
        </w:tc>
        <w:tc>
          <w:tcPr>
            <w:tcW w:w="1440" w:type="dxa"/>
            <w:vAlign w:val="center"/>
          </w:tcPr>
          <w:p w14:paraId="027B5B41"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26</w:t>
            </w:r>
          </w:p>
        </w:tc>
        <w:tc>
          <w:tcPr>
            <w:tcW w:w="2859" w:type="dxa"/>
            <w:vAlign w:val="center"/>
          </w:tcPr>
          <w:p w14:paraId="516888C8"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Asy Syu’ara</w:t>
            </w:r>
          </w:p>
        </w:tc>
        <w:tc>
          <w:tcPr>
            <w:tcW w:w="2126" w:type="dxa"/>
            <w:vAlign w:val="center"/>
          </w:tcPr>
          <w:p w14:paraId="32543507"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165</w:t>
            </w:r>
          </w:p>
        </w:tc>
      </w:tr>
      <w:tr w:rsidR="008F0470" w:rsidRPr="008F0470" w14:paraId="57465FA6" w14:textId="77777777" w:rsidTr="00352BF5">
        <w:trPr>
          <w:trHeight w:val="426"/>
          <w:jc w:val="center"/>
        </w:trPr>
        <w:tc>
          <w:tcPr>
            <w:tcW w:w="1225" w:type="dxa"/>
            <w:vAlign w:val="center"/>
          </w:tcPr>
          <w:p w14:paraId="3A4583DE"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6</w:t>
            </w:r>
          </w:p>
        </w:tc>
        <w:tc>
          <w:tcPr>
            <w:tcW w:w="1440" w:type="dxa"/>
            <w:vAlign w:val="center"/>
          </w:tcPr>
          <w:p w14:paraId="17E0B5B7"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40</w:t>
            </w:r>
          </w:p>
        </w:tc>
        <w:tc>
          <w:tcPr>
            <w:tcW w:w="2859" w:type="dxa"/>
            <w:vAlign w:val="center"/>
          </w:tcPr>
          <w:p w14:paraId="22A7EDB2"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Ghafir</w:t>
            </w:r>
          </w:p>
        </w:tc>
        <w:tc>
          <w:tcPr>
            <w:tcW w:w="2126" w:type="dxa"/>
            <w:vAlign w:val="center"/>
          </w:tcPr>
          <w:p w14:paraId="1F5692B1"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40</w:t>
            </w:r>
          </w:p>
        </w:tc>
      </w:tr>
      <w:tr w:rsidR="008F0470" w:rsidRPr="008F0470" w14:paraId="100A1182" w14:textId="77777777" w:rsidTr="00352BF5">
        <w:trPr>
          <w:trHeight w:val="426"/>
          <w:jc w:val="center"/>
        </w:trPr>
        <w:tc>
          <w:tcPr>
            <w:tcW w:w="1225" w:type="dxa"/>
            <w:vAlign w:val="center"/>
          </w:tcPr>
          <w:p w14:paraId="41D04ADB"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7</w:t>
            </w:r>
          </w:p>
        </w:tc>
        <w:tc>
          <w:tcPr>
            <w:tcW w:w="1440" w:type="dxa"/>
            <w:vAlign w:val="center"/>
          </w:tcPr>
          <w:p w14:paraId="6ED48E72"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42</w:t>
            </w:r>
          </w:p>
        </w:tc>
        <w:tc>
          <w:tcPr>
            <w:tcW w:w="2859" w:type="dxa"/>
            <w:vAlign w:val="center"/>
          </w:tcPr>
          <w:p w14:paraId="6B6991EA"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Asy Syura</w:t>
            </w:r>
          </w:p>
        </w:tc>
        <w:tc>
          <w:tcPr>
            <w:tcW w:w="2126" w:type="dxa"/>
            <w:vAlign w:val="center"/>
          </w:tcPr>
          <w:p w14:paraId="4C0FAA6E"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49, 50</w:t>
            </w:r>
          </w:p>
        </w:tc>
      </w:tr>
      <w:tr w:rsidR="008F0470" w:rsidRPr="008F0470" w14:paraId="073FDF6A" w14:textId="77777777" w:rsidTr="00352BF5">
        <w:trPr>
          <w:trHeight w:val="426"/>
          <w:jc w:val="center"/>
        </w:trPr>
        <w:tc>
          <w:tcPr>
            <w:tcW w:w="1225" w:type="dxa"/>
            <w:vAlign w:val="center"/>
          </w:tcPr>
          <w:p w14:paraId="6D4E7001"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8</w:t>
            </w:r>
          </w:p>
        </w:tc>
        <w:tc>
          <w:tcPr>
            <w:tcW w:w="1440" w:type="dxa"/>
            <w:vAlign w:val="center"/>
          </w:tcPr>
          <w:p w14:paraId="752BD703"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49</w:t>
            </w:r>
          </w:p>
        </w:tc>
        <w:tc>
          <w:tcPr>
            <w:tcW w:w="2859" w:type="dxa"/>
            <w:vAlign w:val="center"/>
          </w:tcPr>
          <w:p w14:paraId="2DE489A6"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Al Hujurat</w:t>
            </w:r>
          </w:p>
        </w:tc>
        <w:tc>
          <w:tcPr>
            <w:tcW w:w="2126" w:type="dxa"/>
            <w:vAlign w:val="center"/>
          </w:tcPr>
          <w:p w14:paraId="33816D03"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13</w:t>
            </w:r>
          </w:p>
        </w:tc>
      </w:tr>
      <w:tr w:rsidR="008F0470" w:rsidRPr="008F0470" w14:paraId="1B64BD6E" w14:textId="77777777" w:rsidTr="00352BF5">
        <w:trPr>
          <w:trHeight w:val="426"/>
          <w:jc w:val="center"/>
        </w:trPr>
        <w:tc>
          <w:tcPr>
            <w:tcW w:w="1225" w:type="dxa"/>
            <w:vAlign w:val="center"/>
          </w:tcPr>
          <w:p w14:paraId="386A9863"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9</w:t>
            </w:r>
          </w:p>
        </w:tc>
        <w:tc>
          <w:tcPr>
            <w:tcW w:w="1440" w:type="dxa"/>
            <w:vAlign w:val="center"/>
          </w:tcPr>
          <w:p w14:paraId="6C64CE40"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53</w:t>
            </w:r>
          </w:p>
        </w:tc>
        <w:tc>
          <w:tcPr>
            <w:tcW w:w="2859" w:type="dxa"/>
            <w:vAlign w:val="center"/>
          </w:tcPr>
          <w:p w14:paraId="7249679B"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 xml:space="preserve">An Najm </w:t>
            </w:r>
          </w:p>
        </w:tc>
        <w:tc>
          <w:tcPr>
            <w:tcW w:w="2126" w:type="dxa"/>
            <w:vAlign w:val="center"/>
          </w:tcPr>
          <w:p w14:paraId="051896FB"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21, 45</w:t>
            </w:r>
          </w:p>
        </w:tc>
      </w:tr>
      <w:tr w:rsidR="008F0470" w:rsidRPr="008F0470" w14:paraId="18E3BF48" w14:textId="77777777" w:rsidTr="00352BF5">
        <w:trPr>
          <w:trHeight w:val="426"/>
          <w:jc w:val="center"/>
        </w:trPr>
        <w:tc>
          <w:tcPr>
            <w:tcW w:w="1225" w:type="dxa"/>
            <w:vAlign w:val="center"/>
          </w:tcPr>
          <w:p w14:paraId="02C3D8D1"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10</w:t>
            </w:r>
          </w:p>
        </w:tc>
        <w:tc>
          <w:tcPr>
            <w:tcW w:w="1440" w:type="dxa"/>
            <w:vAlign w:val="center"/>
          </w:tcPr>
          <w:p w14:paraId="2E6171B7"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75</w:t>
            </w:r>
          </w:p>
        </w:tc>
        <w:tc>
          <w:tcPr>
            <w:tcW w:w="2859" w:type="dxa"/>
            <w:vAlign w:val="center"/>
          </w:tcPr>
          <w:p w14:paraId="6B543E44"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Al Qiyamah</w:t>
            </w:r>
          </w:p>
        </w:tc>
        <w:tc>
          <w:tcPr>
            <w:tcW w:w="2126" w:type="dxa"/>
            <w:vAlign w:val="center"/>
          </w:tcPr>
          <w:p w14:paraId="19E59DCF"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39</w:t>
            </w:r>
          </w:p>
        </w:tc>
      </w:tr>
      <w:tr w:rsidR="008F0470" w:rsidRPr="008F0470" w14:paraId="1C855B0D" w14:textId="77777777" w:rsidTr="00352BF5">
        <w:trPr>
          <w:trHeight w:val="426"/>
          <w:jc w:val="center"/>
        </w:trPr>
        <w:tc>
          <w:tcPr>
            <w:tcW w:w="1225" w:type="dxa"/>
            <w:vAlign w:val="center"/>
          </w:tcPr>
          <w:p w14:paraId="742DDFA8"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11</w:t>
            </w:r>
          </w:p>
        </w:tc>
        <w:tc>
          <w:tcPr>
            <w:tcW w:w="1440" w:type="dxa"/>
            <w:vAlign w:val="center"/>
          </w:tcPr>
          <w:p w14:paraId="1EEA1A35" w14:textId="77777777" w:rsidR="008F0470" w:rsidRPr="001C33BB" w:rsidRDefault="008F0470" w:rsidP="00352BF5">
            <w:pPr>
              <w:spacing w:after="0" w:line="240" w:lineRule="auto"/>
              <w:jc w:val="center"/>
              <w:rPr>
                <w:rFonts w:ascii="Constantia" w:eastAsia="Calibri" w:hAnsi="Constantia" w:cs="Times New Roman"/>
                <w:lang w:val="id-ID"/>
              </w:rPr>
            </w:pPr>
            <w:r w:rsidRPr="001C33BB">
              <w:rPr>
                <w:rFonts w:ascii="Constantia" w:eastAsia="Calibri" w:hAnsi="Constantia" w:cs="Times New Roman"/>
                <w:lang w:val="id-ID"/>
              </w:rPr>
              <w:t>92</w:t>
            </w:r>
          </w:p>
        </w:tc>
        <w:tc>
          <w:tcPr>
            <w:tcW w:w="2859" w:type="dxa"/>
            <w:vAlign w:val="center"/>
          </w:tcPr>
          <w:p w14:paraId="15FC2591"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Al Lail</w:t>
            </w:r>
          </w:p>
        </w:tc>
        <w:tc>
          <w:tcPr>
            <w:tcW w:w="2126" w:type="dxa"/>
            <w:vAlign w:val="center"/>
          </w:tcPr>
          <w:p w14:paraId="0539FC01" w14:textId="77777777" w:rsidR="008F0470" w:rsidRPr="001C33BB" w:rsidRDefault="008F0470" w:rsidP="00352BF5">
            <w:pPr>
              <w:spacing w:after="0" w:line="240" w:lineRule="auto"/>
              <w:jc w:val="both"/>
              <w:rPr>
                <w:rFonts w:ascii="Constantia" w:eastAsia="Calibri" w:hAnsi="Constantia" w:cs="Times New Roman"/>
                <w:lang w:val="id-ID"/>
              </w:rPr>
            </w:pPr>
            <w:r w:rsidRPr="001C33BB">
              <w:rPr>
                <w:rFonts w:ascii="Constantia" w:eastAsia="Calibri" w:hAnsi="Constantia" w:cs="Times New Roman"/>
                <w:lang w:val="id-ID"/>
              </w:rPr>
              <w:t>3</w:t>
            </w:r>
          </w:p>
        </w:tc>
      </w:tr>
    </w:tbl>
    <w:p w14:paraId="4302CD66"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rtl/>
          <w:lang w:val="id-ID"/>
        </w:rPr>
      </w:pPr>
    </w:p>
    <w:p w14:paraId="45A0139A" w14:textId="77777777" w:rsidR="008F0470" w:rsidRPr="008F0470" w:rsidRDefault="008F0470" w:rsidP="008F0470">
      <w:pPr>
        <w:spacing w:after="0" w:line="240" w:lineRule="auto"/>
        <w:ind w:left="284" w:firstLine="567"/>
        <w:jc w:val="both"/>
        <w:rPr>
          <w:rFonts w:ascii="Constantia" w:eastAsia="Calibri" w:hAnsi="Constantia" w:cs="Times New Roman"/>
          <w:b/>
          <w:bCs/>
          <w:i/>
          <w:iCs/>
          <w:sz w:val="24"/>
          <w:szCs w:val="24"/>
          <w:rtl/>
          <w:lang w:val="id-ID"/>
        </w:rPr>
      </w:pPr>
    </w:p>
    <w:p w14:paraId="3E3C65DB" w14:textId="77777777" w:rsidR="006B26DA" w:rsidRDefault="008F0470" w:rsidP="006B26DA">
      <w:pPr>
        <w:keepNext/>
        <w:keepLines/>
        <w:spacing w:after="0" w:line="240" w:lineRule="auto"/>
        <w:jc w:val="both"/>
        <w:outlineLvl w:val="1"/>
        <w:rPr>
          <w:rFonts w:ascii="Constantia" w:eastAsia="DengXian Light" w:hAnsi="Constantia" w:cs="Times New Roman"/>
          <w:b/>
          <w:bCs/>
          <w:sz w:val="24"/>
          <w:szCs w:val="24"/>
          <w:lang w:val="id-ID"/>
        </w:rPr>
      </w:pPr>
      <w:r w:rsidRPr="008F0470">
        <w:rPr>
          <w:rFonts w:ascii="Constantia" w:eastAsia="DengXian Light" w:hAnsi="Constantia" w:cs="Times New Roman"/>
          <w:b/>
          <w:bCs/>
          <w:sz w:val="24"/>
          <w:szCs w:val="24"/>
          <w:lang w:val="id-ID"/>
        </w:rPr>
        <w:t>Kaidah Al-Wujuh wa An-Nazhair Pada Lafadz Dzikr</w:t>
      </w:r>
    </w:p>
    <w:p w14:paraId="42F132B8" w14:textId="2E1C4878" w:rsidR="008F0470" w:rsidRPr="006B26DA" w:rsidRDefault="008F0470" w:rsidP="006B26DA">
      <w:pPr>
        <w:keepNext/>
        <w:keepLines/>
        <w:spacing w:after="0" w:line="240" w:lineRule="auto"/>
        <w:ind w:firstLine="709"/>
        <w:jc w:val="both"/>
        <w:outlineLvl w:val="1"/>
        <w:rPr>
          <w:rFonts w:ascii="Constantia" w:eastAsia="DengXian Light" w:hAnsi="Constantia" w:cs="Times New Roman"/>
          <w:b/>
          <w:bCs/>
          <w:sz w:val="24"/>
          <w:szCs w:val="24"/>
          <w:lang w:val="id-ID"/>
        </w:rPr>
      </w:pPr>
      <w:r w:rsidRPr="008F0470">
        <w:rPr>
          <w:rFonts w:ascii="Constantia" w:eastAsia="Calibri" w:hAnsi="Constantia" w:cs="Times New Roman"/>
          <w:i/>
          <w:iCs/>
          <w:sz w:val="24"/>
          <w:szCs w:val="24"/>
          <w:lang w:val="id-ID"/>
        </w:rPr>
        <w:t xml:space="preserve">Al wujuh wa an nazhair </w:t>
      </w:r>
      <w:r w:rsidRPr="008F0470">
        <w:rPr>
          <w:rFonts w:ascii="Constantia" w:eastAsia="Calibri" w:hAnsi="Constantia" w:cs="Times New Roman"/>
          <w:sz w:val="24"/>
          <w:szCs w:val="24"/>
          <w:lang w:val="id-ID"/>
        </w:rPr>
        <w:t xml:space="preserve">adalah salah satu cabang dari sekian banyak ilmu Al-Qur’an yang membahas tentang makna dan lafaz dalam Al-Qur’an. Terdiri dari gabungan dua kata yaitu </w:t>
      </w:r>
      <w:r w:rsidRPr="008F0470">
        <w:rPr>
          <w:rFonts w:ascii="Constantia" w:eastAsia="Calibri" w:hAnsi="Constantia" w:cs="Times New Roman"/>
          <w:i/>
          <w:iCs/>
          <w:sz w:val="24"/>
          <w:szCs w:val="24"/>
          <w:lang w:val="id-ID"/>
        </w:rPr>
        <w:t>Al Wujuh</w:t>
      </w:r>
      <w:r w:rsidRPr="008F0470">
        <w:rPr>
          <w:rFonts w:ascii="Constantia" w:eastAsia="Calibri" w:hAnsi="Constantia" w:cs="Times New Roman"/>
          <w:sz w:val="24"/>
          <w:szCs w:val="24"/>
          <w:lang w:val="id-ID"/>
        </w:rPr>
        <w:t xml:space="preserve"> dan </w:t>
      </w:r>
      <w:r w:rsidRPr="008F0470">
        <w:rPr>
          <w:rFonts w:ascii="Constantia" w:eastAsia="Calibri" w:hAnsi="Constantia" w:cs="Times New Roman"/>
          <w:i/>
          <w:iCs/>
          <w:sz w:val="24"/>
          <w:szCs w:val="24"/>
          <w:lang w:val="id-ID"/>
        </w:rPr>
        <w:t>An Nazhair</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30"/>
      </w:r>
      <w:r w:rsidRPr="008F0470">
        <w:rPr>
          <w:rFonts w:ascii="Constantia" w:eastAsia="Calibri" w:hAnsi="Constantia" w:cs="Times New Roman"/>
          <w:sz w:val="24"/>
          <w:szCs w:val="24"/>
          <w:lang w:val="id-ID"/>
        </w:rPr>
        <w:t xml:space="preserve"> </w:t>
      </w:r>
      <w:r w:rsidRPr="008F0470">
        <w:rPr>
          <w:rFonts w:ascii="Constantia" w:eastAsia="Calibri" w:hAnsi="Constantia" w:cs="Times New Roman"/>
          <w:i/>
          <w:iCs/>
          <w:sz w:val="24"/>
          <w:szCs w:val="24"/>
          <w:lang w:val="id-ID"/>
        </w:rPr>
        <w:t>Al Wujuh</w:t>
      </w:r>
      <w:r w:rsidRPr="008F0470">
        <w:rPr>
          <w:rFonts w:ascii="Constantia" w:eastAsia="Calibri" w:hAnsi="Constantia" w:cs="Times New Roman"/>
          <w:sz w:val="24"/>
          <w:szCs w:val="24"/>
          <w:lang w:val="id-ID"/>
        </w:rPr>
        <w:t xml:space="preserve"> maksudnya ialah suatu kata yang memiliki huruf dan bentuk yang serupa di berbagai ayat dalam Al-Qur’an namun makna dan artinya berbeda-beda.</w:t>
      </w:r>
      <w:r w:rsidRPr="008F0470">
        <w:rPr>
          <w:rFonts w:ascii="Constantia" w:eastAsia="Calibri" w:hAnsi="Constantia" w:cs="Times New Roman"/>
          <w:sz w:val="24"/>
          <w:szCs w:val="24"/>
          <w:vertAlign w:val="superscript"/>
          <w:lang w:val="id-ID"/>
        </w:rPr>
        <w:footnoteReference w:id="31"/>
      </w:r>
      <w:r w:rsidRPr="008F0470">
        <w:rPr>
          <w:rFonts w:ascii="Constantia" w:eastAsia="Calibri" w:hAnsi="Constantia" w:cs="Times New Roman"/>
          <w:sz w:val="24"/>
          <w:szCs w:val="24"/>
          <w:lang w:val="id-ID"/>
        </w:rPr>
        <w:t xml:space="preserve"> Az Zarkasyi menyebut definisinya ialah:“Lafaz </w:t>
      </w:r>
      <w:r w:rsidRPr="008F0470">
        <w:rPr>
          <w:rFonts w:ascii="Constantia" w:eastAsia="Calibri" w:hAnsi="Constantia" w:cs="Times New Roman"/>
          <w:i/>
          <w:iCs/>
          <w:sz w:val="24"/>
          <w:szCs w:val="24"/>
          <w:lang w:val="id-ID"/>
        </w:rPr>
        <w:t>musytarak</w:t>
      </w:r>
      <w:r w:rsidRPr="008F0470">
        <w:rPr>
          <w:rFonts w:ascii="Constantia" w:eastAsia="Calibri" w:hAnsi="Constantia" w:cs="Times New Roman"/>
          <w:sz w:val="24"/>
          <w:szCs w:val="24"/>
          <w:lang w:val="id-ID"/>
        </w:rPr>
        <w:t xml:space="preserve"> yang digunakan dalam banyak makna, seperti lafaz ummah.”</w:t>
      </w:r>
      <w:r w:rsidRPr="008F0470">
        <w:rPr>
          <w:rFonts w:ascii="Constantia" w:eastAsia="Calibri" w:hAnsi="Constantia" w:cs="Times New Roman"/>
          <w:sz w:val="24"/>
          <w:szCs w:val="24"/>
          <w:vertAlign w:val="superscript"/>
          <w:lang w:val="id-ID"/>
        </w:rPr>
        <w:footnoteReference w:id="32"/>
      </w:r>
    </w:p>
    <w:p w14:paraId="3A338B72" w14:textId="77777777" w:rsidR="008F0470" w:rsidRPr="008F0470" w:rsidRDefault="008F0470" w:rsidP="00A067D7">
      <w:pPr>
        <w:tabs>
          <w:tab w:val="left" w:pos="1276"/>
        </w:tabs>
        <w:spacing w:after="0" w:line="240" w:lineRule="auto"/>
        <w:ind w:firstLine="85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Sedangkan </w:t>
      </w:r>
      <w:r w:rsidRPr="008F0470">
        <w:rPr>
          <w:rFonts w:ascii="Constantia" w:eastAsia="Calibri" w:hAnsi="Constantia" w:cs="Times New Roman"/>
          <w:i/>
          <w:iCs/>
          <w:sz w:val="24"/>
          <w:szCs w:val="24"/>
          <w:lang w:val="id-ID"/>
        </w:rPr>
        <w:t>an nazhair</w:t>
      </w:r>
      <w:r w:rsidRPr="008F0470">
        <w:rPr>
          <w:rFonts w:ascii="Constantia" w:eastAsia="Calibri" w:hAnsi="Constantia" w:cs="Times New Roman"/>
          <w:sz w:val="24"/>
          <w:szCs w:val="24"/>
          <w:lang w:val="id-ID"/>
        </w:rPr>
        <w:t xml:space="preserve"> maksudnya ialah makna pada suatu kata dalam suatu ayat serupa dengan makna pada ayat yang lain, walaupun menggunakan kata yang berbeda.</w:t>
      </w:r>
      <w:r w:rsidRPr="008F0470">
        <w:rPr>
          <w:rFonts w:ascii="Constantia" w:eastAsia="Calibri" w:hAnsi="Constantia" w:cs="Times New Roman"/>
          <w:sz w:val="24"/>
          <w:szCs w:val="24"/>
          <w:vertAlign w:val="superscript"/>
          <w:lang w:val="id-ID"/>
        </w:rPr>
        <w:footnoteReference w:id="33"/>
      </w:r>
      <w:r w:rsidRPr="008F0470">
        <w:rPr>
          <w:rFonts w:ascii="Constantia" w:eastAsia="Calibri" w:hAnsi="Constantia" w:cs="Times New Roman"/>
          <w:sz w:val="24"/>
          <w:szCs w:val="24"/>
          <w:lang w:val="id-ID"/>
        </w:rPr>
        <w:t xml:space="preserve"> </w:t>
      </w:r>
    </w:p>
    <w:p w14:paraId="66795CA5" w14:textId="77777777" w:rsidR="008F0470" w:rsidRPr="008F0470" w:rsidRDefault="008F0470" w:rsidP="00A067D7">
      <w:pPr>
        <w:tabs>
          <w:tab w:val="left" w:pos="1276"/>
        </w:tabs>
        <w:spacing w:after="0" w:line="240" w:lineRule="auto"/>
        <w:ind w:left="720" w:firstLine="13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Imam Az Zarkasyi menyebut definisi </w:t>
      </w:r>
      <w:r w:rsidRPr="008F0470">
        <w:rPr>
          <w:rFonts w:ascii="Constantia" w:eastAsia="Calibri" w:hAnsi="Constantia" w:cs="Times New Roman"/>
          <w:i/>
          <w:iCs/>
          <w:sz w:val="24"/>
          <w:szCs w:val="24"/>
          <w:lang w:val="id-ID"/>
        </w:rPr>
        <w:t>an nazhair</w:t>
      </w:r>
      <w:r w:rsidRPr="008F0470">
        <w:rPr>
          <w:rFonts w:ascii="Constantia" w:eastAsia="Calibri" w:hAnsi="Constantia" w:cs="Times New Roman"/>
          <w:sz w:val="24"/>
          <w:szCs w:val="24"/>
          <w:lang w:val="id-ID"/>
        </w:rPr>
        <w:t xml:space="preserve"> ialah:</w:t>
      </w:r>
    </w:p>
    <w:p w14:paraId="58E403AD" w14:textId="77777777" w:rsidR="008F0470" w:rsidRPr="008F0470" w:rsidRDefault="008F0470" w:rsidP="00A067D7">
      <w:pPr>
        <w:tabs>
          <w:tab w:val="left" w:pos="1276"/>
        </w:tabs>
        <w:spacing w:after="0" w:line="240" w:lineRule="auto"/>
        <w:ind w:firstLine="85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An Nazhair</w:t>
      </w:r>
      <w:r w:rsidRPr="008F0470">
        <w:rPr>
          <w:rFonts w:ascii="Constantia" w:eastAsia="Calibri" w:hAnsi="Constantia" w:cs="Times New Roman"/>
          <w:sz w:val="24"/>
          <w:szCs w:val="24"/>
          <w:lang w:val="id-ID"/>
        </w:rPr>
        <w:t xml:space="preserve"> ialah lafazh-lafazh yang (maknanya) saling bersesuaian.”</w:t>
      </w:r>
      <w:r w:rsidRPr="008F0470">
        <w:rPr>
          <w:rFonts w:ascii="Constantia" w:eastAsia="Calibri" w:hAnsi="Constantia" w:cs="Times New Roman"/>
          <w:sz w:val="24"/>
          <w:szCs w:val="24"/>
          <w:vertAlign w:val="superscript"/>
          <w:lang w:val="id-ID"/>
        </w:rPr>
        <w:footnoteReference w:id="34"/>
      </w:r>
    </w:p>
    <w:p w14:paraId="3E6DE69B" w14:textId="77777777" w:rsidR="008F0470" w:rsidRPr="008F0470" w:rsidRDefault="008F0470" w:rsidP="00A067D7">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lastRenderedPageBreak/>
        <w:t xml:space="preserve">Pada penelitian ini, penulis fokus pada kajian </w:t>
      </w:r>
      <w:r w:rsidRPr="008F0470">
        <w:rPr>
          <w:rFonts w:ascii="Constantia" w:eastAsia="Calibri" w:hAnsi="Constantia" w:cs="Times New Roman"/>
          <w:i/>
          <w:iCs/>
          <w:sz w:val="24"/>
          <w:szCs w:val="24"/>
          <w:lang w:val="id-ID"/>
        </w:rPr>
        <w:t>al wujuh</w:t>
      </w:r>
      <w:r w:rsidRPr="008F0470">
        <w:rPr>
          <w:rFonts w:ascii="Constantia" w:eastAsia="Calibri" w:hAnsi="Constantia" w:cs="Times New Roman"/>
          <w:sz w:val="24"/>
          <w:szCs w:val="24"/>
          <w:lang w:val="id-ID"/>
        </w:rPr>
        <w:t xml:space="preserve"> lafazh </w:t>
      </w:r>
      <w:r w:rsidRPr="008F0470">
        <w:rPr>
          <w:rFonts w:ascii="Constantia" w:eastAsia="Calibri" w:hAnsi="Constantia" w:cs="Times New Roman"/>
          <w:i/>
          <w:iCs/>
          <w:sz w:val="24"/>
          <w:szCs w:val="24"/>
          <w:lang w:val="id-ID"/>
        </w:rPr>
        <w:t>dzikr</w:t>
      </w:r>
      <w:r w:rsidRPr="008F0470">
        <w:rPr>
          <w:rFonts w:ascii="Constantia" w:eastAsia="Calibri" w:hAnsi="Constantia" w:cs="Times New Roman"/>
          <w:sz w:val="24"/>
          <w:szCs w:val="24"/>
          <w:lang w:val="id-ID"/>
        </w:rPr>
        <w:t>. Berikut makna-makna dzikr di dalam Al-Qur’an.</w:t>
      </w:r>
    </w:p>
    <w:p w14:paraId="19348B39" w14:textId="77777777" w:rsidR="008F0470" w:rsidRPr="008F0470" w:rsidRDefault="008F0470" w:rsidP="008F0470">
      <w:pPr>
        <w:spacing w:after="0" w:line="240" w:lineRule="auto"/>
        <w:ind w:left="709" w:firstLine="567"/>
        <w:jc w:val="both"/>
        <w:rPr>
          <w:rFonts w:ascii="Constantia" w:eastAsia="Calibri" w:hAnsi="Constantia" w:cs="Times New Roman"/>
          <w:sz w:val="24"/>
          <w:szCs w:val="24"/>
          <w:lang w:val="id-ID"/>
        </w:rPr>
      </w:pPr>
    </w:p>
    <w:p w14:paraId="0FCDC50E" w14:textId="77777777" w:rsidR="008F0470" w:rsidRPr="008F0470" w:rsidRDefault="008F0470" w:rsidP="003D782B">
      <w:pPr>
        <w:numPr>
          <w:ilvl w:val="3"/>
          <w:numId w:val="75"/>
        </w:numPr>
        <w:spacing w:after="0" w:line="240" w:lineRule="auto"/>
        <w:ind w:left="426" w:hanging="425"/>
        <w:contextualSpacing/>
        <w:jc w:val="both"/>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Lauhul Mahfuz</w:t>
      </w:r>
    </w:p>
    <w:p w14:paraId="640D582A" w14:textId="77777777" w:rsidR="008F0470" w:rsidRPr="008F0470" w:rsidRDefault="008F0470" w:rsidP="003D782B">
      <w:pPr>
        <w:spacing w:after="0" w:line="240" w:lineRule="auto"/>
        <w:ind w:left="85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Anbiya’ ayat 105</w:t>
      </w:r>
    </w:p>
    <w:p w14:paraId="6EFC384B" w14:textId="77777777" w:rsidR="008F0470" w:rsidRPr="005E3B1E" w:rsidRDefault="008F0470" w:rsidP="008F0470">
      <w:pPr>
        <w:bidi/>
        <w:spacing w:after="0" w:line="240" w:lineRule="auto"/>
        <w:ind w:left="-1" w:right="1276"/>
        <w:contextualSpacing/>
        <w:jc w:val="both"/>
        <w:rPr>
          <w:rFonts w:ascii="LPMQ Isep Misbah" w:eastAsia="Calibri" w:hAnsi="LPMQ Isep Misbah" w:cs="LPMQ Isep Misbah"/>
          <w:color w:val="333333"/>
          <w:sz w:val="28"/>
          <w:szCs w:val="28"/>
          <w:shd w:val="clear" w:color="auto" w:fill="FFFFFF"/>
        </w:rPr>
      </w:pPr>
      <w:r w:rsidRPr="005E3B1E">
        <w:rPr>
          <w:rFonts w:ascii="LPMQ Isep Misbah" w:eastAsia="Calibri" w:hAnsi="LPMQ Isep Misbah" w:cs="LPMQ Isep Misbah"/>
          <w:color w:val="333333"/>
          <w:sz w:val="28"/>
          <w:szCs w:val="28"/>
          <w:shd w:val="clear" w:color="auto" w:fill="FFFFFF"/>
          <w:rtl/>
        </w:rPr>
        <w:t>وَلَقَدْ كَتَبْنَا فِى الزَّبُوْرِ مِنْۢ بَعْدِ الذِّكْرِ اَنَّ الْاَرْضَ يَرِثُهَا عِبَادِيَ الصّٰلِحُوْنَ</w:t>
      </w:r>
    </w:p>
    <w:p w14:paraId="5D088ACF" w14:textId="77777777" w:rsidR="008F0470" w:rsidRPr="008F0470" w:rsidRDefault="008F0470" w:rsidP="005E3B1E">
      <w:pPr>
        <w:spacing w:after="0" w:line="240" w:lineRule="auto"/>
        <w:ind w:right="14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Sungguh, Kami telah menuliskan di dalam Zabur setelah (tertulis) di dalam adz-dzikr (Lauhulmahfuz) bahwa bumi ini akan diwarisi oleh hamba-hamba-Ku yang saleh</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35"/>
      </w:r>
    </w:p>
    <w:p w14:paraId="2BC200E4" w14:textId="77777777" w:rsidR="008F0470" w:rsidRPr="008F0470" w:rsidRDefault="008F0470" w:rsidP="005E3B1E">
      <w:pPr>
        <w:spacing w:after="0" w:line="240" w:lineRule="auto"/>
        <w:ind w:right="14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Hanya pada surat Al Anbiya’ ayat 105 lafadz </w:t>
      </w:r>
      <w:r w:rsidRPr="008F0470">
        <w:rPr>
          <w:rFonts w:ascii="Constantia" w:eastAsia="Calibri" w:hAnsi="Constantia" w:cs="Times New Roman"/>
          <w:i/>
          <w:iCs/>
          <w:sz w:val="24"/>
          <w:szCs w:val="24"/>
          <w:lang w:val="id-ID"/>
        </w:rPr>
        <w:t>dzikr</w:t>
      </w:r>
      <w:r w:rsidRPr="008F0470">
        <w:rPr>
          <w:rFonts w:ascii="Constantia" w:eastAsia="Calibri" w:hAnsi="Constantia" w:cs="Times New Roman"/>
          <w:sz w:val="24"/>
          <w:szCs w:val="24"/>
          <w:lang w:val="id-ID"/>
        </w:rPr>
        <w:t xml:space="preserve"> dimaknai dengan Lauhul Mahfuz.</w:t>
      </w:r>
    </w:p>
    <w:p w14:paraId="4CA8EE90" w14:textId="77777777" w:rsidR="008F0470" w:rsidRPr="008F0470" w:rsidRDefault="008F0470" w:rsidP="008F0470">
      <w:pPr>
        <w:spacing w:after="0" w:line="240" w:lineRule="auto"/>
        <w:ind w:left="1276" w:right="140"/>
        <w:contextualSpacing/>
        <w:jc w:val="both"/>
        <w:rPr>
          <w:rFonts w:ascii="Constantia" w:eastAsia="Calibri" w:hAnsi="Constantia" w:cs="Times New Roman"/>
          <w:sz w:val="24"/>
          <w:szCs w:val="24"/>
          <w:lang w:val="id-ID"/>
        </w:rPr>
      </w:pPr>
    </w:p>
    <w:p w14:paraId="07D4EBF3" w14:textId="77777777" w:rsidR="008F0470" w:rsidRPr="008F0470" w:rsidRDefault="008F0470" w:rsidP="005E3B1E">
      <w:pPr>
        <w:numPr>
          <w:ilvl w:val="3"/>
          <w:numId w:val="75"/>
        </w:numPr>
        <w:spacing w:after="0" w:line="240" w:lineRule="auto"/>
        <w:ind w:left="426" w:hanging="425"/>
        <w:contextualSpacing/>
        <w:jc w:val="both"/>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Wahyu</w:t>
      </w:r>
    </w:p>
    <w:p w14:paraId="0E6C7065" w14:textId="77777777" w:rsidR="008F0470" w:rsidRPr="008F0470" w:rsidRDefault="008F0470" w:rsidP="005E3B1E">
      <w:pPr>
        <w:spacing w:after="0" w:line="240" w:lineRule="auto"/>
        <w:ind w:left="85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Qomar ayat 25</w:t>
      </w:r>
    </w:p>
    <w:p w14:paraId="71207F1F" w14:textId="77777777" w:rsidR="008F0470" w:rsidRPr="0004410E" w:rsidRDefault="008F0470" w:rsidP="008F0470">
      <w:pPr>
        <w:bidi/>
        <w:spacing w:after="0" w:line="240" w:lineRule="auto"/>
        <w:ind w:left="-1"/>
        <w:contextualSpacing/>
        <w:jc w:val="both"/>
        <w:rPr>
          <w:rFonts w:ascii="LPMQ Isep Misbah" w:eastAsia="Calibri" w:hAnsi="LPMQ Isep Misbah" w:cs="LPMQ Isep Misbah"/>
          <w:color w:val="333333"/>
          <w:sz w:val="28"/>
          <w:szCs w:val="28"/>
          <w:shd w:val="clear" w:color="auto" w:fill="FFFFFF"/>
        </w:rPr>
      </w:pPr>
      <w:r w:rsidRPr="0004410E">
        <w:rPr>
          <w:rFonts w:ascii="LPMQ Isep Misbah" w:eastAsia="Calibri" w:hAnsi="LPMQ Isep Misbah" w:cs="LPMQ Isep Misbah"/>
          <w:color w:val="333333"/>
          <w:sz w:val="28"/>
          <w:szCs w:val="28"/>
          <w:shd w:val="clear" w:color="auto" w:fill="FFFFFF"/>
          <w:rtl/>
        </w:rPr>
        <w:t>ءَاُلْقِيَ الذِّكْرُ عَلَيْهِ مِنْۢ بَيْنِنَا بَلْ هُوَ كَذَّابٌ اَشِرٌ</w:t>
      </w:r>
    </w:p>
    <w:p w14:paraId="06B9BD74" w14:textId="77777777" w:rsidR="008F0470" w:rsidRPr="008F0470" w:rsidRDefault="008F0470" w:rsidP="005E3B1E">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Apakah wahyu itu diturunkan kepadanya di antara kita? Pastilah dia (Saleh) seorang yang sangat pendusta lagi sombong.</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36"/>
      </w:r>
    </w:p>
    <w:p w14:paraId="1EA5C1EA" w14:textId="77777777" w:rsidR="008F0470" w:rsidRPr="008F0470" w:rsidRDefault="008F0470" w:rsidP="0004410E">
      <w:pPr>
        <w:spacing w:after="0" w:line="240" w:lineRule="auto"/>
        <w:ind w:left="851" w:right="14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Lafadz </w:t>
      </w:r>
      <w:r w:rsidRPr="008F0470">
        <w:rPr>
          <w:rFonts w:ascii="Constantia" w:eastAsia="Calibri" w:hAnsi="Constantia" w:cs="Times New Roman"/>
          <w:i/>
          <w:iCs/>
          <w:sz w:val="24"/>
          <w:szCs w:val="24"/>
          <w:lang w:val="id-ID"/>
        </w:rPr>
        <w:t>dzikr</w:t>
      </w:r>
      <w:r w:rsidRPr="008F0470">
        <w:rPr>
          <w:rFonts w:ascii="Constantia" w:eastAsia="Calibri" w:hAnsi="Constantia" w:cs="Times New Roman"/>
          <w:sz w:val="24"/>
          <w:szCs w:val="24"/>
          <w:lang w:val="id-ID"/>
        </w:rPr>
        <w:t xml:space="preserve"> pada ayat lain yang juga dimaknai wahyu</w:t>
      </w:r>
    </w:p>
    <w:p w14:paraId="580CFF61" w14:textId="77777777" w:rsidR="008F0470" w:rsidRPr="008F0470" w:rsidRDefault="008F0470" w:rsidP="008F0470">
      <w:pPr>
        <w:spacing w:after="0" w:line="240" w:lineRule="auto"/>
        <w:ind w:left="1276"/>
        <w:contextualSpacing/>
        <w:jc w:val="both"/>
        <w:rPr>
          <w:rFonts w:ascii="Constantia" w:eastAsia="Calibri" w:hAnsi="Constantia" w:cs="Times New Roman"/>
          <w:sz w:val="24"/>
          <w:szCs w:val="24"/>
          <w:lang w:val="id-ID"/>
        </w:rPr>
      </w:pPr>
    </w:p>
    <w:tbl>
      <w:tblPr>
        <w:tblStyle w:val="TableGrid"/>
        <w:tblW w:w="0" w:type="auto"/>
        <w:jc w:val="center"/>
        <w:tblLook w:val="04A0" w:firstRow="1" w:lastRow="0" w:firstColumn="1" w:lastColumn="0" w:noHBand="0" w:noVBand="1"/>
      </w:tblPr>
      <w:tblGrid>
        <w:gridCol w:w="1129"/>
        <w:gridCol w:w="1560"/>
        <w:gridCol w:w="2420"/>
        <w:gridCol w:w="1974"/>
      </w:tblGrid>
      <w:tr w:rsidR="008F0470" w:rsidRPr="0004410E" w14:paraId="6C8A238C" w14:textId="77777777" w:rsidTr="00352BF5">
        <w:trPr>
          <w:trHeight w:val="524"/>
          <w:jc w:val="center"/>
        </w:trPr>
        <w:tc>
          <w:tcPr>
            <w:tcW w:w="1129" w:type="dxa"/>
            <w:vAlign w:val="center"/>
          </w:tcPr>
          <w:p w14:paraId="05AE101F" w14:textId="77777777" w:rsidR="008F0470" w:rsidRPr="0004410E" w:rsidRDefault="008F0470" w:rsidP="00352BF5">
            <w:pPr>
              <w:spacing w:after="0" w:line="240" w:lineRule="auto"/>
              <w:jc w:val="center"/>
              <w:rPr>
                <w:rFonts w:ascii="Constantia" w:eastAsia="Calibri" w:hAnsi="Constantia" w:cs="Times New Roman"/>
                <w:b/>
                <w:bCs/>
                <w:lang w:val="id-ID"/>
              </w:rPr>
            </w:pPr>
            <w:r w:rsidRPr="0004410E">
              <w:rPr>
                <w:rFonts w:ascii="Constantia" w:eastAsia="Calibri" w:hAnsi="Constantia" w:cs="Times New Roman"/>
                <w:b/>
                <w:bCs/>
                <w:lang w:val="id-ID"/>
              </w:rPr>
              <w:t>Nomor</w:t>
            </w:r>
          </w:p>
        </w:tc>
        <w:tc>
          <w:tcPr>
            <w:tcW w:w="1560" w:type="dxa"/>
            <w:vAlign w:val="center"/>
          </w:tcPr>
          <w:p w14:paraId="01AD2D9D" w14:textId="77777777" w:rsidR="008F0470" w:rsidRPr="0004410E" w:rsidRDefault="008F0470" w:rsidP="00352BF5">
            <w:pPr>
              <w:spacing w:after="0" w:line="240" w:lineRule="auto"/>
              <w:jc w:val="center"/>
              <w:rPr>
                <w:rFonts w:ascii="Constantia" w:eastAsia="Calibri" w:hAnsi="Constantia" w:cs="Times New Roman"/>
                <w:b/>
                <w:bCs/>
                <w:lang w:val="id-ID"/>
              </w:rPr>
            </w:pPr>
            <w:r w:rsidRPr="0004410E">
              <w:rPr>
                <w:rFonts w:ascii="Constantia" w:eastAsia="Calibri" w:hAnsi="Constantia" w:cs="Times New Roman"/>
                <w:b/>
                <w:bCs/>
                <w:lang w:val="id-ID"/>
              </w:rPr>
              <w:t>No. Surat</w:t>
            </w:r>
          </w:p>
        </w:tc>
        <w:tc>
          <w:tcPr>
            <w:tcW w:w="2420" w:type="dxa"/>
            <w:vAlign w:val="center"/>
          </w:tcPr>
          <w:p w14:paraId="6BBB83EC" w14:textId="77777777" w:rsidR="008F0470" w:rsidRPr="0004410E" w:rsidRDefault="008F0470" w:rsidP="00352BF5">
            <w:pPr>
              <w:spacing w:after="0" w:line="240" w:lineRule="auto"/>
              <w:jc w:val="both"/>
              <w:rPr>
                <w:rFonts w:ascii="Constantia" w:eastAsia="Calibri" w:hAnsi="Constantia" w:cs="Times New Roman"/>
                <w:b/>
                <w:bCs/>
                <w:lang w:val="id-ID"/>
              </w:rPr>
            </w:pPr>
            <w:r w:rsidRPr="0004410E">
              <w:rPr>
                <w:rFonts w:ascii="Constantia" w:eastAsia="Calibri" w:hAnsi="Constantia" w:cs="Times New Roman"/>
                <w:b/>
                <w:bCs/>
                <w:lang w:val="id-ID"/>
              </w:rPr>
              <w:t>Nama Surat</w:t>
            </w:r>
          </w:p>
        </w:tc>
        <w:tc>
          <w:tcPr>
            <w:tcW w:w="1974" w:type="dxa"/>
            <w:vAlign w:val="center"/>
          </w:tcPr>
          <w:p w14:paraId="13C0F52B" w14:textId="77777777" w:rsidR="008F0470" w:rsidRPr="0004410E" w:rsidRDefault="008F0470" w:rsidP="00352BF5">
            <w:pPr>
              <w:spacing w:after="0" w:line="240" w:lineRule="auto"/>
              <w:jc w:val="both"/>
              <w:rPr>
                <w:rFonts w:ascii="Constantia" w:eastAsia="Calibri" w:hAnsi="Constantia" w:cs="Times New Roman"/>
                <w:b/>
                <w:bCs/>
                <w:lang w:val="id-ID"/>
              </w:rPr>
            </w:pPr>
            <w:r w:rsidRPr="0004410E">
              <w:rPr>
                <w:rFonts w:ascii="Constantia" w:eastAsia="Calibri" w:hAnsi="Constantia" w:cs="Times New Roman"/>
                <w:b/>
                <w:bCs/>
                <w:lang w:val="id-ID"/>
              </w:rPr>
              <w:t>Ayat</w:t>
            </w:r>
          </w:p>
        </w:tc>
      </w:tr>
      <w:tr w:rsidR="008F0470" w:rsidRPr="0004410E" w14:paraId="6DA4B354" w14:textId="77777777" w:rsidTr="00352BF5">
        <w:trPr>
          <w:trHeight w:val="438"/>
          <w:jc w:val="center"/>
        </w:trPr>
        <w:tc>
          <w:tcPr>
            <w:tcW w:w="1129" w:type="dxa"/>
            <w:vAlign w:val="center"/>
          </w:tcPr>
          <w:p w14:paraId="0A82A328" w14:textId="77777777" w:rsidR="008F0470" w:rsidRPr="0004410E" w:rsidRDefault="008F0470" w:rsidP="00352BF5">
            <w:pPr>
              <w:spacing w:after="0" w:line="240" w:lineRule="auto"/>
              <w:jc w:val="center"/>
              <w:rPr>
                <w:rFonts w:ascii="Constantia" w:eastAsia="Calibri" w:hAnsi="Constantia" w:cs="Times New Roman"/>
                <w:lang w:val="id-ID"/>
              </w:rPr>
            </w:pPr>
            <w:r w:rsidRPr="0004410E">
              <w:rPr>
                <w:rFonts w:ascii="Constantia" w:eastAsia="Calibri" w:hAnsi="Constantia" w:cs="Times New Roman"/>
                <w:lang w:val="id-ID"/>
              </w:rPr>
              <w:t>1</w:t>
            </w:r>
          </w:p>
        </w:tc>
        <w:tc>
          <w:tcPr>
            <w:tcW w:w="1560" w:type="dxa"/>
            <w:vAlign w:val="center"/>
          </w:tcPr>
          <w:p w14:paraId="50B9DB38" w14:textId="77777777" w:rsidR="008F0470" w:rsidRPr="0004410E" w:rsidRDefault="008F0470" w:rsidP="00352BF5">
            <w:pPr>
              <w:spacing w:after="0" w:line="240" w:lineRule="auto"/>
              <w:jc w:val="center"/>
              <w:rPr>
                <w:rFonts w:ascii="Constantia" w:eastAsia="Calibri" w:hAnsi="Constantia" w:cs="Times New Roman"/>
                <w:lang w:val="id-ID"/>
              </w:rPr>
            </w:pPr>
            <w:r w:rsidRPr="0004410E">
              <w:rPr>
                <w:rFonts w:ascii="Constantia" w:eastAsia="Calibri" w:hAnsi="Constantia" w:cs="Times New Roman"/>
                <w:lang w:val="id-ID"/>
              </w:rPr>
              <w:t>7</w:t>
            </w:r>
          </w:p>
        </w:tc>
        <w:tc>
          <w:tcPr>
            <w:tcW w:w="2420" w:type="dxa"/>
            <w:vAlign w:val="center"/>
          </w:tcPr>
          <w:p w14:paraId="051BDB33" w14:textId="77777777" w:rsidR="008F0470" w:rsidRPr="0004410E" w:rsidRDefault="008F0470" w:rsidP="00352BF5">
            <w:pPr>
              <w:spacing w:after="0" w:line="240" w:lineRule="auto"/>
              <w:jc w:val="both"/>
              <w:rPr>
                <w:rFonts w:ascii="Constantia" w:eastAsia="Calibri" w:hAnsi="Constantia" w:cs="Times New Roman"/>
                <w:lang w:val="id-ID"/>
              </w:rPr>
            </w:pPr>
            <w:r w:rsidRPr="0004410E">
              <w:rPr>
                <w:rFonts w:ascii="Constantia" w:eastAsia="Calibri" w:hAnsi="Constantia" w:cs="Times New Roman"/>
                <w:lang w:val="id-ID"/>
              </w:rPr>
              <w:t>Al A’raf</w:t>
            </w:r>
          </w:p>
        </w:tc>
        <w:tc>
          <w:tcPr>
            <w:tcW w:w="1974" w:type="dxa"/>
            <w:vAlign w:val="center"/>
          </w:tcPr>
          <w:p w14:paraId="18B4DD91" w14:textId="77777777" w:rsidR="008F0470" w:rsidRPr="0004410E" w:rsidRDefault="008F0470" w:rsidP="00352BF5">
            <w:pPr>
              <w:spacing w:after="0" w:line="240" w:lineRule="auto"/>
              <w:jc w:val="both"/>
              <w:rPr>
                <w:rFonts w:ascii="Constantia" w:eastAsia="Calibri" w:hAnsi="Constantia" w:cs="Times New Roman"/>
                <w:lang w:val="id-ID"/>
              </w:rPr>
            </w:pPr>
            <w:r w:rsidRPr="0004410E">
              <w:rPr>
                <w:rFonts w:ascii="Constantia" w:eastAsia="Calibri" w:hAnsi="Constantia" w:cs="Times New Roman"/>
                <w:lang w:val="id-ID"/>
              </w:rPr>
              <w:t>63, 69</w:t>
            </w:r>
          </w:p>
        </w:tc>
      </w:tr>
      <w:tr w:rsidR="008F0470" w:rsidRPr="0004410E" w14:paraId="4FCEE3D3" w14:textId="77777777" w:rsidTr="00352BF5">
        <w:trPr>
          <w:trHeight w:val="438"/>
          <w:jc w:val="center"/>
        </w:trPr>
        <w:tc>
          <w:tcPr>
            <w:tcW w:w="1129" w:type="dxa"/>
            <w:vAlign w:val="center"/>
          </w:tcPr>
          <w:p w14:paraId="62808B6F" w14:textId="77777777" w:rsidR="008F0470" w:rsidRPr="0004410E" w:rsidRDefault="008F0470" w:rsidP="00352BF5">
            <w:pPr>
              <w:spacing w:after="0" w:line="240" w:lineRule="auto"/>
              <w:jc w:val="center"/>
              <w:rPr>
                <w:rFonts w:ascii="Constantia" w:eastAsia="Calibri" w:hAnsi="Constantia" w:cs="Times New Roman"/>
                <w:lang w:val="id-ID"/>
              </w:rPr>
            </w:pPr>
            <w:r w:rsidRPr="0004410E">
              <w:rPr>
                <w:rFonts w:ascii="Constantia" w:eastAsia="Calibri" w:hAnsi="Constantia" w:cs="Times New Roman"/>
                <w:lang w:val="id-ID"/>
              </w:rPr>
              <w:t>2</w:t>
            </w:r>
          </w:p>
        </w:tc>
        <w:tc>
          <w:tcPr>
            <w:tcW w:w="1560" w:type="dxa"/>
            <w:vAlign w:val="center"/>
          </w:tcPr>
          <w:p w14:paraId="78720D25" w14:textId="77777777" w:rsidR="008F0470" w:rsidRPr="0004410E" w:rsidRDefault="008F0470" w:rsidP="00352BF5">
            <w:pPr>
              <w:spacing w:after="0" w:line="240" w:lineRule="auto"/>
              <w:jc w:val="center"/>
              <w:rPr>
                <w:rFonts w:ascii="Constantia" w:eastAsia="Calibri" w:hAnsi="Constantia" w:cs="Times New Roman"/>
                <w:lang w:val="id-ID"/>
              </w:rPr>
            </w:pPr>
            <w:r w:rsidRPr="0004410E">
              <w:rPr>
                <w:rFonts w:ascii="Constantia" w:eastAsia="Calibri" w:hAnsi="Constantia" w:cs="Times New Roman"/>
                <w:lang w:val="id-ID"/>
              </w:rPr>
              <w:t>37</w:t>
            </w:r>
          </w:p>
        </w:tc>
        <w:tc>
          <w:tcPr>
            <w:tcW w:w="2420" w:type="dxa"/>
            <w:vAlign w:val="center"/>
          </w:tcPr>
          <w:p w14:paraId="4A6F2CE4" w14:textId="77777777" w:rsidR="008F0470" w:rsidRPr="0004410E" w:rsidRDefault="008F0470" w:rsidP="00352BF5">
            <w:pPr>
              <w:spacing w:after="0" w:line="240" w:lineRule="auto"/>
              <w:jc w:val="both"/>
              <w:rPr>
                <w:rFonts w:ascii="Constantia" w:eastAsia="Calibri" w:hAnsi="Constantia" w:cs="Times New Roman"/>
                <w:lang w:val="id-ID"/>
              </w:rPr>
            </w:pPr>
            <w:r w:rsidRPr="0004410E">
              <w:rPr>
                <w:rFonts w:ascii="Constantia" w:eastAsia="Calibri" w:hAnsi="Constantia" w:cs="Times New Roman"/>
                <w:lang w:val="id-ID"/>
              </w:rPr>
              <w:t>Ash Shaffat</w:t>
            </w:r>
          </w:p>
        </w:tc>
        <w:tc>
          <w:tcPr>
            <w:tcW w:w="1974" w:type="dxa"/>
            <w:vAlign w:val="center"/>
          </w:tcPr>
          <w:p w14:paraId="261A08C3" w14:textId="77777777" w:rsidR="008F0470" w:rsidRPr="0004410E" w:rsidRDefault="008F0470" w:rsidP="00352BF5">
            <w:pPr>
              <w:spacing w:after="0" w:line="240" w:lineRule="auto"/>
              <w:jc w:val="both"/>
              <w:rPr>
                <w:rFonts w:ascii="Constantia" w:eastAsia="Calibri" w:hAnsi="Constantia" w:cs="Times New Roman"/>
                <w:lang w:val="id-ID"/>
              </w:rPr>
            </w:pPr>
            <w:r w:rsidRPr="0004410E">
              <w:rPr>
                <w:rFonts w:ascii="Constantia" w:eastAsia="Calibri" w:hAnsi="Constantia" w:cs="Times New Roman"/>
                <w:lang w:val="id-ID"/>
              </w:rPr>
              <w:t>3</w:t>
            </w:r>
          </w:p>
        </w:tc>
      </w:tr>
      <w:tr w:rsidR="008F0470" w:rsidRPr="0004410E" w14:paraId="0E8019C8" w14:textId="77777777" w:rsidTr="00352BF5">
        <w:trPr>
          <w:trHeight w:val="438"/>
          <w:jc w:val="center"/>
        </w:trPr>
        <w:tc>
          <w:tcPr>
            <w:tcW w:w="1129" w:type="dxa"/>
            <w:vAlign w:val="center"/>
          </w:tcPr>
          <w:p w14:paraId="4F06FE54" w14:textId="77777777" w:rsidR="008F0470" w:rsidRPr="0004410E" w:rsidRDefault="008F0470" w:rsidP="00352BF5">
            <w:pPr>
              <w:spacing w:after="0" w:line="240" w:lineRule="auto"/>
              <w:jc w:val="center"/>
              <w:rPr>
                <w:rFonts w:ascii="Constantia" w:eastAsia="Calibri" w:hAnsi="Constantia" w:cs="Times New Roman"/>
                <w:lang w:val="id-ID"/>
              </w:rPr>
            </w:pPr>
            <w:r w:rsidRPr="0004410E">
              <w:rPr>
                <w:rFonts w:ascii="Constantia" w:eastAsia="Calibri" w:hAnsi="Constantia" w:cs="Times New Roman"/>
                <w:lang w:val="id-ID"/>
              </w:rPr>
              <w:t>3</w:t>
            </w:r>
          </w:p>
        </w:tc>
        <w:tc>
          <w:tcPr>
            <w:tcW w:w="1560" w:type="dxa"/>
            <w:vAlign w:val="center"/>
          </w:tcPr>
          <w:p w14:paraId="5A57ACD6" w14:textId="77777777" w:rsidR="008F0470" w:rsidRPr="0004410E" w:rsidRDefault="008F0470" w:rsidP="00352BF5">
            <w:pPr>
              <w:spacing w:after="0" w:line="240" w:lineRule="auto"/>
              <w:jc w:val="center"/>
              <w:rPr>
                <w:rFonts w:ascii="Constantia" w:eastAsia="Calibri" w:hAnsi="Constantia" w:cs="Times New Roman"/>
                <w:lang w:val="id-ID"/>
              </w:rPr>
            </w:pPr>
            <w:r w:rsidRPr="0004410E">
              <w:rPr>
                <w:rFonts w:ascii="Constantia" w:eastAsia="Calibri" w:hAnsi="Constantia" w:cs="Times New Roman"/>
                <w:lang w:val="id-ID"/>
              </w:rPr>
              <w:t>77</w:t>
            </w:r>
          </w:p>
        </w:tc>
        <w:tc>
          <w:tcPr>
            <w:tcW w:w="2420" w:type="dxa"/>
            <w:vAlign w:val="center"/>
          </w:tcPr>
          <w:p w14:paraId="708E8327" w14:textId="77777777" w:rsidR="008F0470" w:rsidRPr="0004410E" w:rsidRDefault="008F0470" w:rsidP="00352BF5">
            <w:pPr>
              <w:spacing w:after="0" w:line="240" w:lineRule="auto"/>
              <w:jc w:val="both"/>
              <w:rPr>
                <w:rFonts w:ascii="Constantia" w:eastAsia="Calibri" w:hAnsi="Constantia" w:cs="Times New Roman"/>
                <w:lang w:val="id-ID"/>
              </w:rPr>
            </w:pPr>
            <w:r w:rsidRPr="0004410E">
              <w:rPr>
                <w:rFonts w:ascii="Constantia" w:eastAsia="Calibri" w:hAnsi="Constantia" w:cs="Times New Roman"/>
                <w:lang w:val="id-ID"/>
              </w:rPr>
              <w:t>Al Mursalat</w:t>
            </w:r>
          </w:p>
        </w:tc>
        <w:tc>
          <w:tcPr>
            <w:tcW w:w="1974" w:type="dxa"/>
            <w:vAlign w:val="center"/>
          </w:tcPr>
          <w:p w14:paraId="264A6136" w14:textId="77777777" w:rsidR="008F0470" w:rsidRPr="0004410E" w:rsidRDefault="008F0470" w:rsidP="00352BF5">
            <w:pPr>
              <w:spacing w:after="0" w:line="240" w:lineRule="auto"/>
              <w:jc w:val="both"/>
              <w:rPr>
                <w:rFonts w:ascii="Constantia" w:eastAsia="Calibri" w:hAnsi="Constantia" w:cs="Times New Roman"/>
                <w:lang w:val="id-ID"/>
              </w:rPr>
            </w:pPr>
            <w:r w:rsidRPr="0004410E">
              <w:rPr>
                <w:rFonts w:ascii="Constantia" w:eastAsia="Calibri" w:hAnsi="Constantia" w:cs="Times New Roman"/>
                <w:lang w:val="id-ID"/>
              </w:rPr>
              <w:t>5</w:t>
            </w:r>
          </w:p>
        </w:tc>
      </w:tr>
    </w:tbl>
    <w:p w14:paraId="6369B3DE" w14:textId="77777777" w:rsidR="008F0470" w:rsidRPr="008F0470" w:rsidRDefault="008F0470" w:rsidP="008F0470">
      <w:pPr>
        <w:spacing w:after="0" w:line="240" w:lineRule="auto"/>
        <w:ind w:left="1276"/>
        <w:contextualSpacing/>
        <w:jc w:val="both"/>
        <w:rPr>
          <w:rFonts w:ascii="Constantia" w:eastAsia="Calibri" w:hAnsi="Constantia" w:cs="Times New Roman"/>
          <w:sz w:val="24"/>
          <w:szCs w:val="24"/>
          <w:lang w:val="id-ID"/>
        </w:rPr>
      </w:pPr>
    </w:p>
    <w:p w14:paraId="69263DE9" w14:textId="77777777" w:rsidR="008F0470" w:rsidRPr="008F0470" w:rsidRDefault="008F0470" w:rsidP="008F0470">
      <w:pPr>
        <w:spacing w:after="0" w:line="240" w:lineRule="auto"/>
        <w:ind w:left="1276"/>
        <w:contextualSpacing/>
        <w:jc w:val="both"/>
        <w:rPr>
          <w:rFonts w:ascii="Constantia" w:eastAsia="Calibri" w:hAnsi="Constantia" w:cs="Times New Roman"/>
          <w:sz w:val="24"/>
          <w:szCs w:val="24"/>
          <w:lang w:val="id-ID"/>
        </w:rPr>
      </w:pPr>
    </w:p>
    <w:p w14:paraId="688356E9" w14:textId="77777777" w:rsidR="008F0470" w:rsidRPr="008F0470" w:rsidRDefault="008F0470" w:rsidP="0004410E">
      <w:pPr>
        <w:numPr>
          <w:ilvl w:val="3"/>
          <w:numId w:val="75"/>
        </w:numPr>
        <w:spacing w:after="0" w:line="240" w:lineRule="auto"/>
        <w:ind w:left="426" w:hanging="425"/>
        <w:contextualSpacing/>
        <w:jc w:val="both"/>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Ayat-Ayat Al-Qur’an atau Kitabullah</w:t>
      </w:r>
    </w:p>
    <w:p w14:paraId="11AA131F" w14:textId="77777777" w:rsidR="008F0470" w:rsidRPr="008F0470" w:rsidRDefault="008F0470" w:rsidP="0044610B">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Hijr ayat 9</w:t>
      </w:r>
    </w:p>
    <w:p w14:paraId="44AC4402" w14:textId="77777777" w:rsidR="008F0470" w:rsidRPr="0062443C" w:rsidRDefault="008F0470" w:rsidP="008F0470">
      <w:pPr>
        <w:bidi/>
        <w:spacing w:after="0" w:line="240" w:lineRule="auto"/>
        <w:ind w:left="-1"/>
        <w:contextualSpacing/>
        <w:jc w:val="both"/>
        <w:rPr>
          <w:rFonts w:ascii="LPMQ Isep Misbah" w:eastAsia="Calibri" w:hAnsi="LPMQ Isep Misbah" w:cs="LPMQ Isep Misbah"/>
          <w:color w:val="333333"/>
          <w:sz w:val="28"/>
          <w:szCs w:val="28"/>
          <w:shd w:val="clear" w:color="auto" w:fill="FFFFFF"/>
        </w:rPr>
      </w:pPr>
      <w:r w:rsidRPr="0062443C">
        <w:rPr>
          <w:rFonts w:ascii="LPMQ Isep Misbah" w:eastAsia="Calibri" w:hAnsi="LPMQ Isep Misbah" w:cs="LPMQ Isep Misbah"/>
          <w:color w:val="333333"/>
          <w:sz w:val="28"/>
          <w:szCs w:val="28"/>
          <w:shd w:val="clear" w:color="auto" w:fill="FFFFFF"/>
          <w:rtl/>
        </w:rPr>
        <w:t>اِنَّا نَحْنُ نَزَّلْنَا الذِّكْرَ وَاِنَّا لَهُ لَحٰفِظُوْنَ</w:t>
      </w:r>
    </w:p>
    <w:p w14:paraId="1FB9DFF6" w14:textId="77777777" w:rsidR="008F0470" w:rsidRDefault="008F0470" w:rsidP="0062443C">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Sesungguhnya Kamilah yang menurunkan Al-Qur’an dan pasti Kami (pula) yang memeliharanya.</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37"/>
      </w:r>
    </w:p>
    <w:p w14:paraId="1FCFE49B" w14:textId="77777777" w:rsidR="0044610B" w:rsidRDefault="0044610B" w:rsidP="0044610B">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Lafadz pada ayat lain yang juga dimaknai ayat-ayat Al-Qur’an</w:t>
      </w:r>
    </w:p>
    <w:p w14:paraId="5A6A084C" w14:textId="77777777" w:rsidR="0044610B" w:rsidRDefault="0044610B" w:rsidP="0044610B">
      <w:pPr>
        <w:spacing w:after="0" w:line="240" w:lineRule="auto"/>
        <w:ind w:right="140" w:firstLine="720"/>
        <w:contextualSpacing/>
        <w:jc w:val="both"/>
        <w:rPr>
          <w:rFonts w:ascii="Constantia" w:eastAsia="Calibri" w:hAnsi="Constantia" w:cs="Times New Roman"/>
          <w:sz w:val="24"/>
          <w:szCs w:val="24"/>
          <w:lang w:val="id-ID"/>
        </w:rPr>
      </w:pPr>
    </w:p>
    <w:tbl>
      <w:tblPr>
        <w:tblStyle w:val="TableGrid"/>
        <w:tblW w:w="0" w:type="auto"/>
        <w:jc w:val="center"/>
        <w:tblLook w:val="04A0" w:firstRow="1" w:lastRow="0" w:firstColumn="1" w:lastColumn="0" w:noHBand="0" w:noVBand="1"/>
      </w:tblPr>
      <w:tblGrid>
        <w:gridCol w:w="1129"/>
        <w:gridCol w:w="1418"/>
        <w:gridCol w:w="2562"/>
        <w:gridCol w:w="1690"/>
      </w:tblGrid>
      <w:tr w:rsidR="008F0470" w:rsidRPr="008F0470" w14:paraId="753E9A81" w14:textId="77777777" w:rsidTr="00352BF5">
        <w:trPr>
          <w:trHeight w:val="524"/>
          <w:jc w:val="center"/>
        </w:trPr>
        <w:tc>
          <w:tcPr>
            <w:tcW w:w="1129" w:type="dxa"/>
            <w:vAlign w:val="center"/>
          </w:tcPr>
          <w:p w14:paraId="38D1B509" w14:textId="77777777" w:rsidR="008F0470" w:rsidRPr="00B56EEF" w:rsidRDefault="008F0470" w:rsidP="00352BF5">
            <w:pPr>
              <w:spacing w:after="0" w:line="240" w:lineRule="auto"/>
              <w:jc w:val="center"/>
              <w:rPr>
                <w:rFonts w:ascii="Constantia" w:eastAsia="Calibri" w:hAnsi="Constantia" w:cs="Times New Roman"/>
                <w:b/>
                <w:bCs/>
                <w:lang w:val="id-ID"/>
              </w:rPr>
            </w:pPr>
            <w:r w:rsidRPr="00B56EEF">
              <w:rPr>
                <w:rFonts w:ascii="Constantia" w:eastAsia="Calibri" w:hAnsi="Constantia" w:cs="Times New Roman"/>
                <w:b/>
                <w:bCs/>
                <w:lang w:val="id-ID"/>
              </w:rPr>
              <w:t>Nomor</w:t>
            </w:r>
          </w:p>
        </w:tc>
        <w:tc>
          <w:tcPr>
            <w:tcW w:w="1418" w:type="dxa"/>
            <w:vAlign w:val="center"/>
          </w:tcPr>
          <w:p w14:paraId="601AFDD9" w14:textId="77777777" w:rsidR="008F0470" w:rsidRPr="00B56EEF" w:rsidRDefault="008F0470" w:rsidP="00352BF5">
            <w:pPr>
              <w:spacing w:after="0" w:line="240" w:lineRule="auto"/>
              <w:jc w:val="center"/>
              <w:rPr>
                <w:rFonts w:ascii="Constantia" w:eastAsia="Calibri" w:hAnsi="Constantia" w:cs="Times New Roman"/>
                <w:b/>
                <w:bCs/>
                <w:lang w:val="id-ID"/>
              </w:rPr>
            </w:pPr>
            <w:r w:rsidRPr="00B56EEF">
              <w:rPr>
                <w:rFonts w:ascii="Constantia" w:eastAsia="Calibri" w:hAnsi="Constantia" w:cs="Times New Roman"/>
                <w:b/>
                <w:bCs/>
                <w:lang w:val="id-ID"/>
              </w:rPr>
              <w:t>No. Surat</w:t>
            </w:r>
          </w:p>
        </w:tc>
        <w:tc>
          <w:tcPr>
            <w:tcW w:w="2562" w:type="dxa"/>
            <w:vAlign w:val="center"/>
          </w:tcPr>
          <w:p w14:paraId="06895709" w14:textId="77777777" w:rsidR="008F0470" w:rsidRPr="00B56EEF" w:rsidRDefault="008F0470" w:rsidP="00352BF5">
            <w:pPr>
              <w:spacing w:after="0" w:line="240" w:lineRule="auto"/>
              <w:jc w:val="both"/>
              <w:rPr>
                <w:rFonts w:ascii="Constantia" w:eastAsia="Calibri" w:hAnsi="Constantia" w:cs="Times New Roman"/>
                <w:b/>
                <w:bCs/>
                <w:lang w:val="id-ID"/>
              </w:rPr>
            </w:pPr>
            <w:r w:rsidRPr="00B56EEF">
              <w:rPr>
                <w:rFonts w:ascii="Constantia" w:eastAsia="Calibri" w:hAnsi="Constantia" w:cs="Times New Roman"/>
                <w:b/>
                <w:bCs/>
                <w:lang w:val="id-ID"/>
              </w:rPr>
              <w:t>Nama Surat</w:t>
            </w:r>
          </w:p>
        </w:tc>
        <w:tc>
          <w:tcPr>
            <w:tcW w:w="1690" w:type="dxa"/>
            <w:vAlign w:val="center"/>
          </w:tcPr>
          <w:p w14:paraId="5DDCA8A5" w14:textId="77777777" w:rsidR="008F0470" w:rsidRPr="00B56EEF" w:rsidRDefault="008F0470" w:rsidP="00352BF5">
            <w:pPr>
              <w:spacing w:after="0" w:line="240" w:lineRule="auto"/>
              <w:jc w:val="both"/>
              <w:rPr>
                <w:rFonts w:ascii="Constantia" w:eastAsia="Calibri" w:hAnsi="Constantia" w:cs="Times New Roman"/>
                <w:b/>
                <w:bCs/>
                <w:lang w:val="id-ID"/>
              </w:rPr>
            </w:pPr>
            <w:r w:rsidRPr="00B56EEF">
              <w:rPr>
                <w:rFonts w:ascii="Constantia" w:eastAsia="Calibri" w:hAnsi="Constantia" w:cs="Times New Roman"/>
                <w:b/>
                <w:bCs/>
                <w:lang w:val="id-ID"/>
              </w:rPr>
              <w:t>Ayat</w:t>
            </w:r>
          </w:p>
        </w:tc>
      </w:tr>
      <w:tr w:rsidR="008F0470" w:rsidRPr="008F0470" w14:paraId="2F7435B8" w14:textId="77777777" w:rsidTr="00352BF5">
        <w:trPr>
          <w:trHeight w:val="438"/>
          <w:jc w:val="center"/>
        </w:trPr>
        <w:tc>
          <w:tcPr>
            <w:tcW w:w="1129" w:type="dxa"/>
            <w:vAlign w:val="center"/>
          </w:tcPr>
          <w:p w14:paraId="7DBA3B86"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1</w:t>
            </w:r>
          </w:p>
        </w:tc>
        <w:tc>
          <w:tcPr>
            <w:tcW w:w="1418" w:type="dxa"/>
            <w:vAlign w:val="center"/>
          </w:tcPr>
          <w:p w14:paraId="6C8A7CD6"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3</w:t>
            </w:r>
          </w:p>
        </w:tc>
        <w:tc>
          <w:tcPr>
            <w:tcW w:w="2562" w:type="dxa"/>
            <w:vAlign w:val="center"/>
          </w:tcPr>
          <w:p w14:paraId="17E41302"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Ali Imran</w:t>
            </w:r>
          </w:p>
        </w:tc>
        <w:tc>
          <w:tcPr>
            <w:tcW w:w="1690" w:type="dxa"/>
            <w:vAlign w:val="center"/>
          </w:tcPr>
          <w:p w14:paraId="23B9F18B"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58</w:t>
            </w:r>
          </w:p>
        </w:tc>
      </w:tr>
      <w:tr w:rsidR="008F0470" w:rsidRPr="008F0470" w14:paraId="1C0871A4" w14:textId="77777777" w:rsidTr="00352BF5">
        <w:trPr>
          <w:trHeight w:val="438"/>
          <w:jc w:val="center"/>
        </w:trPr>
        <w:tc>
          <w:tcPr>
            <w:tcW w:w="1129" w:type="dxa"/>
            <w:vAlign w:val="center"/>
          </w:tcPr>
          <w:p w14:paraId="183D8D9E"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2</w:t>
            </w:r>
          </w:p>
        </w:tc>
        <w:tc>
          <w:tcPr>
            <w:tcW w:w="1418" w:type="dxa"/>
            <w:vAlign w:val="center"/>
          </w:tcPr>
          <w:p w14:paraId="0C6E9B9A"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15</w:t>
            </w:r>
          </w:p>
        </w:tc>
        <w:tc>
          <w:tcPr>
            <w:tcW w:w="2562" w:type="dxa"/>
            <w:vAlign w:val="center"/>
          </w:tcPr>
          <w:p w14:paraId="0A541513"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Al Hijr</w:t>
            </w:r>
          </w:p>
        </w:tc>
        <w:tc>
          <w:tcPr>
            <w:tcW w:w="1690" w:type="dxa"/>
            <w:vAlign w:val="center"/>
          </w:tcPr>
          <w:p w14:paraId="56B9413C"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6</w:t>
            </w:r>
          </w:p>
        </w:tc>
      </w:tr>
      <w:tr w:rsidR="008F0470" w:rsidRPr="008F0470" w14:paraId="60A72FA6" w14:textId="77777777" w:rsidTr="00352BF5">
        <w:trPr>
          <w:trHeight w:val="438"/>
          <w:jc w:val="center"/>
        </w:trPr>
        <w:tc>
          <w:tcPr>
            <w:tcW w:w="1129" w:type="dxa"/>
            <w:vAlign w:val="center"/>
          </w:tcPr>
          <w:p w14:paraId="0AFC6810"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lastRenderedPageBreak/>
              <w:t>3</w:t>
            </w:r>
          </w:p>
        </w:tc>
        <w:tc>
          <w:tcPr>
            <w:tcW w:w="1418" w:type="dxa"/>
            <w:vAlign w:val="center"/>
          </w:tcPr>
          <w:p w14:paraId="1030EC3B"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16</w:t>
            </w:r>
          </w:p>
        </w:tc>
        <w:tc>
          <w:tcPr>
            <w:tcW w:w="2562" w:type="dxa"/>
            <w:vAlign w:val="center"/>
          </w:tcPr>
          <w:p w14:paraId="3FE352AC"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An Nahl</w:t>
            </w:r>
          </w:p>
        </w:tc>
        <w:tc>
          <w:tcPr>
            <w:tcW w:w="1690" w:type="dxa"/>
            <w:vAlign w:val="center"/>
          </w:tcPr>
          <w:p w14:paraId="0EE77604"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44</w:t>
            </w:r>
          </w:p>
        </w:tc>
      </w:tr>
      <w:tr w:rsidR="008F0470" w:rsidRPr="008F0470" w14:paraId="0896D252" w14:textId="77777777" w:rsidTr="00352BF5">
        <w:trPr>
          <w:trHeight w:val="438"/>
          <w:jc w:val="center"/>
        </w:trPr>
        <w:tc>
          <w:tcPr>
            <w:tcW w:w="1129" w:type="dxa"/>
            <w:vAlign w:val="center"/>
          </w:tcPr>
          <w:p w14:paraId="08DBD5FD"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4</w:t>
            </w:r>
          </w:p>
        </w:tc>
        <w:tc>
          <w:tcPr>
            <w:tcW w:w="1418" w:type="dxa"/>
            <w:vAlign w:val="center"/>
          </w:tcPr>
          <w:p w14:paraId="74AD06DA"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20</w:t>
            </w:r>
          </w:p>
        </w:tc>
        <w:tc>
          <w:tcPr>
            <w:tcW w:w="2562" w:type="dxa"/>
            <w:vAlign w:val="center"/>
          </w:tcPr>
          <w:p w14:paraId="2CECBF06"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Thaha</w:t>
            </w:r>
          </w:p>
        </w:tc>
        <w:tc>
          <w:tcPr>
            <w:tcW w:w="1690" w:type="dxa"/>
            <w:vAlign w:val="center"/>
          </w:tcPr>
          <w:p w14:paraId="11691D54"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99, 124</w:t>
            </w:r>
          </w:p>
        </w:tc>
      </w:tr>
      <w:tr w:rsidR="008F0470" w:rsidRPr="008F0470" w14:paraId="6EFE57DD" w14:textId="77777777" w:rsidTr="00352BF5">
        <w:trPr>
          <w:trHeight w:val="438"/>
          <w:jc w:val="center"/>
        </w:trPr>
        <w:tc>
          <w:tcPr>
            <w:tcW w:w="1129" w:type="dxa"/>
            <w:vAlign w:val="center"/>
          </w:tcPr>
          <w:p w14:paraId="1D0F4D1D"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5</w:t>
            </w:r>
          </w:p>
        </w:tc>
        <w:tc>
          <w:tcPr>
            <w:tcW w:w="1418" w:type="dxa"/>
            <w:vAlign w:val="center"/>
          </w:tcPr>
          <w:p w14:paraId="6F0E0349"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21</w:t>
            </w:r>
          </w:p>
        </w:tc>
        <w:tc>
          <w:tcPr>
            <w:tcW w:w="2562" w:type="dxa"/>
            <w:vAlign w:val="center"/>
          </w:tcPr>
          <w:p w14:paraId="07A0F8BD"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Al Anbiya’</w:t>
            </w:r>
          </w:p>
        </w:tc>
        <w:tc>
          <w:tcPr>
            <w:tcW w:w="1690" w:type="dxa"/>
            <w:vAlign w:val="center"/>
          </w:tcPr>
          <w:p w14:paraId="45732FD2"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2</w:t>
            </w:r>
          </w:p>
        </w:tc>
      </w:tr>
      <w:tr w:rsidR="008F0470" w:rsidRPr="008F0470" w14:paraId="0329DE52" w14:textId="77777777" w:rsidTr="00352BF5">
        <w:trPr>
          <w:trHeight w:val="438"/>
          <w:jc w:val="center"/>
        </w:trPr>
        <w:tc>
          <w:tcPr>
            <w:tcW w:w="1129" w:type="dxa"/>
            <w:vAlign w:val="center"/>
          </w:tcPr>
          <w:p w14:paraId="2E7DAB8D"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6</w:t>
            </w:r>
          </w:p>
        </w:tc>
        <w:tc>
          <w:tcPr>
            <w:tcW w:w="1418" w:type="dxa"/>
            <w:vAlign w:val="center"/>
          </w:tcPr>
          <w:p w14:paraId="262B1A37"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25</w:t>
            </w:r>
          </w:p>
        </w:tc>
        <w:tc>
          <w:tcPr>
            <w:tcW w:w="2562" w:type="dxa"/>
            <w:vAlign w:val="center"/>
          </w:tcPr>
          <w:p w14:paraId="5E996939"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Al Furqan</w:t>
            </w:r>
          </w:p>
        </w:tc>
        <w:tc>
          <w:tcPr>
            <w:tcW w:w="1690" w:type="dxa"/>
            <w:vAlign w:val="center"/>
          </w:tcPr>
          <w:p w14:paraId="3E66A738"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29</w:t>
            </w:r>
          </w:p>
        </w:tc>
      </w:tr>
      <w:tr w:rsidR="008F0470" w:rsidRPr="008F0470" w14:paraId="2A24DA69" w14:textId="77777777" w:rsidTr="00352BF5">
        <w:trPr>
          <w:trHeight w:val="438"/>
          <w:jc w:val="center"/>
        </w:trPr>
        <w:tc>
          <w:tcPr>
            <w:tcW w:w="1129" w:type="dxa"/>
            <w:vAlign w:val="center"/>
          </w:tcPr>
          <w:p w14:paraId="7842B47F"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7</w:t>
            </w:r>
          </w:p>
        </w:tc>
        <w:tc>
          <w:tcPr>
            <w:tcW w:w="1418" w:type="dxa"/>
            <w:vAlign w:val="center"/>
          </w:tcPr>
          <w:p w14:paraId="32135BA2" w14:textId="77777777" w:rsidR="008F0470" w:rsidRPr="00B56EEF" w:rsidRDefault="008F0470" w:rsidP="00352BF5">
            <w:pPr>
              <w:spacing w:after="0" w:line="240" w:lineRule="auto"/>
              <w:jc w:val="center"/>
              <w:rPr>
                <w:rFonts w:ascii="Constantia" w:eastAsia="Calibri" w:hAnsi="Constantia" w:cs="Times New Roman"/>
                <w:lang w:val="id-ID"/>
              </w:rPr>
            </w:pPr>
            <w:r w:rsidRPr="00B56EEF">
              <w:rPr>
                <w:rFonts w:ascii="Constantia" w:eastAsia="Calibri" w:hAnsi="Constantia" w:cs="Times New Roman"/>
                <w:lang w:val="id-ID"/>
              </w:rPr>
              <w:t>26</w:t>
            </w:r>
          </w:p>
        </w:tc>
        <w:tc>
          <w:tcPr>
            <w:tcW w:w="2562" w:type="dxa"/>
            <w:vAlign w:val="center"/>
          </w:tcPr>
          <w:p w14:paraId="2BAF2B32"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Asy Syu’ara</w:t>
            </w:r>
          </w:p>
        </w:tc>
        <w:tc>
          <w:tcPr>
            <w:tcW w:w="1690" w:type="dxa"/>
            <w:vAlign w:val="center"/>
          </w:tcPr>
          <w:p w14:paraId="7A18F2BB" w14:textId="77777777" w:rsidR="008F0470" w:rsidRPr="00B56EEF" w:rsidRDefault="008F0470" w:rsidP="00352BF5">
            <w:pPr>
              <w:spacing w:after="0" w:line="240" w:lineRule="auto"/>
              <w:jc w:val="both"/>
              <w:rPr>
                <w:rFonts w:ascii="Constantia" w:eastAsia="Calibri" w:hAnsi="Constantia" w:cs="Times New Roman"/>
                <w:lang w:val="id-ID"/>
              </w:rPr>
            </w:pPr>
            <w:r w:rsidRPr="00B56EEF">
              <w:rPr>
                <w:rFonts w:ascii="Constantia" w:eastAsia="Calibri" w:hAnsi="Constantia" w:cs="Times New Roman"/>
                <w:lang w:val="id-ID"/>
              </w:rPr>
              <w:t>5</w:t>
            </w:r>
          </w:p>
        </w:tc>
      </w:tr>
      <w:tr w:rsidR="0044610B" w:rsidRPr="008F0470" w14:paraId="617A9A41" w14:textId="77777777" w:rsidTr="00352BF5">
        <w:trPr>
          <w:trHeight w:val="438"/>
          <w:jc w:val="center"/>
        </w:trPr>
        <w:tc>
          <w:tcPr>
            <w:tcW w:w="1129" w:type="dxa"/>
            <w:vAlign w:val="center"/>
          </w:tcPr>
          <w:p w14:paraId="6B1CAE5F" w14:textId="27314D8B"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8</w:t>
            </w:r>
          </w:p>
        </w:tc>
        <w:tc>
          <w:tcPr>
            <w:tcW w:w="1418" w:type="dxa"/>
            <w:vAlign w:val="center"/>
          </w:tcPr>
          <w:p w14:paraId="465A726A" w14:textId="2978A3D1"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36</w:t>
            </w:r>
          </w:p>
        </w:tc>
        <w:tc>
          <w:tcPr>
            <w:tcW w:w="2562" w:type="dxa"/>
            <w:vAlign w:val="center"/>
          </w:tcPr>
          <w:p w14:paraId="16E428BF" w14:textId="143145FF"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Yasin</w:t>
            </w:r>
          </w:p>
        </w:tc>
        <w:tc>
          <w:tcPr>
            <w:tcW w:w="1690" w:type="dxa"/>
            <w:vAlign w:val="center"/>
          </w:tcPr>
          <w:p w14:paraId="49FBF1DD" w14:textId="4156FC89"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11</w:t>
            </w:r>
          </w:p>
        </w:tc>
      </w:tr>
      <w:tr w:rsidR="0044610B" w:rsidRPr="008F0470" w14:paraId="74EF6FAB" w14:textId="77777777" w:rsidTr="00352BF5">
        <w:trPr>
          <w:trHeight w:val="438"/>
          <w:jc w:val="center"/>
        </w:trPr>
        <w:tc>
          <w:tcPr>
            <w:tcW w:w="1129" w:type="dxa"/>
            <w:vAlign w:val="center"/>
          </w:tcPr>
          <w:p w14:paraId="71F2673E" w14:textId="4122F6C0"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9</w:t>
            </w:r>
          </w:p>
        </w:tc>
        <w:tc>
          <w:tcPr>
            <w:tcW w:w="1418" w:type="dxa"/>
            <w:vAlign w:val="center"/>
          </w:tcPr>
          <w:p w14:paraId="7B6FB3ED" w14:textId="7560FB90"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37</w:t>
            </w:r>
          </w:p>
        </w:tc>
        <w:tc>
          <w:tcPr>
            <w:tcW w:w="2562" w:type="dxa"/>
            <w:vAlign w:val="center"/>
          </w:tcPr>
          <w:p w14:paraId="07568C5A" w14:textId="249FBF05"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Ash Shaffat</w:t>
            </w:r>
          </w:p>
        </w:tc>
        <w:tc>
          <w:tcPr>
            <w:tcW w:w="1690" w:type="dxa"/>
            <w:vAlign w:val="center"/>
          </w:tcPr>
          <w:p w14:paraId="1E5318E9" w14:textId="1F6FF876"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168</w:t>
            </w:r>
          </w:p>
        </w:tc>
      </w:tr>
      <w:tr w:rsidR="0044610B" w:rsidRPr="008F0470" w14:paraId="292D8C18" w14:textId="77777777" w:rsidTr="00352BF5">
        <w:trPr>
          <w:trHeight w:val="438"/>
          <w:jc w:val="center"/>
        </w:trPr>
        <w:tc>
          <w:tcPr>
            <w:tcW w:w="1129" w:type="dxa"/>
            <w:vAlign w:val="center"/>
          </w:tcPr>
          <w:p w14:paraId="3DC2E314" w14:textId="259B91F3"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10</w:t>
            </w:r>
          </w:p>
        </w:tc>
        <w:tc>
          <w:tcPr>
            <w:tcW w:w="1418" w:type="dxa"/>
            <w:vAlign w:val="center"/>
          </w:tcPr>
          <w:p w14:paraId="788E4D2E" w14:textId="5C3ACAE7"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38</w:t>
            </w:r>
          </w:p>
        </w:tc>
        <w:tc>
          <w:tcPr>
            <w:tcW w:w="2562" w:type="dxa"/>
            <w:vAlign w:val="center"/>
          </w:tcPr>
          <w:p w14:paraId="0633D287" w14:textId="5686DF87"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Shad</w:t>
            </w:r>
          </w:p>
        </w:tc>
        <w:tc>
          <w:tcPr>
            <w:tcW w:w="1690" w:type="dxa"/>
            <w:vAlign w:val="center"/>
          </w:tcPr>
          <w:p w14:paraId="0D203F6A" w14:textId="0F3A0F32"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8</w:t>
            </w:r>
          </w:p>
        </w:tc>
      </w:tr>
      <w:tr w:rsidR="0044610B" w:rsidRPr="008F0470" w14:paraId="75EE4A21" w14:textId="77777777" w:rsidTr="00352BF5">
        <w:trPr>
          <w:trHeight w:val="438"/>
          <w:jc w:val="center"/>
        </w:trPr>
        <w:tc>
          <w:tcPr>
            <w:tcW w:w="1129" w:type="dxa"/>
            <w:vAlign w:val="center"/>
          </w:tcPr>
          <w:p w14:paraId="347FAA44" w14:textId="416599C7"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11</w:t>
            </w:r>
          </w:p>
        </w:tc>
        <w:tc>
          <w:tcPr>
            <w:tcW w:w="1418" w:type="dxa"/>
            <w:vAlign w:val="center"/>
          </w:tcPr>
          <w:p w14:paraId="20B3B1DF" w14:textId="71C92C00"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41</w:t>
            </w:r>
          </w:p>
        </w:tc>
        <w:tc>
          <w:tcPr>
            <w:tcW w:w="2562" w:type="dxa"/>
            <w:vAlign w:val="center"/>
          </w:tcPr>
          <w:p w14:paraId="28BB7036" w14:textId="4DA9EB7E"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Fushilat</w:t>
            </w:r>
          </w:p>
        </w:tc>
        <w:tc>
          <w:tcPr>
            <w:tcW w:w="1690" w:type="dxa"/>
            <w:vAlign w:val="center"/>
          </w:tcPr>
          <w:p w14:paraId="39CC83EF" w14:textId="0ABC2568"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41</w:t>
            </w:r>
          </w:p>
        </w:tc>
      </w:tr>
      <w:tr w:rsidR="0044610B" w:rsidRPr="008F0470" w14:paraId="1A2E63B1" w14:textId="77777777" w:rsidTr="00352BF5">
        <w:trPr>
          <w:trHeight w:val="438"/>
          <w:jc w:val="center"/>
        </w:trPr>
        <w:tc>
          <w:tcPr>
            <w:tcW w:w="1129" w:type="dxa"/>
            <w:vAlign w:val="center"/>
          </w:tcPr>
          <w:p w14:paraId="3672AB98" w14:textId="6EF3B815"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12</w:t>
            </w:r>
          </w:p>
        </w:tc>
        <w:tc>
          <w:tcPr>
            <w:tcW w:w="1418" w:type="dxa"/>
            <w:vAlign w:val="center"/>
          </w:tcPr>
          <w:p w14:paraId="682DBFFB" w14:textId="16E9EB67"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43</w:t>
            </w:r>
          </w:p>
        </w:tc>
        <w:tc>
          <w:tcPr>
            <w:tcW w:w="2562" w:type="dxa"/>
            <w:vAlign w:val="center"/>
          </w:tcPr>
          <w:p w14:paraId="3E2AF140" w14:textId="26F885F1"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Az Zukhruf</w:t>
            </w:r>
          </w:p>
        </w:tc>
        <w:tc>
          <w:tcPr>
            <w:tcW w:w="1690" w:type="dxa"/>
            <w:vAlign w:val="center"/>
          </w:tcPr>
          <w:p w14:paraId="107601C4" w14:textId="273738E2"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5, 43</w:t>
            </w:r>
          </w:p>
        </w:tc>
      </w:tr>
      <w:tr w:rsidR="0044610B" w:rsidRPr="008F0470" w14:paraId="7A38A029" w14:textId="77777777" w:rsidTr="00352BF5">
        <w:trPr>
          <w:trHeight w:val="438"/>
          <w:jc w:val="center"/>
        </w:trPr>
        <w:tc>
          <w:tcPr>
            <w:tcW w:w="1129" w:type="dxa"/>
            <w:vAlign w:val="center"/>
          </w:tcPr>
          <w:p w14:paraId="0C71FC26" w14:textId="0C8DF0C6"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13</w:t>
            </w:r>
          </w:p>
        </w:tc>
        <w:tc>
          <w:tcPr>
            <w:tcW w:w="1418" w:type="dxa"/>
            <w:vAlign w:val="center"/>
          </w:tcPr>
          <w:p w14:paraId="0BE2EAB1" w14:textId="3C5A9806"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53</w:t>
            </w:r>
          </w:p>
        </w:tc>
        <w:tc>
          <w:tcPr>
            <w:tcW w:w="2562" w:type="dxa"/>
            <w:vAlign w:val="center"/>
          </w:tcPr>
          <w:p w14:paraId="1B523436" w14:textId="7A86EB94"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An Najm</w:t>
            </w:r>
          </w:p>
        </w:tc>
        <w:tc>
          <w:tcPr>
            <w:tcW w:w="1690" w:type="dxa"/>
            <w:vAlign w:val="center"/>
          </w:tcPr>
          <w:p w14:paraId="3BA9C007" w14:textId="25087EF5"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29</w:t>
            </w:r>
          </w:p>
        </w:tc>
      </w:tr>
      <w:tr w:rsidR="0044610B" w:rsidRPr="008F0470" w14:paraId="7BE0A9CD" w14:textId="77777777" w:rsidTr="00352BF5">
        <w:trPr>
          <w:trHeight w:val="438"/>
          <w:jc w:val="center"/>
        </w:trPr>
        <w:tc>
          <w:tcPr>
            <w:tcW w:w="1129" w:type="dxa"/>
            <w:vAlign w:val="center"/>
          </w:tcPr>
          <w:p w14:paraId="20C45471" w14:textId="51FB4FF3"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14</w:t>
            </w:r>
          </w:p>
        </w:tc>
        <w:tc>
          <w:tcPr>
            <w:tcW w:w="1418" w:type="dxa"/>
            <w:vAlign w:val="center"/>
          </w:tcPr>
          <w:p w14:paraId="26E84626" w14:textId="3136FA0A"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65</w:t>
            </w:r>
          </w:p>
        </w:tc>
        <w:tc>
          <w:tcPr>
            <w:tcW w:w="2562" w:type="dxa"/>
            <w:vAlign w:val="center"/>
          </w:tcPr>
          <w:p w14:paraId="37D7E424" w14:textId="25232687"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Ath Thalaq</w:t>
            </w:r>
          </w:p>
        </w:tc>
        <w:tc>
          <w:tcPr>
            <w:tcW w:w="1690" w:type="dxa"/>
            <w:vAlign w:val="center"/>
          </w:tcPr>
          <w:p w14:paraId="705805BA" w14:textId="5089DB2A"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10</w:t>
            </w:r>
          </w:p>
        </w:tc>
      </w:tr>
      <w:tr w:rsidR="0044610B" w:rsidRPr="008F0470" w14:paraId="5412D48D" w14:textId="77777777" w:rsidTr="00352BF5">
        <w:trPr>
          <w:trHeight w:val="438"/>
          <w:jc w:val="center"/>
        </w:trPr>
        <w:tc>
          <w:tcPr>
            <w:tcW w:w="1129" w:type="dxa"/>
            <w:vAlign w:val="center"/>
          </w:tcPr>
          <w:p w14:paraId="2C731EFE" w14:textId="53A9B718"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15</w:t>
            </w:r>
          </w:p>
        </w:tc>
        <w:tc>
          <w:tcPr>
            <w:tcW w:w="1418" w:type="dxa"/>
            <w:vAlign w:val="center"/>
          </w:tcPr>
          <w:p w14:paraId="5778CA58" w14:textId="30E1EF95"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68</w:t>
            </w:r>
          </w:p>
        </w:tc>
        <w:tc>
          <w:tcPr>
            <w:tcW w:w="2562" w:type="dxa"/>
            <w:vAlign w:val="center"/>
          </w:tcPr>
          <w:p w14:paraId="4FF7642A" w14:textId="66B0F521"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Qalam</w:t>
            </w:r>
          </w:p>
        </w:tc>
        <w:tc>
          <w:tcPr>
            <w:tcW w:w="1690" w:type="dxa"/>
            <w:vAlign w:val="center"/>
          </w:tcPr>
          <w:p w14:paraId="60CA8310" w14:textId="2DB8D033"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51</w:t>
            </w:r>
          </w:p>
        </w:tc>
      </w:tr>
      <w:tr w:rsidR="0044610B" w:rsidRPr="008F0470" w14:paraId="6287FF56" w14:textId="77777777" w:rsidTr="00352BF5">
        <w:trPr>
          <w:trHeight w:val="438"/>
          <w:jc w:val="center"/>
        </w:trPr>
        <w:tc>
          <w:tcPr>
            <w:tcW w:w="1129" w:type="dxa"/>
            <w:vAlign w:val="center"/>
          </w:tcPr>
          <w:p w14:paraId="58086A1F" w14:textId="26180CDF"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16</w:t>
            </w:r>
          </w:p>
        </w:tc>
        <w:tc>
          <w:tcPr>
            <w:tcW w:w="1418" w:type="dxa"/>
            <w:vAlign w:val="center"/>
          </w:tcPr>
          <w:p w14:paraId="55DBFA82" w14:textId="03B28069" w:rsidR="0044610B" w:rsidRPr="00B56EEF" w:rsidRDefault="0044610B" w:rsidP="00352BF5">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74</w:t>
            </w:r>
          </w:p>
        </w:tc>
        <w:tc>
          <w:tcPr>
            <w:tcW w:w="2562" w:type="dxa"/>
            <w:vAlign w:val="center"/>
          </w:tcPr>
          <w:p w14:paraId="73261F7F" w14:textId="71F4F4DD"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Mudatsir</w:t>
            </w:r>
          </w:p>
        </w:tc>
        <w:tc>
          <w:tcPr>
            <w:tcW w:w="1690" w:type="dxa"/>
            <w:vAlign w:val="center"/>
          </w:tcPr>
          <w:p w14:paraId="189335EA" w14:textId="5D62AF61" w:rsidR="0044610B" w:rsidRPr="00B56EEF" w:rsidRDefault="0044610B" w:rsidP="00352BF5">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49</w:t>
            </w:r>
          </w:p>
        </w:tc>
      </w:tr>
    </w:tbl>
    <w:p w14:paraId="6B2B0B51" w14:textId="77777777" w:rsidR="001E0EAC" w:rsidRDefault="001E0EAC" w:rsidP="008F0470">
      <w:pPr>
        <w:spacing w:after="0" w:line="240" w:lineRule="auto"/>
        <w:ind w:left="1276" w:right="140"/>
        <w:contextualSpacing/>
        <w:jc w:val="both"/>
        <w:rPr>
          <w:rFonts w:ascii="Constantia" w:eastAsia="Calibri" w:hAnsi="Constantia" w:cs="Times New Roman"/>
          <w:sz w:val="24"/>
          <w:szCs w:val="24"/>
          <w:lang w:val="id-ID"/>
        </w:rPr>
      </w:pPr>
    </w:p>
    <w:p w14:paraId="4E4F58A6" w14:textId="77777777" w:rsidR="001E0EAC" w:rsidRDefault="001E0EAC" w:rsidP="008F0470">
      <w:pPr>
        <w:spacing w:after="0" w:line="240" w:lineRule="auto"/>
        <w:ind w:left="1276" w:right="140"/>
        <w:contextualSpacing/>
        <w:jc w:val="both"/>
        <w:rPr>
          <w:rFonts w:ascii="Constantia" w:eastAsia="Calibri" w:hAnsi="Constantia" w:cs="Times New Roman"/>
          <w:sz w:val="24"/>
          <w:szCs w:val="24"/>
          <w:lang w:val="id-ID"/>
        </w:rPr>
      </w:pPr>
    </w:p>
    <w:p w14:paraId="60503AC1" w14:textId="77777777" w:rsidR="008F0470" w:rsidRPr="008F0470" w:rsidRDefault="008F0470" w:rsidP="001D7E6E">
      <w:pPr>
        <w:numPr>
          <w:ilvl w:val="3"/>
          <w:numId w:val="75"/>
        </w:numPr>
        <w:spacing w:after="0" w:line="240" w:lineRule="auto"/>
        <w:ind w:left="284" w:hanging="284"/>
        <w:contextualSpacing/>
        <w:jc w:val="both"/>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Taurat atau Injil</w:t>
      </w:r>
    </w:p>
    <w:p w14:paraId="00EAF22E" w14:textId="77777777" w:rsidR="008F0470" w:rsidRPr="008F0470" w:rsidRDefault="008F0470" w:rsidP="001D7E6E">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Nahl ayat 43</w:t>
      </w:r>
    </w:p>
    <w:p w14:paraId="5059900C" w14:textId="77777777" w:rsidR="008F0470" w:rsidRPr="001D7E6E" w:rsidRDefault="008F0470" w:rsidP="001D7E6E">
      <w:pPr>
        <w:bidi/>
        <w:spacing w:after="0" w:line="240" w:lineRule="auto"/>
        <w:ind w:left="-1" w:right="142"/>
        <w:contextualSpacing/>
        <w:jc w:val="both"/>
        <w:rPr>
          <w:rFonts w:ascii="LPMQ Isep Misbah" w:eastAsia="Calibri" w:hAnsi="LPMQ Isep Misbah" w:cs="LPMQ Isep Misbah"/>
          <w:color w:val="333333"/>
          <w:sz w:val="28"/>
          <w:szCs w:val="28"/>
          <w:shd w:val="clear" w:color="auto" w:fill="FFFFFF"/>
        </w:rPr>
      </w:pPr>
      <w:r w:rsidRPr="001D7E6E">
        <w:rPr>
          <w:rFonts w:ascii="LPMQ Isep Misbah" w:eastAsia="Calibri" w:hAnsi="LPMQ Isep Misbah" w:cs="LPMQ Isep Misbah"/>
          <w:color w:val="333333"/>
          <w:sz w:val="28"/>
          <w:szCs w:val="28"/>
          <w:shd w:val="clear" w:color="auto" w:fill="FFFFFF"/>
          <w:rtl/>
        </w:rPr>
        <w:t>وَمَآ اَرْسَلْنَا مِنْ قَبْلِكَ اِلَّا رِجَالًا نُّوْحِيْٓ اِلَيْهِمْ فَسْـَٔلُوْٓا اَهْلَ الذِّكْرِ اِنْ كُنْتُمْ لَا تَعْلَمُوْنَۙ</w:t>
      </w:r>
    </w:p>
    <w:p w14:paraId="16F80530" w14:textId="77777777" w:rsidR="008F0470" w:rsidRPr="008F0470" w:rsidRDefault="008F0470" w:rsidP="001D7E6E">
      <w:pPr>
        <w:spacing w:after="0" w:line="240" w:lineRule="auto"/>
        <w:ind w:right="14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Kami tidak mengutus sebelum engkau (Nabi Muhammad), melainkan laki-laki yang Kami beri wahyu kepadanya. Maka, bertanyalah kepada orang-orang yang mempunyai pengetahuan jika kamu tidak mengetahui.</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38"/>
      </w:r>
    </w:p>
    <w:p w14:paraId="43EBC5CC" w14:textId="77777777" w:rsidR="008F0470" w:rsidRPr="008F0470" w:rsidRDefault="008F0470" w:rsidP="001D7E6E">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Lafadz </w:t>
      </w:r>
      <w:r w:rsidRPr="008F0470">
        <w:rPr>
          <w:rFonts w:ascii="Constantia" w:eastAsia="Calibri" w:hAnsi="Constantia" w:cs="Times New Roman"/>
          <w:i/>
          <w:iCs/>
          <w:sz w:val="24"/>
          <w:szCs w:val="24"/>
          <w:lang w:val="id-ID"/>
        </w:rPr>
        <w:t>dzikr</w:t>
      </w:r>
      <w:r w:rsidRPr="008F0470">
        <w:rPr>
          <w:rFonts w:ascii="Constantia" w:eastAsia="Calibri" w:hAnsi="Constantia" w:cs="Times New Roman"/>
          <w:sz w:val="24"/>
          <w:szCs w:val="24"/>
          <w:lang w:val="id-ID"/>
        </w:rPr>
        <w:t xml:space="preserve"> pada ayat lain yang juga dimaknai taurat atau injil adalah surat Al Anbiya ayat 7 </w:t>
      </w:r>
    </w:p>
    <w:p w14:paraId="47100843" w14:textId="77777777" w:rsidR="008F0470" w:rsidRPr="008F0470" w:rsidRDefault="008F0470" w:rsidP="008F0470">
      <w:pPr>
        <w:spacing w:after="0" w:line="240" w:lineRule="auto"/>
        <w:ind w:left="1276" w:right="140"/>
        <w:contextualSpacing/>
        <w:jc w:val="both"/>
        <w:rPr>
          <w:rFonts w:ascii="Constantia" w:eastAsia="Calibri" w:hAnsi="Constantia" w:cs="Times New Roman"/>
          <w:sz w:val="24"/>
          <w:szCs w:val="24"/>
          <w:lang w:val="id-ID"/>
        </w:rPr>
      </w:pPr>
    </w:p>
    <w:p w14:paraId="4D19D46C" w14:textId="49DF9A94" w:rsidR="008F0470" w:rsidRPr="008F0470" w:rsidRDefault="001D7E6E" w:rsidP="001D7E6E">
      <w:pPr>
        <w:spacing w:after="0" w:line="240" w:lineRule="auto"/>
        <w:contextualSpacing/>
        <w:jc w:val="both"/>
        <w:rPr>
          <w:rFonts w:ascii="Constantia" w:eastAsia="Calibri" w:hAnsi="Constantia" w:cs="Times New Roman"/>
          <w:b/>
          <w:bCs/>
          <w:sz w:val="24"/>
          <w:szCs w:val="24"/>
          <w:lang w:val="id-ID"/>
        </w:rPr>
      </w:pPr>
      <w:r>
        <w:rPr>
          <w:rFonts w:ascii="Constantia" w:eastAsia="Calibri" w:hAnsi="Constantia" w:cs="Times New Roman"/>
          <w:b/>
          <w:bCs/>
          <w:sz w:val="24"/>
          <w:szCs w:val="24"/>
          <w:lang w:val="id-ID"/>
        </w:rPr>
        <w:t xml:space="preserve">5. </w:t>
      </w:r>
      <w:r w:rsidR="008F0470" w:rsidRPr="008F0470">
        <w:rPr>
          <w:rFonts w:ascii="Constantia" w:eastAsia="Calibri" w:hAnsi="Constantia" w:cs="Times New Roman"/>
          <w:b/>
          <w:bCs/>
          <w:sz w:val="24"/>
          <w:szCs w:val="24"/>
          <w:lang w:val="id-ID"/>
        </w:rPr>
        <w:t>Sholat lima waktu</w:t>
      </w:r>
    </w:p>
    <w:p w14:paraId="72F70427" w14:textId="77777777" w:rsidR="008F0470" w:rsidRPr="008F0470" w:rsidRDefault="008F0470" w:rsidP="001D7E6E">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Ankabut ayat 45</w:t>
      </w:r>
    </w:p>
    <w:p w14:paraId="096752F8" w14:textId="77777777" w:rsidR="008F0470" w:rsidRPr="002F0105" w:rsidRDefault="008F0470" w:rsidP="002F0105">
      <w:pPr>
        <w:bidi/>
        <w:spacing w:after="0" w:line="240" w:lineRule="auto"/>
        <w:ind w:left="-1"/>
        <w:contextualSpacing/>
        <w:jc w:val="both"/>
        <w:rPr>
          <w:rFonts w:ascii="LPMQ Isep Misbah" w:eastAsia="Calibri" w:hAnsi="LPMQ Isep Misbah" w:cs="LPMQ Isep Misbah"/>
          <w:color w:val="333333"/>
          <w:sz w:val="28"/>
          <w:szCs w:val="28"/>
          <w:shd w:val="clear" w:color="auto" w:fill="FFFFFF"/>
        </w:rPr>
      </w:pPr>
      <w:r w:rsidRPr="002F0105">
        <w:rPr>
          <w:rFonts w:ascii="LPMQ Isep Misbah" w:eastAsia="Calibri" w:hAnsi="LPMQ Isep Misbah" w:cs="LPMQ Isep Misbah"/>
          <w:color w:val="333333"/>
          <w:sz w:val="28"/>
          <w:szCs w:val="28"/>
          <w:shd w:val="clear" w:color="auto" w:fill="FFFFFF"/>
          <w:rtl/>
        </w:rPr>
        <w:t>اُتْلُ مَآ اُوْحِيَ اِلَيْكَ مِنَ الْكِتٰبِ وَاَقِمِ الصَّلٰوةَۗ اِنَّ الصَّلٰوةَ تَنْهٰى عَنِ الْفَحْشَاۤءِ وَالْمُنْكَرِ ۗوَلَذِكْرُ اللّٰهِ اَكْبَرُ ۗوَاللّٰهُ يَعْلَمُ مَا تَصْنَعُوْنَ</w:t>
      </w:r>
    </w:p>
    <w:p w14:paraId="5BE69EE0" w14:textId="77777777" w:rsidR="008F0470" w:rsidRPr="008F0470" w:rsidRDefault="008F0470" w:rsidP="002F0105">
      <w:pPr>
        <w:spacing w:after="0" w:line="240" w:lineRule="auto"/>
        <w:ind w:right="-1"/>
        <w:contextualSpacing/>
        <w:jc w:val="both"/>
        <w:rPr>
          <w:rFonts w:ascii="Constantia" w:eastAsia="Calibri" w:hAnsi="Constantia" w:cs="Times New Roman"/>
          <w:i/>
          <w:iCs/>
          <w:sz w:val="24"/>
          <w:szCs w:val="24"/>
          <w:rtl/>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 xml:space="preserve">Bacalah (Nabi Muhammad) Kitab (Al-Qur’an) yang telah diwahyukan kepadamu dan tegakkanlah salat. Sesungguhnya salat itu mencegah dari (perbuatan) keji dan </w:t>
      </w:r>
      <w:r w:rsidRPr="008F0470">
        <w:rPr>
          <w:rFonts w:ascii="Constantia" w:eastAsia="Calibri" w:hAnsi="Constantia" w:cs="Times New Roman"/>
          <w:i/>
          <w:iCs/>
          <w:sz w:val="24"/>
          <w:szCs w:val="24"/>
          <w:lang w:val="id-ID"/>
        </w:rPr>
        <w:lastRenderedPageBreak/>
        <w:t>mungkar. Sungguh, mengingat Allah (salat) itu lebih besar (keutamaannya daripada ibadah yang lain). Allah mengetahui apa yang kamu kerjakan.”</w:t>
      </w:r>
      <w:r w:rsidRPr="008F0470">
        <w:rPr>
          <w:rFonts w:ascii="Constantia" w:eastAsia="Calibri" w:hAnsi="Constantia" w:cs="Times New Roman"/>
          <w:i/>
          <w:iCs/>
          <w:sz w:val="24"/>
          <w:szCs w:val="24"/>
          <w:vertAlign w:val="superscript"/>
          <w:lang w:val="id-ID"/>
        </w:rPr>
        <w:footnoteReference w:id="39"/>
      </w:r>
    </w:p>
    <w:p w14:paraId="70C62FD2" w14:textId="77777777" w:rsidR="0042048A" w:rsidRDefault="0042048A" w:rsidP="0042048A">
      <w:pPr>
        <w:spacing w:after="0" w:line="240" w:lineRule="auto"/>
        <w:ind w:right="140"/>
        <w:contextualSpacing/>
        <w:jc w:val="both"/>
        <w:rPr>
          <w:rFonts w:ascii="Constantia" w:eastAsia="Calibri" w:hAnsi="Constantia" w:cs="Times New Roman"/>
          <w:sz w:val="24"/>
          <w:szCs w:val="24"/>
          <w:lang w:val="id-ID"/>
        </w:rPr>
      </w:pPr>
    </w:p>
    <w:p w14:paraId="0D78CF03" w14:textId="029D8A10" w:rsidR="008F0470" w:rsidRDefault="008F0470" w:rsidP="0042048A">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Lafadz pada ayat lain yang juga dimaknai sholat lima waktu</w:t>
      </w:r>
    </w:p>
    <w:p w14:paraId="039B9486" w14:textId="77777777" w:rsidR="0042048A" w:rsidRPr="008F0470" w:rsidRDefault="0042048A" w:rsidP="008F0470">
      <w:pPr>
        <w:spacing w:after="0" w:line="240" w:lineRule="auto"/>
        <w:ind w:left="1276" w:right="140"/>
        <w:contextualSpacing/>
        <w:jc w:val="both"/>
        <w:rPr>
          <w:rFonts w:ascii="Constantia" w:eastAsia="Calibri" w:hAnsi="Constantia" w:cs="Times New Roman"/>
          <w:sz w:val="24"/>
          <w:szCs w:val="24"/>
          <w:lang w:val="id-ID"/>
        </w:rPr>
      </w:pPr>
    </w:p>
    <w:tbl>
      <w:tblPr>
        <w:tblStyle w:val="TableGrid"/>
        <w:tblW w:w="0" w:type="auto"/>
        <w:jc w:val="center"/>
        <w:tblLook w:val="04A0" w:firstRow="1" w:lastRow="0" w:firstColumn="1" w:lastColumn="0" w:noHBand="0" w:noVBand="1"/>
      </w:tblPr>
      <w:tblGrid>
        <w:gridCol w:w="1129"/>
        <w:gridCol w:w="1276"/>
        <w:gridCol w:w="2977"/>
        <w:gridCol w:w="1712"/>
      </w:tblGrid>
      <w:tr w:rsidR="0042048A" w:rsidRPr="008F0470" w14:paraId="6B850F27" w14:textId="77777777" w:rsidTr="00352BF5">
        <w:trPr>
          <w:trHeight w:val="524"/>
          <w:jc w:val="center"/>
        </w:trPr>
        <w:tc>
          <w:tcPr>
            <w:tcW w:w="1129" w:type="dxa"/>
            <w:vAlign w:val="center"/>
          </w:tcPr>
          <w:p w14:paraId="10FE037E" w14:textId="77777777" w:rsidR="0042048A" w:rsidRPr="008F1D74" w:rsidRDefault="0042048A" w:rsidP="00352BF5">
            <w:pPr>
              <w:spacing w:after="0" w:line="240" w:lineRule="auto"/>
              <w:jc w:val="both"/>
              <w:rPr>
                <w:rFonts w:ascii="Constantia" w:eastAsia="Calibri" w:hAnsi="Constantia" w:cs="Times New Roman"/>
                <w:b/>
                <w:bCs/>
                <w:lang w:val="id-ID"/>
              </w:rPr>
            </w:pPr>
            <w:r w:rsidRPr="008F1D74">
              <w:rPr>
                <w:rFonts w:ascii="Constantia" w:eastAsia="Calibri" w:hAnsi="Constantia" w:cs="Times New Roman"/>
                <w:b/>
                <w:bCs/>
                <w:lang w:val="id-ID"/>
              </w:rPr>
              <w:t>Nomor</w:t>
            </w:r>
          </w:p>
        </w:tc>
        <w:tc>
          <w:tcPr>
            <w:tcW w:w="1276" w:type="dxa"/>
            <w:vAlign w:val="center"/>
          </w:tcPr>
          <w:p w14:paraId="7BD8B47D" w14:textId="77777777" w:rsidR="0042048A" w:rsidRPr="008F1D74" w:rsidRDefault="0042048A" w:rsidP="00352BF5">
            <w:pPr>
              <w:spacing w:after="0" w:line="240" w:lineRule="auto"/>
              <w:jc w:val="both"/>
              <w:rPr>
                <w:rFonts w:ascii="Constantia" w:eastAsia="Calibri" w:hAnsi="Constantia" w:cs="Times New Roman"/>
                <w:b/>
                <w:bCs/>
                <w:lang w:val="id-ID"/>
              </w:rPr>
            </w:pPr>
            <w:r w:rsidRPr="008F1D74">
              <w:rPr>
                <w:rFonts w:ascii="Constantia" w:eastAsia="Calibri" w:hAnsi="Constantia" w:cs="Times New Roman"/>
                <w:b/>
                <w:bCs/>
                <w:lang w:val="id-ID"/>
              </w:rPr>
              <w:t>No. Surat</w:t>
            </w:r>
          </w:p>
        </w:tc>
        <w:tc>
          <w:tcPr>
            <w:tcW w:w="2977" w:type="dxa"/>
            <w:vAlign w:val="center"/>
          </w:tcPr>
          <w:p w14:paraId="439116B2" w14:textId="77777777" w:rsidR="0042048A" w:rsidRPr="008F1D74" w:rsidRDefault="0042048A" w:rsidP="00352BF5">
            <w:pPr>
              <w:spacing w:after="0" w:line="240" w:lineRule="auto"/>
              <w:jc w:val="both"/>
              <w:rPr>
                <w:rFonts w:ascii="Constantia" w:eastAsia="Calibri" w:hAnsi="Constantia" w:cs="Times New Roman"/>
                <w:b/>
                <w:bCs/>
                <w:lang w:val="id-ID"/>
              </w:rPr>
            </w:pPr>
            <w:r w:rsidRPr="008F1D74">
              <w:rPr>
                <w:rFonts w:ascii="Constantia" w:eastAsia="Calibri" w:hAnsi="Constantia" w:cs="Times New Roman"/>
                <w:b/>
                <w:bCs/>
                <w:lang w:val="id-ID"/>
              </w:rPr>
              <w:t>Nama Surat</w:t>
            </w:r>
          </w:p>
        </w:tc>
        <w:tc>
          <w:tcPr>
            <w:tcW w:w="1712" w:type="dxa"/>
            <w:vAlign w:val="center"/>
          </w:tcPr>
          <w:p w14:paraId="30208B19" w14:textId="77777777" w:rsidR="0042048A" w:rsidRPr="008F1D74" w:rsidRDefault="0042048A" w:rsidP="00352BF5">
            <w:pPr>
              <w:spacing w:after="0" w:line="240" w:lineRule="auto"/>
              <w:jc w:val="both"/>
              <w:rPr>
                <w:rFonts w:ascii="Constantia" w:eastAsia="Calibri" w:hAnsi="Constantia" w:cs="Times New Roman"/>
                <w:b/>
                <w:bCs/>
                <w:lang w:val="id-ID"/>
              </w:rPr>
            </w:pPr>
            <w:r w:rsidRPr="008F1D74">
              <w:rPr>
                <w:rFonts w:ascii="Constantia" w:eastAsia="Calibri" w:hAnsi="Constantia" w:cs="Times New Roman"/>
                <w:b/>
                <w:bCs/>
                <w:lang w:val="id-ID"/>
              </w:rPr>
              <w:t>Ayat</w:t>
            </w:r>
          </w:p>
        </w:tc>
      </w:tr>
      <w:tr w:rsidR="0042048A" w:rsidRPr="008F0470" w14:paraId="401C26A3" w14:textId="77777777" w:rsidTr="00352BF5">
        <w:trPr>
          <w:trHeight w:val="438"/>
          <w:jc w:val="center"/>
        </w:trPr>
        <w:tc>
          <w:tcPr>
            <w:tcW w:w="1129" w:type="dxa"/>
            <w:vAlign w:val="center"/>
          </w:tcPr>
          <w:p w14:paraId="6AA33989" w14:textId="77777777" w:rsidR="0042048A" w:rsidRPr="008F1D74" w:rsidRDefault="0042048A" w:rsidP="00352BF5">
            <w:pPr>
              <w:spacing w:after="0" w:line="240" w:lineRule="auto"/>
              <w:jc w:val="center"/>
              <w:rPr>
                <w:rFonts w:ascii="Constantia" w:eastAsia="Calibri" w:hAnsi="Constantia" w:cs="Times New Roman"/>
                <w:lang w:val="id-ID"/>
              </w:rPr>
            </w:pPr>
            <w:r w:rsidRPr="008F1D74">
              <w:rPr>
                <w:rFonts w:ascii="Constantia" w:eastAsia="Calibri" w:hAnsi="Constantia" w:cs="Times New Roman"/>
                <w:lang w:val="id-ID"/>
              </w:rPr>
              <w:t>1</w:t>
            </w:r>
          </w:p>
        </w:tc>
        <w:tc>
          <w:tcPr>
            <w:tcW w:w="1276" w:type="dxa"/>
            <w:vAlign w:val="center"/>
          </w:tcPr>
          <w:p w14:paraId="12E32C0B" w14:textId="77777777" w:rsidR="0042048A" w:rsidRPr="008F1D74" w:rsidRDefault="0042048A" w:rsidP="00352BF5">
            <w:pPr>
              <w:spacing w:after="0" w:line="240" w:lineRule="auto"/>
              <w:jc w:val="center"/>
              <w:rPr>
                <w:rFonts w:ascii="Constantia" w:eastAsia="Calibri" w:hAnsi="Constantia" w:cs="Times New Roman"/>
                <w:lang w:val="id-ID"/>
              </w:rPr>
            </w:pPr>
            <w:r w:rsidRPr="008F1D74">
              <w:rPr>
                <w:rFonts w:ascii="Constantia" w:eastAsia="Calibri" w:hAnsi="Constantia" w:cs="Times New Roman"/>
                <w:lang w:val="id-ID"/>
              </w:rPr>
              <w:t>2</w:t>
            </w:r>
          </w:p>
        </w:tc>
        <w:tc>
          <w:tcPr>
            <w:tcW w:w="2977" w:type="dxa"/>
            <w:vAlign w:val="center"/>
          </w:tcPr>
          <w:p w14:paraId="301D4B5C" w14:textId="77777777" w:rsidR="0042048A" w:rsidRPr="008F1D74" w:rsidRDefault="0042048A" w:rsidP="00352BF5">
            <w:pPr>
              <w:spacing w:after="0" w:line="240" w:lineRule="auto"/>
              <w:jc w:val="both"/>
              <w:rPr>
                <w:rFonts w:ascii="Constantia" w:eastAsia="Calibri" w:hAnsi="Constantia" w:cs="Times New Roman"/>
                <w:lang w:val="id-ID"/>
              </w:rPr>
            </w:pPr>
            <w:r w:rsidRPr="008F1D74">
              <w:rPr>
                <w:rFonts w:ascii="Constantia" w:eastAsia="Calibri" w:hAnsi="Constantia" w:cs="Times New Roman"/>
                <w:lang w:val="id-ID"/>
              </w:rPr>
              <w:t xml:space="preserve">Al Baqarah </w:t>
            </w:r>
          </w:p>
        </w:tc>
        <w:tc>
          <w:tcPr>
            <w:tcW w:w="1712" w:type="dxa"/>
            <w:vAlign w:val="center"/>
          </w:tcPr>
          <w:p w14:paraId="6EE0C616" w14:textId="77777777" w:rsidR="0042048A" w:rsidRPr="008F1D74" w:rsidRDefault="0042048A" w:rsidP="00352BF5">
            <w:pPr>
              <w:spacing w:after="0" w:line="240" w:lineRule="auto"/>
              <w:jc w:val="both"/>
              <w:rPr>
                <w:rFonts w:ascii="Constantia" w:eastAsia="Calibri" w:hAnsi="Constantia" w:cs="Times New Roman"/>
                <w:lang w:val="id-ID"/>
              </w:rPr>
            </w:pPr>
            <w:r w:rsidRPr="008F1D74">
              <w:rPr>
                <w:rFonts w:ascii="Constantia" w:eastAsia="Calibri" w:hAnsi="Constantia" w:cs="Times New Roman"/>
                <w:lang w:val="id-ID"/>
              </w:rPr>
              <w:t>239</w:t>
            </w:r>
          </w:p>
        </w:tc>
      </w:tr>
      <w:tr w:rsidR="0042048A" w:rsidRPr="008F0470" w14:paraId="6F38E565" w14:textId="77777777" w:rsidTr="00352BF5">
        <w:trPr>
          <w:trHeight w:val="438"/>
          <w:jc w:val="center"/>
        </w:trPr>
        <w:tc>
          <w:tcPr>
            <w:tcW w:w="1129" w:type="dxa"/>
            <w:vAlign w:val="center"/>
          </w:tcPr>
          <w:p w14:paraId="130323BE" w14:textId="77777777" w:rsidR="0042048A" w:rsidRPr="008F1D74" w:rsidRDefault="0042048A" w:rsidP="00352BF5">
            <w:pPr>
              <w:spacing w:after="0" w:line="240" w:lineRule="auto"/>
              <w:jc w:val="center"/>
              <w:rPr>
                <w:rFonts w:ascii="Constantia" w:eastAsia="Calibri" w:hAnsi="Constantia" w:cs="Times New Roman"/>
                <w:lang w:val="id-ID"/>
              </w:rPr>
            </w:pPr>
            <w:r w:rsidRPr="008F1D74">
              <w:rPr>
                <w:rFonts w:ascii="Constantia" w:eastAsia="Calibri" w:hAnsi="Constantia" w:cs="Times New Roman"/>
                <w:lang w:val="id-ID"/>
              </w:rPr>
              <w:t>2</w:t>
            </w:r>
          </w:p>
        </w:tc>
        <w:tc>
          <w:tcPr>
            <w:tcW w:w="1276" w:type="dxa"/>
            <w:vAlign w:val="center"/>
          </w:tcPr>
          <w:p w14:paraId="7A7EF268" w14:textId="77777777" w:rsidR="0042048A" w:rsidRPr="008F1D74" w:rsidRDefault="0042048A" w:rsidP="00352BF5">
            <w:pPr>
              <w:spacing w:after="0" w:line="240" w:lineRule="auto"/>
              <w:jc w:val="center"/>
              <w:rPr>
                <w:rFonts w:ascii="Constantia" w:eastAsia="Calibri" w:hAnsi="Constantia" w:cs="Times New Roman"/>
                <w:lang w:val="id-ID"/>
              </w:rPr>
            </w:pPr>
            <w:r w:rsidRPr="008F1D74">
              <w:rPr>
                <w:rFonts w:ascii="Constantia" w:eastAsia="Calibri" w:hAnsi="Constantia" w:cs="Times New Roman"/>
                <w:lang w:val="id-ID"/>
              </w:rPr>
              <w:t>38</w:t>
            </w:r>
          </w:p>
        </w:tc>
        <w:tc>
          <w:tcPr>
            <w:tcW w:w="2977" w:type="dxa"/>
            <w:vAlign w:val="center"/>
          </w:tcPr>
          <w:p w14:paraId="73267D6F" w14:textId="77777777" w:rsidR="0042048A" w:rsidRPr="008F1D74" w:rsidRDefault="0042048A" w:rsidP="00352BF5">
            <w:pPr>
              <w:spacing w:after="0" w:line="240" w:lineRule="auto"/>
              <w:jc w:val="both"/>
              <w:rPr>
                <w:rFonts w:ascii="Constantia" w:eastAsia="Calibri" w:hAnsi="Constantia" w:cs="Times New Roman"/>
                <w:lang w:val="id-ID"/>
              </w:rPr>
            </w:pPr>
            <w:r w:rsidRPr="008F1D74">
              <w:rPr>
                <w:rFonts w:ascii="Constantia" w:eastAsia="Calibri" w:hAnsi="Constantia" w:cs="Times New Roman"/>
                <w:lang w:val="id-ID"/>
              </w:rPr>
              <w:t>Shad</w:t>
            </w:r>
          </w:p>
        </w:tc>
        <w:tc>
          <w:tcPr>
            <w:tcW w:w="1712" w:type="dxa"/>
            <w:vAlign w:val="center"/>
          </w:tcPr>
          <w:p w14:paraId="26A6FCB1" w14:textId="77777777" w:rsidR="0042048A" w:rsidRPr="008F1D74" w:rsidRDefault="0042048A" w:rsidP="00352BF5">
            <w:pPr>
              <w:spacing w:after="0" w:line="240" w:lineRule="auto"/>
              <w:jc w:val="both"/>
              <w:rPr>
                <w:rFonts w:ascii="Constantia" w:eastAsia="Calibri" w:hAnsi="Constantia" w:cs="Times New Roman"/>
                <w:lang w:val="id-ID"/>
              </w:rPr>
            </w:pPr>
            <w:r w:rsidRPr="008F1D74">
              <w:rPr>
                <w:rFonts w:ascii="Constantia" w:eastAsia="Calibri" w:hAnsi="Constantia" w:cs="Times New Roman"/>
                <w:lang w:val="id-ID"/>
              </w:rPr>
              <w:t>32</w:t>
            </w:r>
          </w:p>
        </w:tc>
      </w:tr>
      <w:tr w:rsidR="0042048A" w:rsidRPr="008F0470" w14:paraId="4143E6A5" w14:textId="77777777" w:rsidTr="00352BF5">
        <w:trPr>
          <w:trHeight w:val="438"/>
          <w:jc w:val="center"/>
        </w:trPr>
        <w:tc>
          <w:tcPr>
            <w:tcW w:w="1129" w:type="dxa"/>
            <w:vAlign w:val="center"/>
          </w:tcPr>
          <w:p w14:paraId="74C53E63" w14:textId="77777777" w:rsidR="0042048A" w:rsidRPr="008F1D74" w:rsidRDefault="0042048A" w:rsidP="00352BF5">
            <w:pPr>
              <w:spacing w:after="0" w:line="240" w:lineRule="auto"/>
              <w:jc w:val="center"/>
              <w:rPr>
                <w:rFonts w:ascii="Constantia" w:eastAsia="Calibri" w:hAnsi="Constantia" w:cs="Times New Roman"/>
                <w:lang w:val="id-ID"/>
              </w:rPr>
            </w:pPr>
            <w:r w:rsidRPr="008F1D74">
              <w:rPr>
                <w:rFonts w:ascii="Constantia" w:eastAsia="Calibri" w:hAnsi="Constantia" w:cs="Times New Roman"/>
                <w:lang w:val="id-ID"/>
              </w:rPr>
              <w:t>3</w:t>
            </w:r>
          </w:p>
        </w:tc>
        <w:tc>
          <w:tcPr>
            <w:tcW w:w="1276" w:type="dxa"/>
            <w:vAlign w:val="center"/>
          </w:tcPr>
          <w:p w14:paraId="4DF74EFB" w14:textId="77777777" w:rsidR="0042048A" w:rsidRPr="008F1D74" w:rsidRDefault="0042048A" w:rsidP="00352BF5">
            <w:pPr>
              <w:spacing w:after="0" w:line="240" w:lineRule="auto"/>
              <w:jc w:val="center"/>
              <w:rPr>
                <w:rFonts w:ascii="Constantia" w:eastAsia="Calibri" w:hAnsi="Constantia" w:cs="Times New Roman"/>
                <w:lang w:val="id-ID"/>
              </w:rPr>
            </w:pPr>
            <w:r w:rsidRPr="008F1D74">
              <w:rPr>
                <w:rFonts w:ascii="Constantia" w:eastAsia="Calibri" w:hAnsi="Constantia" w:cs="Times New Roman"/>
                <w:lang w:val="id-ID"/>
              </w:rPr>
              <w:t>76</w:t>
            </w:r>
          </w:p>
        </w:tc>
        <w:tc>
          <w:tcPr>
            <w:tcW w:w="2977" w:type="dxa"/>
            <w:vAlign w:val="center"/>
          </w:tcPr>
          <w:p w14:paraId="239DC622" w14:textId="77777777" w:rsidR="0042048A" w:rsidRPr="008F1D74" w:rsidRDefault="0042048A" w:rsidP="00352BF5">
            <w:pPr>
              <w:spacing w:after="0" w:line="240" w:lineRule="auto"/>
              <w:jc w:val="both"/>
              <w:rPr>
                <w:rFonts w:ascii="Constantia" w:eastAsia="Calibri" w:hAnsi="Constantia" w:cs="Times New Roman"/>
                <w:lang w:val="id-ID"/>
              </w:rPr>
            </w:pPr>
            <w:r w:rsidRPr="008F1D74">
              <w:rPr>
                <w:rFonts w:ascii="Constantia" w:eastAsia="Calibri" w:hAnsi="Constantia" w:cs="Times New Roman"/>
                <w:lang w:val="id-ID"/>
              </w:rPr>
              <w:t>Al Insan</w:t>
            </w:r>
          </w:p>
        </w:tc>
        <w:tc>
          <w:tcPr>
            <w:tcW w:w="1712" w:type="dxa"/>
            <w:vAlign w:val="center"/>
          </w:tcPr>
          <w:p w14:paraId="76C6BCBF" w14:textId="77777777" w:rsidR="0042048A" w:rsidRPr="008F1D74" w:rsidRDefault="0042048A" w:rsidP="00352BF5">
            <w:pPr>
              <w:spacing w:after="0" w:line="240" w:lineRule="auto"/>
              <w:jc w:val="both"/>
              <w:rPr>
                <w:rFonts w:ascii="Constantia" w:eastAsia="Calibri" w:hAnsi="Constantia" w:cs="Times New Roman"/>
                <w:lang w:val="id-ID"/>
              </w:rPr>
            </w:pPr>
            <w:r w:rsidRPr="008F1D74">
              <w:rPr>
                <w:rFonts w:ascii="Constantia" w:eastAsia="Calibri" w:hAnsi="Constantia" w:cs="Times New Roman"/>
                <w:lang w:val="id-ID"/>
              </w:rPr>
              <w:t>25</w:t>
            </w:r>
          </w:p>
        </w:tc>
      </w:tr>
    </w:tbl>
    <w:p w14:paraId="6EAA5BF6" w14:textId="77777777" w:rsidR="008F0470" w:rsidRDefault="008F0470" w:rsidP="008F0470">
      <w:pPr>
        <w:spacing w:after="0" w:line="240" w:lineRule="auto"/>
        <w:ind w:left="284" w:firstLine="567"/>
        <w:jc w:val="both"/>
        <w:rPr>
          <w:rFonts w:ascii="Constantia" w:eastAsia="Calibri" w:hAnsi="Constantia"/>
          <w:b/>
          <w:bCs/>
          <w:sz w:val="24"/>
          <w:szCs w:val="24"/>
          <w:lang w:val="id-ID"/>
        </w:rPr>
      </w:pPr>
    </w:p>
    <w:p w14:paraId="58EB77D9" w14:textId="77777777" w:rsidR="008F1D74" w:rsidRDefault="008F1D74" w:rsidP="008F0470">
      <w:pPr>
        <w:spacing w:after="0" w:line="240" w:lineRule="auto"/>
        <w:ind w:left="284" w:firstLine="567"/>
        <w:jc w:val="both"/>
        <w:rPr>
          <w:rFonts w:ascii="Constantia" w:eastAsia="Calibri" w:hAnsi="Constantia"/>
          <w:b/>
          <w:bCs/>
          <w:sz w:val="24"/>
          <w:szCs w:val="24"/>
          <w:lang w:val="id-ID"/>
        </w:rPr>
      </w:pPr>
    </w:p>
    <w:p w14:paraId="1896DD36" w14:textId="4475C0FB" w:rsidR="008F0470" w:rsidRPr="008F0470" w:rsidRDefault="008E6829" w:rsidP="008E6829">
      <w:pPr>
        <w:spacing w:after="0" w:line="240" w:lineRule="auto"/>
        <w:contextualSpacing/>
        <w:jc w:val="both"/>
        <w:rPr>
          <w:rFonts w:ascii="Constantia" w:eastAsia="Calibri" w:hAnsi="Constantia" w:cs="Times New Roman"/>
          <w:b/>
          <w:bCs/>
          <w:sz w:val="24"/>
          <w:szCs w:val="24"/>
          <w:lang w:val="id-ID"/>
        </w:rPr>
      </w:pPr>
      <w:r>
        <w:rPr>
          <w:rFonts w:ascii="Constantia" w:eastAsia="Calibri" w:hAnsi="Constantia" w:cs="Times New Roman"/>
          <w:b/>
          <w:bCs/>
          <w:sz w:val="24"/>
          <w:szCs w:val="24"/>
          <w:lang w:val="id-ID"/>
        </w:rPr>
        <w:t xml:space="preserve">6. </w:t>
      </w:r>
      <w:r w:rsidR="008F0470" w:rsidRPr="008F0470">
        <w:rPr>
          <w:rFonts w:ascii="Constantia" w:eastAsia="Calibri" w:hAnsi="Constantia" w:cs="Times New Roman"/>
          <w:b/>
          <w:bCs/>
          <w:sz w:val="24"/>
          <w:szCs w:val="24"/>
          <w:lang w:val="id-ID"/>
        </w:rPr>
        <w:t>Sholat Jumat</w:t>
      </w:r>
    </w:p>
    <w:p w14:paraId="6EB1295F" w14:textId="77777777" w:rsidR="008F0470" w:rsidRPr="008F0470" w:rsidRDefault="008F0470" w:rsidP="008E6829">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Jumu’ah ayat 9</w:t>
      </w:r>
    </w:p>
    <w:p w14:paraId="1D8D09AA" w14:textId="77777777" w:rsidR="008F0470" w:rsidRPr="008E6829" w:rsidRDefault="008F0470" w:rsidP="008E6829">
      <w:pPr>
        <w:bidi/>
        <w:spacing w:after="0" w:line="240" w:lineRule="auto"/>
        <w:ind w:left="-1"/>
        <w:jc w:val="both"/>
        <w:rPr>
          <w:rFonts w:ascii="LPMQ Isep Misbah" w:eastAsia="Calibri" w:hAnsi="LPMQ Isep Misbah" w:cs="LPMQ Isep Misbah"/>
          <w:sz w:val="28"/>
          <w:szCs w:val="28"/>
          <w:lang w:val="id-ID"/>
        </w:rPr>
      </w:pPr>
      <w:r w:rsidRPr="008E6829">
        <w:rPr>
          <w:rFonts w:ascii="LPMQ Isep Misbah" w:eastAsia="Calibri" w:hAnsi="LPMQ Isep Misbah" w:cs="LPMQ Isep Misbah"/>
          <w:color w:val="333333"/>
          <w:sz w:val="28"/>
          <w:szCs w:val="28"/>
          <w:shd w:val="clear" w:color="auto" w:fill="FFFFFF"/>
          <w:rtl/>
        </w:rPr>
        <w:t>يٰٓاَيُّهَا الَّذِيْنَ اٰمَنُوْٓا اِذَا نُوْدِيَ لِلصَّلٰوةِ مِنْ يَّوْمِ الْجُمُعَةِ فَاسْعَوْا اِلٰى ذِكْرِ اللّٰهِ وَذَرُوا الْبَيْعَۗ ذٰلِكُمْ خَيْرٌ لَّكُمْ اِنْ كُنْتُمْ تَعْلَمُوْنَ</w:t>
      </w:r>
      <w:r w:rsidRPr="008E6829">
        <w:rPr>
          <w:rFonts w:ascii="LPMQ Isep Misbah" w:eastAsia="Calibri" w:hAnsi="LPMQ Isep Misbah" w:cs="LPMQ Isep Misbah"/>
          <w:sz w:val="28"/>
          <w:szCs w:val="28"/>
          <w:lang w:val="id-ID"/>
        </w:rPr>
        <w:t xml:space="preserve"> </w:t>
      </w:r>
    </w:p>
    <w:p w14:paraId="46B884D1" w14:textId="77777777" w:rsidR="008F0470" w:rsidRPr="008F0470" w:rsidRDefault="008F0470" w:rsidP="008E6829">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Wahai orang-orang yang beriman, apabila (seruan) untuk melaksanakan salat pada hari Jumat telah dikumandangkan, segeralah mengingat Allah dan tinggalkanlah jual beli. Yang demikian itu lebih baik bagimu jika kamu mengetahui.</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0"/>
      </w:r>
    </w:p>
    <w:p w14:paraId="6D7C8B5E" w14:textId="77777777" w:rsidR="008E6829" w:rsidRDefault="008E6829" w:rsidP="008E6829">
      <w:pPr>
        <w:spacing w:after="0" w:line="240" w:lineRule="auto"/>
        <w:ind w:right="140"/>
        <w:contextualSpacing/>
        <w:jc w:val="both"/>
        <w:rPr>
          <w:rFonts w:ascii="Constantia" w:eastAsia="Calibri" w:hAnsi="Constantia" w:cs="Times New Roman"/>
          <w:sz w:val="24"/>
          <w:szCs w:val="24"/>
          <w:lang w:val="id-ID"/>
        </w:rPr>
      </w:pPr>
    </w:p>
    <w:p w14:paraId="2FCC1966" w14:textId="1A73F4A1" w:rsidR="008F0470" w:rsidRPr="008F0470" w:rsidRDefault="008F0470" w:rsidP="008E6829">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Hanya pada surat Al Jumu’ah ayat 9 lafadz </w:t>
      </w:r>
      <w:r w:rsidRPr="008F0470">
        <w:rPr>
          <w:rFonts w:ascii="Constantia" w:eastAsia="Calibri" w:hAnsi="Constantia" w:cs="Times New Roman"/>
          <w:i/>
          <w:iCs/>
          <w:sz w:val="24"/>
          <w:szCs w:val="24"/>
          <w:lang w:val="id-ID"/>
        </w:rPr>
        <w:t>dzikr</w:t>
      </w:r>
      <w:r w:rsidRPr="008F0470">
        <w:rPr>
          <w:rFonts w:ascii="Constantia" w:eastAsia="Calibri" w:hAnsi="Constantia" w:cs="Times New Roman"/>
          <w:sz w:val="24"/>
          <w:szCs w:val="24"/>
          <w:lang w:val="id-ID"/>
        </w:rPr>
        <w:t xml:space="preserve"> dimaknai dengan sholat jumat.</w:t>
      </w:r>
    </w:p>
    <w:p w14:paraId="43F71EDE" w14:textId="77777777" w:rsidR="008F0470" w:rsidRPr="008F0470" w:rsidRDefault="008F0470" w:rsidP="008F0470">
      <w:pPr>
        <w:spacing w:after="0" w:line="240" w:lineRule="auto"/>
        <w:ind w:left="1276" w:right="140"/>
        <w:contextualSpacing/>
        <w:jc w:val="both"/>
        <w:rPr>
          <w:rFonts w:ascii="Constantia" w:eastAsia="Calibri" w:hAnsi="Constantia" w:cs="Times New Roman"/>
          <w:sz w:val="24"/>
          <w:szCs w:val="24"/>
          <w:lang w:val="id-ID"/>
        </w:rPr>
      </w:pPr>
    </w:p>
    <w:p w14:paraId="7A68090E" w14:textId="6AAE1F4A" w:rsidR="008F0470" w:rsidRPr="008F0470" w:rsidRDefault="00B1210A" w:rsidP="00B1210A">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7. </w:t>
      </w:r>
      <w:r w:rsidR="008F0470" w:rsidRPr="008F0470">
        <w:rPr>
          <w:rFonts w:ascii="Constantia" w:eastAsia="Calibri" w:hAnsi="Constantia"/>
          <w:b/>
          <w:bCs/>
          <w:sz w:val="24"/>
          <w:szCs w:val="24"/>
          <w:lang w:val="id-ID"/>
        </w:rPr>
        <w:t>Dzikir Lisan</w:t>
      </w:r>
    </w:p>
    <w:p w14:paraId="04305932" w14:textId="77777777" w:rsidR="008F0470" w:rsidRPr="008F0470" w:rsidRDefault="008F0470" w:rsidP="00B1210A">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Baqarah ayat 198</w:t>
      </w:r>
    </w:p>
    <w:p w14:paraId="4DDA976C" w14:textId="3615493A" w:rsidR="008F0470" w:rsidRPr="001D7CB3" w:rsidRDefault="00C375D2" w:rsidP="001D7CB3">
      <w:pPr>
        <w:bidi/>
        <w:spacing w:after="0" w:line="240" w:lineRule="auto"/>
        <w:ind w:left="-1"/>
        <w:contextualSpacing/>
        <w:jc w:val="both"/>
        <w:rPr>
          <w:rFonts w:ascii="LPMQ Isep Misbah" w:eastAsia="Calibri" w:hAnsi="LPMQ Isep Misbah" w:cs="LPMQ Isep Misbah"/>
          <w:color w:val="333333"/>
          <w:sz w:val="28"/>
          <w:szCs w:val="28"/>
          <w:shd w:val="clear" w:color="auto" w:fill="FFFFFF"/>
        </w:rPr>
      </w:pPr>
      <w:r w:rsidRPr="001D7CB3">
        <w:rPr>
          <w:rFonts w:ascii="LPMQ Isep Misbah" w:eastAsia="Calibri" w:hAnsi="LPMQ Isep Misbah" w:cs="LPMQ Isep Misbah"/>
          <w:color w:val="333333"/>
          <w:sz w:val="28"/>
          <w:szCs w:val="28"/>
          <w:shd w:val="clear" w:color="auto" w:fill="FFFFFF"/>
          <w:rtl/>
        </w:rPr>
        <w:t xml:space="preserve"> </w:t>
      </w:r>
      <w:r w:rsidR="008F0470" w:rsidRPr="001D7CB3">
        <w:rPr>
          <w:rFonts w:ascii="LPMQ Isep Misbah" w:eastAsia="Calibri" w:hAnsi="LPMQ Isep Misbah" w:cs="LPMQ Isep Misbah"/>
          <w:color w:val="333333"/>
          <w:sz w:val="28"/>
          <w:szCs w:val="28"/>
          <w:shd w:val="clear" w:color="auto" w:fill="FFFFFF"/>
          <w:rtl/>
        </w:rPr>
        <w:t>لَيْسَ عَلَيْكُمْ جُنَاحٌ اَنْ تَبْتَغُوْا فَضْلًا مِّنْ رَّبِّكُمْ ۗ فَاِذَآ اَفَضْتُمْ مِّنْ عَرَفٰتٍ فَاذْكُرُوا اللّٰهَ عِنْدَ الْمَشْعَرِ الْحَرَامِ</w:t>
      </w:r>
    </w:p>
    <w:p w14:paraId="55EFF648" w14:textId="23AF457E" w:rsidR="008F0470" w:rsidRPr="008F0470" w:rsidRDefault="008F0470" w:rsidP="001D7CB3">
      <w:pPr>
        <w:spacing w:after="0" w:line="240" w:lineRule="auto"/>
        <w:ind w:right="-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Bukanlah suatu dosa bagimu mencari karunia dari Tuhanmu (pada musim haji). Apabila kamu bertolak dari Arafah, berzikirlah kepada Allah di Masyarilharam.</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1"/>
      </w:r>
    </w:p>
    <w:p w14:paraId="750101A8" w14:textId="77777777" w:rsidR="006F48F8" w:rsidRDefault="006F48F8" w:rsidP="007043E7">
      <w:pPr>
        <w:spacing w:after="0" w:line="240" w:lineRule="auto"/>
        <w:ind w:right="140" w:firstLine="720"/>
        <w:contextualSpacing/>
        <w:jc w:val="both"/>
        <w:rPr>
          <w:rFonts w:ascii="Constantia" w:eastAsia="Calibri" w:hAnsi="Constantia" w:cs="Times New Roman"/>
          <w:sz w:val="24"/>
          <w:szCs w:val="24"/>
          <w:lang w:val="id-ID"/>
        </w:rPr>
      </w:pPr>
    </w:p>
    <w:p w14:paraId="0E28EC7C" w14:textId="1DFFAF9E" w:rsidR="008F0470" w:rsidRDefault="008F0470" w:rsidP="007043E7">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Lafadz pada ayat lain yang juga dimaknai dzikir lisan</w:t>
      </w:r>
    </w:p>
    <w:p w14:paraId="338E8C39" w14:textId="77777777" w:rsidR="007043E7" w:rsidRPr="008F0470" w:rsidRDefault="007043E7" w:rsidP="007043E7">
      <w:pPr>
        <w:spacing w:after="0" w:line="240" w:lineRule="auto"/>
        <w:ind w:right="140" w:firstLine="720"/>
        <w:contextualSpacing/>
        <w:jc w:val="both"/>
        <w:rPr>
          <w:rFonts w:ascii="Constantia" w:eastAsia="Calibri" w:hAnsi="Constantia" w:cs="Times New Roman"/>
          <w:sz w:val="24"/>
          <w:szCs w:val="24"/>
          <w:lang w:val="id-ID"/>
        </w:rPr>
      </w:pPr>
    </w:p>
    <w:tbl>
      <w:tblPr>
        <w:tblStyle w:val="TableGrid"/>
        <w:tblW w:w="0" w:type="auto"/>
        <w:jc w:val="center"/>
        <w:tblLook w:val="04A0" w:firstRow="1" w:lastRow="0" w:firstColumn="1" w:lastColumn="0" w:noHBand="0" w:noVBand="1"/>
      </w:tblPr>
      <w:tblGrid>
        <w:gridCol w:w="1043"/>
        <w:gridCol w:w="1226"/>
        <w:gridCol w:w="2546"/>
        <w:gridCol w:w="1984"/>
      </w:tblGrid>
      <w:tr w:rsidR="001D7CB3" w:rsidRPr="008F0470" w14:paraId="07EB67CA" w14:textId="77777777" w:rsidTr="006F48F8">
        <w:trPr>
          <w:trHeight w:val="524"/>
          <w:jc w:val="center"/>
        </w:trPr>
        <w:tc>
          <w:tcPr>
            <w:tcW w:w="1043" w:type="dxa"/>
            <w:vAlign w:val="center"/>
          </w:tcPr>
          <w:p w14:paraId="1F5EE96D" w14:textId="77777777" w:rsidR="001D7CB3" w:rsidRPr="00A27813" w:rsidRDefault="001D7CB3" w:rsidP="006F48F8">
            <w:pPr>
              <w:spacing w:after="0" w:line="240" w:lineRule="auto"/>
              <w:jc w:val="center"/>
              <w:rPr>
                <w:rFonts w:ascii="Constantia" w:eastAsia="Calibri" w:hAnsi="Constantia" w:cs="Times New Roman"/>
                <w:b/>
                <w:bCs/>
                <w:lang w:val="id-ID"/>
              </w:rPr>
            </w:pPr>
            <w:r w:rsidRPr="00A27813">
              <w:rPr>
                <w:rFonts w:ascii="Constantia" w:eastAsia="Calibri" w:hAnsi="Constantia" w:cs="Times New Roman"/>
                <w:b/>
                <w:bCs/>
                <w:lang w:val="id-ID"/>
              </w:rPr>
              <w:t>Nomor</w:t>
            </w:r>
          </w:p>
        </w:tc>
        <w:tc>
          <w:tcPr>
            <w:tcW w:w="1226" w:type="dxa"/>
            <w:vAlign w:val="center"/>
          </w:tcPr>
          <w:p w14:paraId="172DC7E4" w14:textId="77777777" w:rsidR="001D7CB3" w:rsidRPr="00A27813" w:rsidRDefault="001D7CB3" w:rsidP="006F48F8">
            <w:pPr>
              <w:spacing w:after="0" w:line="240" w:lineRule="auto"/>
              <w:jc w:val="center"/>
              <w:rPr>
                <w:rFonts w:ascii="Constantia" w:eastAsia="Calibri" w:hAnsi="Constantia" w:cs="Times New Roman"/>
                <w:b/>
                <w:bCs/>
                <w:lang w:val="id-ID"/>
              </w:rPr>
            </w:pPr>
            <w:r w:rsidRPr="00A27813">
              <w:rPr>
                <w:rFonts w:ascii="Constantia" w:eastAsia="Calibri" w:hAnsi="Constantia" w:cs="Times New Roman"/>
                <w:b/>
                <w:bCs/>
                <w:lang w:val="id-ID"/>
              </w:rPr>
              <w:t>No. Surat</w:t>
            </w:r>
          </w:p>
        </w:tc>
        <w:tc>
          <w:tcPr>
            <w:tcW w:w="2546" w:type="dxa"/>
            <w:vAlign w:val="center"/>
          </w:tcPr>
          <w:p w14:paraId="525A2405" w14:textId="77777777" w:rsidR="001D7CB3" w:rsidRPr="00A27813" w:rsidRDefault="001D7CB3" w:rsidP="006F48F8">
            <w:pPr>
              <w:spacing w:after="0" w:line="240" w:lineRule="auto"/>
              <w:jc w:val="center"/>
              <w:rPr>
                <w:rFonts w:ascii="Constantia" w:eastAsia="Calibri" w:hAnsi="Constantia" w:cs="Times New Roman"/>
                <w:b/>
                <w:bCs/>
                <w:lang w:val="id-ID"/>
              </w:rPr>
            </w:pPr>
            <w:r w:rsidRPr="00A27813">
              <w:rPr>
                <w:rFonts w:ascii="Constantia" w:eastAsia="Calibri" w:hAnsi="Constantia" w:cs="Times New Roman"/>
                <w:b/>
                <w:bCs/>
                <w:lang w:val="id-ID"/>
              </w:rPr>
              <w:t>Nama Surat</w:t>
            </w:r>
          </w:p>
        </w:tc>
        <w:tc>
          <w:tcPr>
            <w:tcW w:w="1984" w:type="dxa"/>
            <w:vAlign w:val="center"/>
          </w:tcPr>
          <w:p w14:paraId="6724C020" w14:textId="77777777" w:rsidR="001D7CB3" w:rsidRPr="00A27813" w:rsidRDefault="001D7CB3" w:rsidP="006F48F8">
            <w:pPr>
              <w:spacing w:after="0" w:line="240" w:lineRule="auto"/>
              <w:jc w:val="center"/>
              <w:rPr>
                <w:rFonts w:ascii="Constantia" w:eastAsia="Calibri" w:hAnsi="Constantia" w:cs="Times New Roman"/>
                <w:b/>
                <w:bCs/>
                <w:lang w:val="id-ID"/>
              </w:rPr>
            </w:pPr>
            <w:r w:rsidRPr="00A27813">
              <w:rPr>
                <w:rFonts w:ascii="Constantia" w:eastAsia="Calibri" w:hAnsi="Constantia" w:cs="Times New Roman"/>
                <w:b/>
                <w:bCs/>
                <w:lang w:val="id-ID"/>
              </w:rPr>
              <w:t>Ayat</w:t>
            </w:r>
          </w:p>
        </w:tc>
      </w:tr>
      <w:tr w:rsidR="001D7CB3" w:rsidRPr="008F0470" w14:paraId="03106247" w14:textId="77777777" w:rsidTr="006F48F8">
        <w:trPr>
          <w:trHeight w:val="438"/>
          <w:jc w:val="center"/>
        </w:trPr>
        <w:tc>
          <w:tcPr>
            <w:tcW w:w="1043" w:type="dxa"/>
            <w:vAlign w:val="center"/>
          </w:tcPr>
          <w:p w14:paraId="6CF973E4"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1</w:t>
            </w:r>
          </w:p>
        </w:tc>
        <w:tc>
          <w:tcPr>
            <w:tcW w:w="1226" w:type="dxa"/>
            <w:vAlign w:val="center"/>
          </w:tcPr>
          <w:p w14:paraId="38DFE4EB"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2</w:t>
            </w:r>
          </w:p>
        </w:tc>
        <w:tc>
          <w:tcPr>
            <w:tcW w:w="2546" w:type="dxa"/>
            <w:vAlign w:val="center"/>
          </w:tcPr>
          <w:p w14:paraId="005DE537"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 xml:space="preserve">Al Baqarah </w:t>
            </w:r>
          </w:p>
        </w:tc>
        <w:tc>
          <w:tcPr>
            <w:tcW w:w="1984" w:type="dxa"/>
            <w:vAlign w:val="center"/>
          </w:tcPr>
          <w:p w14:paraId="2D2F1A4A"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200, 203</w:t>
            </w:r>
          </w:p>
        </w:tc>
      </w:tr>
      <w:tr w:rsidR="001D7CB3" w:rsidRPr="008F0470" w14:paraId="5372281E" w14:textId="77777777" w:rsidTr="006F48F8">
        <w:trPr>
          <w:trHeight w:val="438"/>
          <w:jc w:val="center"/>
        </w:trPr>
        <w:tc>
          <w:tcPr>
            <w:tcW w:w="1043" w:type="dxa"/>
            <w:vAlign w:val="center"/>
          </w:tcPr>
          <w:p w14:paraId="2696F40B"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lastRenderedPageBreak/>
              <w:t>2</w:t>
            </w:r>
          </w:p>
        </w:tc>
        <w:tc>
          <w:tcPr>
            <w:tcW w:w="1226" w:type="dxa"/>
            <w:vAlign w:val="center"/>
          </w:tcPr>
          <w:p w14:paraId="081D10F6"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3</w:t>
            </w:r>
          </w:p>
        </w:tc>
        <w:tc>
          <w:tcPr>
            <w:tcW w:w="2546" w:type="dxa"/>
            <w:vAlign w:val="center"/>
          </w:tcPr>
          <w:p w14:paraId="5E205201"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Ali Imran</w:t>
            </w:r>
          </w:p>
        </w:tc>
        <w:tc>
          <w:tcPr>
            <w:tcW w:w="1984" w:type="dxa"/>
            <w:vAlign w:val="center"/>
          </w:tcPr>
          <w:p w14:paraId="18F6E9C0"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41</w:t>
            </w:r>
          </w:p>
        </w:tc>
      </w:tr>
      <w:tr w:rsidR="001D7CB3" w:rsidRPr="008F0470" w14:paraId="065B086E" w14:textId="77777777" w:rsidTr="006F48F8">
        <w:trPr>
          <w:trHeight w:val="438"/>
          <w:jc w:val="center"/>
        </w:trPr>
        <w:tc>
          <w:tcPr>
            <w:tcW w:w="1043" w:type="dxa"/>
            <w:vAlign w:val="center"/>
          </w:tcPr>
          <w:p w14:paraId="5D79D7AB"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3</w:t>
            </w:r>
          </w:p>
        </w:tc>
        <w:tc>
          <w:tcPr>
            <w:tcW w:w="1226" w:type="dxa"/>
            <w:vAlign w:val="center"/>
          </w:tcPr>
          <w:p w14:paraId="2653B3FB"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4</w:t>
            </w:r>
          </w:p>
        </w:tc>
        <w:tc>
          <w:tcPr>
            <w:tcW w:w="2546" w:type="dxa"/>
            <w:vAlign w:val="center"/>
          </w:tcPr>
          <w:p w14:paraId="742C7D7F"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An Nisa</w:t>
            </w:r>
          </w:p>
        </w:tc>
        <w:tc>
          <w:tcPr>
            <w:tcW w:w="1984" w:type="dxa"/>
            <w:vAlign w:val="center"/>
          </w:tcPr>
          <w:p w14:paraId="69D75EC1"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103</w:t>
            </w:r>
          </w:p>
        </w:tc>
      </w:tr>
      <w:tr w:rsidR="001D7CB3" w:rsidRPr="008F0470" w14:paraId="3EBC301B" w14:textId="77777777" w:rsidTr="006F48F8">
        <w:trPr>
          <w:trHeight w:val="438"/>
          <w:jc w:val="center"/>
        </w:trPr>
        <w:tc>
          <w:tcPr>
            <w:tcW w:w="1043" w:type="dxa"/>
            <w:vAlign w:val="center"/>
          </w:tcPr>
          <w:p w14:paraId="6D5F102B"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4</w:t>
            </w:r>
          </w:p>
        </w:tc>
        <w:tc>
          <w:tcPr>
            <w:tcW w:w="1226" w:type="dxa"/>
            <w:vAlign w:val="center"/>
          </w:tcPr>
          <w:p w14:paraId="72FC21E7"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5</w:t>
            </w:r>
          </w:p>
        </w:tc>
        <w:tc>
          <w:tcPr>
            <w:tcW w:w="2546" w:type="dxa"/>
            <w:vAlign w:val="center"/>
          </w:tcPr>
          <w:p w14:paraId="4DAD847E"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Al Ma’idah</w:t>
            </w:r>
          </w:p>
        </w:tc>
        <w:tc>
          <w:tcPr>
            <w:tcW w:w="1984" w:type="dxa"/>
            <w:vAlign w:val="center"/>
          </w:tcPr>
          <w:p w14:paraId="14C0AD11"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4</w:t>
            </w:r>
          </w:p>
        </w:tc>
      </w:tr>
      <w:tr w:rsidR="001D7CB3" w:rsidRPr="008F0470" w14:paraId="41261932" w14:textId="77777777" w:rsidTr="006F48F8">
        <w:trPr>
          <w:trHeight w:val="438"/>
          <w:jc w:val="center"/>
        </w:trPr>
        <w:tc>
          <w:tcPr>
            <w:tcW w:w="1043" w:type="dxa"/>
            <w:vAlign w:val="center"/>
          </w:tcPr>
          <w:p w14:paraId="548E47DC"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5</w:t>
            </w:r>
          </w:p>
        </w:tc>
        <w:tc>
          <w:tcPr>
            <w:tcW w:w="1226" w:type="dxa"/>
            <w:vAlign w:val="center"/>
          </w:tcPr>
          <w:p w14:paraId="7167AAC5"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7</w:t>
            </w:r>
          </w:p>
        </w:tc>
        <w:tc>
          <w:tcPr>
            <w:tcW w:w="2546" w:type="dxa"/>
            <w:vAlign w:val="center"/>
          </w:tcPr>
          <w:p w14:paraId="310F3E54"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Al A’raf</w:t>
            </w:r>
          </w:p>
        </w:tc>
        <w:tc>
          <w:tcPr>
            <w:tcW w:w="1984" w:type="dxa"/>
            <w:vAlign w:val="center"/>
          </w:tcPr>
          <w:p w14:paraId="30D6F29C"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205</w:t>
            </w:r>
          </w:p>
        </w:tc>
      </w:tr>
      <w:tr w:rsidR="001D7CB3" w:rsidRPr="008F0470" w14:paraId="6CC15330" w14:textId="77777777" w:rsidTr="006F48F8">
        <w:trPr>
          <w:trHeight w:val="438"/>
          <w:jc w:val="center"/>
        </w:trPr>
        <w:tc>
          <w:tcPr>
            <w:tcW w:w="1043" w:type="dxa"/>
            <w:vAlign w:val="center"/>
          </w:tcPr>
          <w:p w14:paraId="6DA17ACA"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6</w:t>
            </w:r>
          </w:p>
        </w:tc>
        <w:tc>
          <w:tcPr>
            <w:tcW w:w="1226" w:type="dxa"/>
            <w:vAlign w:val="center"/>
          </w:tcPr>
          <w:p w14:paraId="66F0793D"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18</w:t>
            </w:r>
          </w:p>
        </w:tc>
        <w:tc>
          <w:tcPr>
            <w:tcW w:w="2546" w:type="dxa"/>
            <w:vAlign w:val="center"/>
          </w:tcPr>
          <w:p w14:paraId="3267FBB1"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Al Kahf</w:t>
            </w:r>
          </w:p>
        </w:tc>
        <w:tc>
          <w:tcPr>
            <w:tcW w:w="1984" w:type="dxa"/>
            <w:vAlign w:val="center"/>
          </w:tcPr>
          <w:p w14:paraId="5A2F89AB"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24</w:t>
            </w:r>
          </w:p>
        </w:tc>
      </w:tr>
      <w:tr w:rsidR="001D7CB3" w:rsidRPr="008F0470" w14:paraId="1394373B" w14:textId="77777777" w:rsidTr="006F48F8">
        <w:trPr>
          <w:trHeight w:val="438"/>
          <w:jc w:val="center"/>
        </w:trPr>
        <w:tc>
          <w:tcPr>
            <w:tcW w:w="1043" w:type="dxa"/>
            <w:vAlign w:val="center"/>
          </w:tcPr>
          <w:p w14:paraId="4FA1521F"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7</w:t>
            </w:r>
          </w:p>
        </w:tc>
        <w:tc>
          <w:tcPr>
            <w:tcW w:w="1226" w:type="dxa"/>
            <w:vAlign w:val="center"/>
          </w:tcPr>
          <w:p w14:paraId="7AD84880"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26</w:t>
            </w:r>
          </w:p>
        </w:tc>
        <w:tc>
          <w:tcPr>
            <w:tcW w:w="2546" w:type="dxa"/>
            <w:vAlign w:val="center"/>
          </w:tcPr>
          <w:p w14:paraId="56623D27"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Asy Syu’ara</w:t>
            </w:r>
          </w:p>
        </w:tc>
        <w:tc>
          <w:tcPr>
            <w:tcW w:w="1984" w:type="dxa"/>
            <w:vAlign w:val="center"/>
          </w:tcPr>
          <w:p w14:paraId="11D0D551"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227</w:t>
            </w:r>
          </w:p>
        </w:tc>
      </w:tr>
      <w:tr w:rsidR="001D7CB3" w:rsidRPr="008F0470" w14:paraId="710DDF92" w14:textId="77777777" w:rsidTr="006F48F8">
        <w:trPr>
          <w:trHeight w:val="438"/>
          <w:jc w:val="center"/>
        </w:trPr>
        <w:tc>
          <w:tcPr>
            <w:tcW w:w="1043" w:type="dxa"/>
            <w:vAlign w:val="center"/>
          </w:tcPr>
          <w:p w14:paraId="38178BC1"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8</w:t>
            </w:r>
          </w:p>
        </w:tc>
        <w:tc>
          <w:tcPr>
            <w:tcW w:w="1226" w:type="dxa"/>
            <w:vAlign w:val="center"/>
          </w:tcPr>
          <w:p w14:paraId="7A59433A"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28</w:t>
            </w:r>
          </w:p>
        </w:tc>
        <w:tc>
          <w:tcPr>
            <w:tcW w:w="2546" w:type="dxa"/>
            <w:vAlign w:val="center"/>
          </w:tcPr>
          <w:p w14:paraId="4D74F949"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Al Qashash</w:t>
            </w:r>
          </w:p>
        </w:tc>
        <w:tc>
          <w:tcPr>
            <w:tcW w:w="1984" w:type="dxa"/>
            <w:vAlign w:val="center"/>
          </w:tcPr>
          <w:p w14:paraId="1B8C510B"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34, 36</w:t>
            </w:r>
          </w:p>
        </w:tc>
      </w:tr>
      <w:tr w:rsidR="001D7CB3" w:rsidRPr="008F0470" w14:paraId="05396CE3" w14:textId="77777777" w:rsidTr="006F48F8">
        <w:trPr>
          <w:trHeight w:val="438"/>
          <w:jc w:val="center"/>
        </w:trPr>
        <w:tc>
          <w:tcPr>
            <w:tcW w:w="1043" w:type="dxa"/>
            <w:vAlign w:val="center"/>
          </w:tcPr>
          <w:p w14:paraId="3C46D64E"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9</w:t>
            </w:r>
          </w:p>
        </w:tc>
        <w:tc>
          <w:tcPr>
            <w:tcW w:w="1226" w:type="dxa"/>
            <w:vAlign w:val="center"/>
          </w:tcPr>
          <w:p w14:paraId="04984854"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33</w:t>
            </w:r>
          </w:p>
        </w:tc>
        <w:tc>
          <w:tcPr>
            <w:tcW w:w="2546" w:type="dxa"/>
            <w:vAlign w:val="center"/>
          </w:tcPr>
          <w:p w14:paraId="611B77C2"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 xml:space="preserve">Al Ahzab </w:t>
            </w:r>
          </w:p>
        </w:tc>
        <w:tc>
          <w:tcPr>
            <w:tcW w:w="1984" w:type="dxa"/>
            <w:vAlign w:val="center"/>
          </w:tcPr>
          <w:p w14:paraId="75CE44FC"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41</w:t>
            </w:r>
          </w:p>
        </w:tc>
      </w:tr>
      <w:tr w:rsidR="001D7CB3" w:rsidRPr="008F0470" w14:paraId="17597AEF" w14:textId="77777777" w:rsidTr="006F48F8">
        <w:trPr>
          <w:trHeight w:val="438"/>
          <w:jc w:val="center"/>
        </w:trPr>
        <w:tc>
          <w:tcPr>
            <w:tcW w:w="1043" w:type="dxa"/>
            <w:vAlign w:val="center"/>
          </w:tcPr>
          <w:p w14:paraId="07130554"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10</w:t>
            </w:r>
          </w:p>
        </w:tc>
        <w:tc>
          <w:tcPr>
            <w:tcW w:w="1226" w:type="dxa"/>
            <w:vAlign w:val="center"/>
          </w:tcPr>
          <w:p w14:paraId="7FC01837"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73</w:t>
            </w:r>
          </w:p>
        </w:tc>
        <w:tc>
          <w:tcPr>
            <w:tcW w:w="2546" w:type="dxa"/>
            <w:vAlign w:val="center"/>
          </w:tcPr>
          <w:p w14:paraId="076DF8BC"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Al Muzzammil</w:t>
            </w:r>
          </w:p>
        </w:tc>
        <w:tc>
          <w:tcPr>
            <w:tcW w:w="1984" w:type="dxa"/>
            <w:vAlign w:val="center"/>
          </w:tcPr>
          <w:p w14:paraId="20EBF66D" w14:textId="77777777" w:rsidR="001D7CB3" w:rsidRPr="00A27813" w:rsidRDefault="001D7CB3" w:rsidP="007043E7">
            <w:pPr>
              <w:spacing w:after="0" w:line="240" w:lineRule="auto"/>
              <w:jc w:val="both"/>
              <w:rPr>
                <w:rFonts w:ascii="Constantia" w:eastAsia="Calibri" w:hAnsi="Constantia" w:cs="Times New Roman"/>
                <w:lang w:val="id-ID"/>
              </w:rPr>
            </w:pPr>
            <w:r w:rsidRPr="00A27813">
              <w:rPr>
                <w:rFonts w:ascii="Constantia" w:eastAsia="Calibri" w:hAnsi="Constantia" w:cs="Times New Roman"/>
                <w:lang w:val="id-ID"/>
              </w:rPr>
              <w:t>8</w:t>
            </w:r>
          </w:p>
        </w:tc>
      </w:tr>
    </w:tbl>
    <w:p w14:paraId="53050A97" w14:textId="77777777" w:rsidR="008F0470" w:rsidRPr="008F0470" w:rsidRDefault="008F0470" w:rsidP="008F0470">
      <w:pPr>
        <w:spacing w:after="0" w:line="240" w:lineRule="auto"/>
        <w:ind w:left="1276" w:right="140"/>
        <w:contextualSpacing/>
        <w:jc w:val="both"/>
        <w:rPr>
          <w:rFonts w:ascii="Constantia" w:eastAsia="Calibri" w:hAnsi="Constantia" w:cs="Times New Roman"/>
          <w:sz w:val="24"/>
          <w:szCs w:val="24"/>
          <w:lang w:val="id-ID"/>
        </w:rPr>
      </w:pPr>
    </w:p>
    <w:p w14:paraId="6E6662A4" w14:textId="77777777" w:rsidR="008F0470" w:rsidRPr="008F0470" w:rsidRDefault="008F0470" w:rsidP="008F0470">
      <w:pPr>
        <w:spacing w:after="0" w:line="240" w:lineRule="auto"/>
        <w:ind w:left="-1" w:right="1276"/>
        <w:contextualSpacing/>
        <w:jc w:val="both"/>
        <w:rPr>
          <w:rFonts w:ascii="Constantia" w:eastAsia="Calibri" w:hAnsi="Constantia" w:cs="Times New Roman"/>
          <w:sz w:val="24"/>
          <w:szCs w:val="24"/>
          <w:lang w:val="id-ID"/>
        </w:rPr>
      </w:pPr>
    </w:p>
    <w:p w14:paraId="1F92179D" w14:textId="380F29E6" w:rsidR="008F0470" w:rsidRPr="008F0470" w:rsidRDefault="00C81DD9" w:rsidP="00FA406E">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8</w:t>
      </w:r>
      <w:r w:rsidR="00FA406E">
        <w:rPr>
          <w:rFonts w:ascii="Constantia" w:eastAsia="Calibri" w:hAnsi="Constantia"/>
          <w:b/>
          <w:bCs/>
          <w:sz w:val="24"/>
          <w:szCs w:val="24"/>
          <w:lang w:val="id-ID"/>
        </w:rPr>
        <w:t xml:space="preserve">. </w:t>
      </w:r>
      <w:r w:rsidR="008F0470" w:rsidRPr="008F0470">
        <w:rPr>
          <w:rFonts w:ascii="Constantia" w:eastAsia="Calibri" w:hAnsi="Constantia"/>
          <w:b/>
          <w:bCs/>
          <w:sz w:val="24"/>
          <w:szCs w:val="24"/>
          <w:lang w:val="id-ID"/>
        </w:rPr>
        <w:t>Dzikir Hati</w:t>
      </w:r>
    </w:p>
    <w:p w14:paraId="42A0B4AE" w14:textId="77777777" w:rsidR="008F0470" w:rsidRPr="008F0470" w:rsidRDefault="008F0470" w:rsidP="00FA406E">
      <w:pPr>
        <w:spacing w:after="0" w:line="240" w:lineRule="auto"/>
        <w:ind w:firstLine="720"/>
        <w:contextualSpacing/>
        <w:jc w:val="both"/>
        <w:rPr>
          <w:rFonts w:ascii="Constantia" w:eastAsia="Calibri" w:hAnsi="Constantia"/>
          <w:b/>
          <w:bCs/>
          <w:sz w:val="24"/>
          <w:szCs w:val="24"/>
          <w:lang w:val="id-ID"/>
        </w:rPr>
      </w:pPr>
      <w:r w:rsidRPr="008F0470">
        <w:rPr>
          <w:rFonts w:ascii="Constantia" w:eastAsia="Calibri" w:hAnsi="Constantia" w:cs="Times New Roman"/>
          <w:sz w:val="24"/>
          <w:szCs w:val="24"/>
          <w:lang w:val="id-ID"/>
        </w:rPr>
        <w:t>Dalam surat Ali Imran ayat 135</w:t>
      </w:r>
    </w:p>
    <w:p w14:paraId="2A405E77" w14:textId="77777777" w:rsidR="008F0470" w:rsidRPr="00FA406E" w:rsidRDefault="008F0470" w:rsidP="008F0470">
      <w:pPr>
        <w:bidi/>
        <w:spacing w:after="0" w:line="240" w:lineRule="auto"/>
        <w:ind w:left="-1" w:right="1276"/>
        <w:contextualSpacing/>
        <w:jc w:val="both"/>
        <w:rPr>
          <w:rFonts w:ascii="LPMQ Isep Misbah" w:eastAsia="Calibri" w:hAnsi="LPMQ Isep Misbah" w:cs="LPMQ Isep Misbah"/>
          <w:color w:val="333333"/>
          <w:sz w:val="28"/>
          <w:szCs w:val="28"/>
          <w:shd w:val="clear" w:color="auto" w:fill="FFFFFF"/>
        </w:rPr>
      </w:pPr>
      <w:r w:rsidRPr="00FA406E">
        <w:rPr>
          <w:rFonts w:ascii="LPMQ Isep Misbah" w:eastAsia="Calibri" w:hAnsi="LPMQ Isep Misbah" w:cs="LPMQ Isep Misbah"/>
          <w:color w:val="333333"/>
          <w:sz w:val="28"/>
          <w:szCs w:val="28"/>
          <w:shd w:val="clear" w:color="auto" w:fill="FFFFFF"/>
          <w:rtl/>
        </w:rPr>
        <w:t>وَالَّذِيْنَ اِذَا فَعَلُوْا فَاحِشَةً اَوْ ظَلَمُوْٓا اَنْفُسَهُمْ ذَكَرُوا اللّٰهَ فَاسْتَغْفَرُوْا لِذُنُوْبِهِمْۗ</w:t>
      </w:r>
    </w:p>
    <w:p w14:paraId="0274BA40" w14:textId="77777777" w:rsidR="008F0470" w:rsidRPr="008F0470" w:rsidRDefault="008F0470" w:rsidP="00FA406E">
      <w:pPr>
        <w:spacing w:after="0" w:line="240" w:lineRule="auto"/>
        <w:ind w:right="-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Demikian (juga) orang-orang yang apabila mengerjakan perbuatan keji atau menzalimi diri sendiri, mereka (segera) mengingat Allah lalu memohon ampunan atas dosa-dosanya.</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2"/>
      </w:r>
    </w:p>
    <w:p w14:paraId="4633E06A" w14:textId="77777777" w:rsidR="00FA406E" w:rsidRDefault="00FA406E" w:rsidP="00FA406E">
      <w:pPr>
        <w:spacing w:after="0" w:line="240" w:lineRule="auto"/>
        <w:ind w:right="1276"/>
        <w:jc w:val="both"/>
        <w:rPr>
          <w:rFonts w:ascii="Constantia" w:eastAsia="Calibri" w:hAnsi="Constantia" w:cs="Times New Roman"/>
          <w:sz w:val="24"/>
          <w:szCs w:val="24"/>
          <w:lang w:val="id-ID"/>
        </w:rPr>
      </w:pPr>
    </w:p>
    <w:p w14:paraId="5319D382" w14:textId="0C0C12A4" w:rsidR="008F0470" w:rsidRDefault="008F0470" w:rsidP="00FA406E">
      <w:pPr>
        <w:spacing w:after="0" w:line="240" w:lineRule="auto"/>
        <w:ind w:right="1276" w:firstLine="720"/>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Lafadz pada ayat lain yang juga dimaknai dzikir hati</w:t>
      </w:r>
    </w:p>
    <w:p w14:paraId="43AFD274" w14:textId="77777777" w:rsidR="00FA406E" w:rsidRPr="008F0470" w:rsidRDefault="00FA406E" w:rsidP="00FA406E">
      <w:pPr>
        <w:spacing w:after="0" w:line="240" w:lineRule="auto"/>
        <w:ind w:right="1276" w:firstLine="720"/>
        <w:jc w:val="both"/>
        <w:rPr>
          <w:rFonts w:ascii="Constantia" w:eastAsia="Calibri" w:hAnsi="Constantia" w:cs="Traditional Arabic"/>
          <w:color w:val="333333"/>
          <w:sz w:val="24"/>
          <w:szCs w:val="24"/>
          <w:shd w:val="clear" w:color="auto" w:fill="FFFFFF"/>
        </w:rPr>
      </w:pPr>
    </w:p>
    <w:tbl>
      <w:tblPr>
        <w:tblStyle w:val="TableGrid"/>
        <w:tblW w:w="0" w:type="auto"/>
        <w:jc w:val="center"/>
        <w:tblLook w:val="04A0" w:firstRow="1" w:lastRow="0" w:firstColumn="1" w:lastColumn="0" w:noHBand="0" w:noVBand="1"/>
      </w:tblPr>
      <w:tblGrid>
        <w:gridCol w:w="1271"/>
        <w:gridCol w:w="1712"/>
        <w:gridCol w:w="2126"/>
        <w:gridCol w:w="1690"/>
      </w:tblGrid>
      <w:tr w:rsidR="008F0470" w:rsidRPr="008F0470" w14:paraId="363404F6" w14:textId="77777777" w:rsidTr="00FA406E">
        <w:trPr>
          <w:trHeight w:val="524"/>
          <w:jc w:val="center"/>
        </w:trPr>
        <w:tc>
          <w:tcPr>
            <w:tcW w:w="1271" w:type="dxa"/>
            <w:vAlign w:val="center"/>
          </w:tcPr>
          <w:p w14:paraId="20D40D27" w14:textId="77777777" w:rsidR="008F0470" w:rsidRPr="00DE4CDF" w:rsidRDefault="008F0470" w:rsidP="00FA406E">
            <w:pPr>
              <w:spacing w:after="0" w:line="240" w:lineRule="auto"/>
              <w:jc w:val="center"/>
              <w:rPr>
                <w:rFonts w:ascii="Constantia" w:eastAsia="Calibri" w:hAnsi="Constantia" w:cs="Times New Roman"/>
                <w:b/>
                <w:bCs/>
                <w:lang w:val="id-ID"/>
              </w:rPr>
            </w:pPr>
            <w:r w:rsidRPr="00DE4CDF">
              <w:rPr>
                <w:rFonts w:ascii="Constantia" w:eastAsia="Calibri" w:hAnsi="Constantia" w:cs="Times New Roman"/>
                <w:b/>
                <w:bCs/>
                <w:lang w:val="id-ID"/>
              </w:rPr>
              <w:t>Nomor</w:t>
            </w:r>
          </w:p>
        </w:tc>
        <w:tc>
          <w:tcPr>
            <w:tcW w:w="1712" w:type="dxa"/>
            <w:vAlign w:val="center"/>
          </w:tcPr>
          <w:p w14:paraId="0209635E" w14:textId="77777777" w:rsidR="008F0470" w:rsidRPr="00DE4CDF" w:rsidRDefault="008F0470" w:rsidP="00FA406E">
            <w:pPr>
              <w:spacing w:after="0" w:line="240" w:lineRule="auto"/>
              <w:jc w:val="center"/>
              <w:rPr>
                <w:rFonts w:ascii="Constantia" w:eastAsia="Calibri" w:hAnsi="Constantia" w:cs="Times New Roman"/>
                <w:b/>
                <w:bCs/>
                <w:lang w:val="id-ID"/>
              </w:rPr>
            </w:pPr>
            <w:r w:rsidRPr="00DE4CDF">
              <w:rPr>
                <w:rFonts w:ascii="Constantia" w:eastAsia="Calibri" w:hAnsi="Constantia" w:cs="Times New Roman"/>
                <w:b/>
                <w:bCs/>
                <w:lang w:val="id-ID"/>
              </w:rPr>
              <w:t>No. Surat</w:t>
            </w:r>
          </w:p>
        </w:tc>
        <w:tc>
          <w:tcPr>
            <w:tcW w:w="2126" w:type="dxa"/>
            <w:vAlign w:val="center"/>
          </w:tcPr>
          <w:p w14:paraId="3D35CA97" w14:textId="77777777" w:rsidR="008F0470" w:rsidRPr="00DE4CDF" w:rsidRDefault="008F0470" w:rsidP="00FA406E">
            <w:pPr>
              <w:spacing w:after="0" w:line="240" w:lineRule="auto"/>
              <w:jc w:val="both"/>
              <w:rPr>
                <w:rFonts w:ascii="Constantia" w:eastAsia="Calibri" w:hAnsi="Constantia" w:cs="Times New Roman"/>
                <w:b/>
                <w:bCs/>
                <w:lang w:val="id-ID"/>
              </w:rPr>
            </w:pPr>
            <w:r w:rsidRPr="00DE4CDF">
              <w:rPr>
                <w:rFonts w:ascii="Constantia" w:eastAsia="Calibri" w:hAnsi="Constantia" w:cs="Times New Roman"/>
                <w:b/>
                <w:bCs/>
                <w:lang w:val="id-ID"/>
              </w:rPr>
              <w:t>Nama Surat</w:t>
            </w:r>
          </w:p>
        </w:tc>
        <w:tc>
          <w:tcPr>
            <w:tcW w:w="1690" w:type="dxa"/>
            <w:vAlign w:val="center"/>
          </w:tcPr>
          <w:p w14:paraId="53A9DA99" w14:textId="77777777" w:rsidR="008F0470" w:rsidRPr="00DE4CDF" w:rsidRDefault="008F0470" w:rsidP="00FA406E">
            <w:pPr>
              <w:spacing w:after="0" w:line="240" w:lineRule="auto"/>
              <w:jc w:val="both"/>
              <w:rPr>
                <w:rFonts w:ascii="Constantia" w:eastAsia="Calibri" w:hAnsi="Constantia" w:cs="Times New Roman"/>
                <w:b/>
                <w:bCs/>
                <w:lang w:val="id-ID"/>
              </w:rPr>
            </w:pPr>
            <w:r w:rsidRPr="00DE4CDF">
              <w:rPr>
                <w:rFonts w:ascii="Constantia" w:eastAsia="Calibri" w:hAnsi="Constantia" w:cs="Times New Roman"/>
                <w:b/>
                <w:bCs/>
                <w:lang w:val="id-ID"/>
              </w:rPr>
              <w:t>Ayat</w:t>
            </w:r>
          </w:p>
        </w:tc>
      </w:tr>
      <w:tr w:rsidR="008F0470" w:rsidRPr="008F0470" w14:paraId="37916D95" w14:textId="77777777" w:rsidTr="00FA406E">
        <w:trPr>
          <w:trHeight w:val="438"/>
          <w:jc w:val="center"/>
        </w:trPr>
        <w:tc>
          <w:tcPr>
            <w:tcW w:w="1271" w:type="dxa"/>
            <w:vAlign w:val="center"/>
          </w:tcPr>
          <w:p w14:paraId="04AF21FE"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1</w:t>
            </w:r>
          </w:p>
        </w:tc>
        <w:tc>
          <w:tcPr>
            <w:tcW w:w="1712" w:type="dxa"/>
            <w:vAlign w:val="center"/>
          </w:tcPr>
          <w:p w14:paraId="4DB7D1D5"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7</w:t>
            </w:r>
          </w:p>
        </w:tc>
        <w:tc>
          <w:tcPr>
            <w:tcW w:w="2126" w:type="dxa"/>
            <w:vAlign w:val="center"/>
          </w:tcPr>
          <w:p w14:paraId="1FF9B9F0"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Al A’raf</w:t>
            </w:r>
          </w:p>
        </w:tc>
        <w:tc>
          <w:tcPr>
            <w:tcW w:w="1690" w:type="dxa"/>
            <w:vAlign w:val="center"/>
          </w:tcPr>
          <w:p w14:paraId="4A5EF2B2"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142, 201</w:t>
            </w:r>
          </w:p>
        </w:tc>
      </w:tr>
      <w:tr w:rsidR="008F0470" w:rsidRPr="008F0470" w14:paraId="4EBC86F3" w14:textId="77777777" w:rsidTr="00FA406E">
        <w:trPr>
          <w:trHeight w:val="438"/>
          <w:jc w:val="center"/>
        </w:trPr>
        <w:tc>
          <w:tcPr>
            <w:tcW w:w="1271" w:type="dxa"/>
            <w:vAlign w:val="center"/>
          </w:tcPr>
          <w:p w14:paraId="6125BB94"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2</w:t>
            </w:r>
          </w:p>
        </w:tc>
        <w:tc>
          <w:tcPr>
            <w:tcW w:w="1712" w:type="dxa"/>
            <w:vAlign w:val="center"/>
          </w:tcPr>
          <w:p w14:paraId="7F99FD6B"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20</w:t>
            </w:r>
          </w:p>
        </w:tc>
        <w:tc>
          <w:tcPr>
            <w:tcW w:w="2126" w:type="dxa"/>
            <w:vAlign w:val="center"/>
          </w:tcPr>
          <w:p w14:paraId="519BFE36"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Thaha</w:t>
            </w:r>
          </w:p>
        </w:tc>
        <w:tc>
          <w:tcPr>
            <w:tcW w:w="1690" w:type="dxa"/>
            <w:vAlign w:val="center"/>
          </w:tcPr>
          <w:p w14:paraId="68743FB2"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14</w:t>
            </w:r>
          </w:p>
        </w:tc>
      </w:tr>
      <w:tr w:rsidR="008F0470" w:rsidRPr="008F0470" w14:paraId="3AEF13AA" w14:textId="77777777" w:rsidTr="00FA406E">
        <w:trPr>
          <w:trHeight w:val="438"/>
          <w:jc w:val="center"/>
        </w:trPr>
        <w:tc>
          <w:tcPr>
            <w:tcW w:w="1271" w:type="dxa"/>
            <w:vAlign w:val="center"/>
          </w:tcPr>
          <w:p w14:paraId="3191F8B6"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3</w:t>
            </w:r>
          </w:p>
        </w:tc>
        <w:tc>
          <w:tcPr>
            <w:tcW w:w="1712" w:type="dxa"/>
            <w:vAlign w:val="center"/>
          </w:tcPr>
          <w:p w14:paraId="47FF2F30"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37</w:t>
            </w:r>
          </w:p>
        </w:tc>
        <w:tc>
          <w:tcPr>
            <w:tcW w:w="2126" w:type="dxa"/>
            <w:vAlign w:val="center"/>
          </w:tcPr>
          <w:p w14:paraId="23C232CF"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Ash Shaffat</w:t>
            </w:r>
          </w:p>
        </w:tc>
        <w:tc>
          <w:tcPr>
            <w:tcW w:w="1690" w:type="dxa"/>
            <w:vAlign w:val="center"/>
          </w:tcPr>
          <w:p w14:paraId="6C23F807"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13</w:t>
            </w:r>
          </w:p>
        </w:tc>
      </w:tr>
      <w:tr w:rsidR="008F0470" w:rsidRPr="008F0470" w14:paraId="11D5BAAE" w14:textId="77777777" w:rsidTr="00FA406E">
        <w:trPr>
          <w:trHeight w:val="438"/>
          <w:jc w:val="center"/>
        </w:trPr>
        <w:tc>
          <w:tcPr>
            <w:tcW w:w="1271" w:type="dxa"/>
            <w:vAlign w:val="center"/>
          </w:tcPr>
          <w:p w14:paraId="00D222A0"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4</w:t>
            </w:r>
          </w:p>
        </w:tc>
        <w:tc>
          <w:tcPr>
            <w:tcW w:w="1712" w:type="dxa"/>
            <w:vAlign w:val="center"/>
          </w:tcPr>
          <w:p w14:paraId="1886FAA4"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39</w:t>
            </w:r>
          </w:p>
        </w:tc>
        <w:tc>
          <w:tcPr>
            <w:tcW w:w="2126" w:type="dxa"/>
            <w:vAlign w:val="center"/>
          </w:tcPr>
          <w:p w14:paraId="0D4A26FF"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Az Zumar</w:t>
            </w:r>
          </w:p>
        </w:tc>
        <w:tc>
          <w:tcPr>
            <w:tcW w:w="1690" w:type="dxa"/>
            <w:vAlign w:val="center"/>
          </w:tcPr>
          <w:p w14:paraId="70C6B334"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22, 23</w:t>
            </w:r>
          </w:p>
        </w:tc>
      </w:tr>
      <w:tr w:rsidR="008F0470" w:rsidRPr="008F0470" w14:paraId="7405AC03" w14:textId="77777777" w:rsidTr="00FA406E">
        <w:trPr>
          <w:trHeight w:val="438"/>
          <w:jc w:val="center"/>
        </w:trPr>
        <w:tc>
          <w:tcPr>
            <w:tcW w:w="1271" w:type="dxa"/>
            <w:vAlign w:val="center"/>
          </w:tcPr>
          <w:p w14:paraId="4F676CEB"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5</w:t>
            </w:r>
          </w:p>
        </w:tc>
        <w:tc>
          <w:tcPr>
            <w:tcW w:w="1712" w:type="dxa"/>
            <w:vAlign w:val="center"/>
          </w:tcPr>
          <w:p w14:paraId="4DCA46B1"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57</w:t>
            </w:r>
          </w:p>
        </w:tc>
        <w:tc>
          <w:tcPr>
            <w:tcW w:w="2126" w:type="dxa"/>
            <w:vAlign w:val="center"/>
          </w:tcPr>
          <w:p w14:paraId="6406CD8A"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Al Hadid</w:t>
            </w:r>
          </w:p>
        </w:tc>
        <w:tc>
          <w:tcPr>
            <w:tcW w:w="1690" w:type="dxa"/>
            <w:vAlign w:val="center"/>
          </w:tcPr>
          <w:p w14:paraId="74080DC8"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16</w:t>
            </w:r>
          </w:p>
        </w:tc>
      </w:tr>
      <w:tr w:rsidR="008F0470" w:rsidRPr="008F0470" w14:paraId="2F8BF28C" w14:textId="77777777" w:rsidTr="00FA406E">
        <w:trPr>
          <w:trHeight w:val="438"/>
          <w:jc w:val="center"/>
        </w:trPr>
        <w:tc>
          <w:tcPr>
            <w:tcW w:w="1271" w:type="dxa"/>
            <w:vAlign w:val="center"/>
          </w:tcPr>
          <w:p w14:paraId="18A4E0C2"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6</w:t>
            </w:r>
          </w:p>
        </w:tc>
        <w:tc>
          <w:tcPr>
            <w:tcW w:w="1712" w:type="dxa"/>
            <w:vAlign w:val="center"/>
          </w:tcPr>
          <w:p w14:paraId="084F3B16" w14:textId="77777777" w:rsidR="008F0470" w:rsidRPr="00DE4CDF" w:rsidRDefault="008F0470" w:rsidP="00FA406E">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87</w:t>
            </w:r>
          </w:p>
        </w:tc>
        <w:tc>
          <w:tcPr>
            <w:tcW w:w="2126" w:type="dxa"/>
            <w:vAlign w:val="center"/>
          </w:tcPr>
          <w:p w14:paraId="629A6ED7"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Al A’la</w:t>
            </w:r>
          </w:p>
        </w:tc>
        <w:tc>
          <w:tcPr>
            <w:tcW w:w="1690" w:type="dxa"/>
            <w:vAlign w:val="center"/>
          </w:tcPr>
          <w:p w14:paraId="599B229E" w14:textId="77777777" w:rsidR="008F0470" w:rsidRPr="00DE4CDF" w:rsidRDefault="008F0470" w:rsidP="00FA406E">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15</w:t>
            </w:r>
          </w:p>
        </w:tc>
      </w:tr>
    </w:tbl>
    <w:p w14:paraId="26E4B4F6" w14:textId="77777777" w:rsidR="008F0470" w:rsidRPr="008F0470" w:rsidRDefault="008F0470" w:rsidP="008F0470">
      <w:pPr>
        <w:bidi/>
        <w:spacing w:after="0" w:line="240" w:lineRule="auto"/>
        <w:ind w:left="-1" w:right="1276"/>
        <w:contextualSpacing/>
        <w:jc w:val="both"/>
        <w:rPr>
          <w:rFonts w:ascii="Constantia" w:eastAsia="Calibri" w:hAnsi="Constantia" w:cs="Times New Roman"/>
          <w:sz w:val="24"/>
          <w:szCs w:val="24"/>
          <w:lang w:val="id-ID"/>
        </w:rPr>
      </w:pPr>
    </w:p>
    <w:p w14:paraId="5A5CE446" w14:textId="1C443B9D" w:rsidR="008F0470" w:rsidRPr="008F0470" w:rsidRDefault="00C81DD9" w:rsidP="00C81DD9">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9.  </w:t>
      </w:r>
      <w:r w:rsidR="008F0470" w:rsidRPr="008F0470">
        <w:rPr>
          <w:rFonts w:ascii="Constantia" w:eastAsia="Calibri" w:hAnsi="Constantia"/>
          <w:b/>
          <w:bCs/>
          <w:sz w:val="24"/>
          <w:szCs w:val="24"/>
          <w:lang w:val="id-ID"/>
        </w:rPr>
        <w:t xml:space="preserve">Melakukan Ketaatan </w:t>
      </w:r>
    </w:p>
    <w:p w14:paraId="38AE3875" w14:textId="77777777" w:rsidR="008F0470" w:rsidRPr="008F0470" w:rsidRDefault="008F0470" w:rsidP="00C81DD9">
      <w:pPr>
        <w:spacing w:after="0" w:line="240" w:lineRule="auto"/>
        <w:ind w:firstLine="720"/>
        <w:contextualSpacing/>
        <w:jc w:val="both"/>
        <w:rPr>
          <w:rFonts w:ascii="Constantia" w:eastAsia="Calibri" w:hAnsi="Constantia"/>
          <w:b/>
          <w:bCs/>
          <w:sz w:val="24"/>
          <w:szCs w:val="24"/>
          <w:lang w:val="id-ID"/>
        </w:rPr>
      </w:pPr>
      <w:r w:rsidRPr="008F0470">
        <w:rPr>
          <w:rFonts w:ascii="Constantia" w:eastAsia="Calibri" w:hAnsi="Constantia" w:cs="Times New Roman"/>
          <w:sz w:val="24"/>
          <w:szCs w:val="24"/>
          <w:lang w:val="id-ID"/>
        </w:rPr>
        <w:t>Dalam surat Al Maidah ayat 91</w:t>
      </w:r>
    </w:p>
    <w:p w14:paraId="0EB8B0FB" w14:textId="77777777" w:rsidR="008F0470" w:rsidRPr="00C81DD9" w:rsidRDefault="008F0470" w:rsidP="00C81DD9">
      <w:pPr>
        <w:bidi/>
        <w:spacing w:after="0" w:line="240" w:lineRule="auto"/>
        <w:ind w:left="-1" w:right="142"/>
        <w:contextualSpacing/>
        <w:jc w:val="both"/>
        <w:rPr>
          <w:rFonts w:ascii="LPMQ Isep Misbah" w:eastAsia="Calibri" w:hAnsi="LPMQ Isep Misbah" w:cs="LPMQ Isep Misbah"/>
          <w:sz w:val="28"/>
          <w:szCs w:val="28"/>
          <w:lang w:val="id-ID"/>
        </w:rPr>
      </w:pPr>
      <w:r w:rsidRPr="00C81DD9">
        <w:rPr>
          <w:rFonts w:ascii="LPMQ Isep Misbah" w:eastAsia="Calibri" w:hAnsi="LPMQ Isep Misbah" w:cs="LPMQ Isep Misbah"/>
          <w:color w:val="333333"/>
          <w:sz w:val="28"/>
          <w:szCs w:val="28"/>
          <w:shd w:val="clear" w:color="auto" w:fill="FFFFFF"/>
          <w:rtl/>
        </w:rPr>
        <w:lastRenderedPageBreak/>
        <w:t>اِنَّمَا يُرِيْدُ الشَّيْطٰنُ اَنْ يُّوْقِعَ بَيْنَكُمُ الْعَدَاوَةَ وَالْبَغْضَاۤءَ فِى الْخَمْرِ وَالْمَيْسِرِ وَيَصُدَّكُمْ عَنْ ذِكْرِ اللّٰهِ وَعَنِ الصَّلٰوةِ فَهَلْ اَنْتُمْ مُّنْتَهُوْنَ</w:t>
      </w:r>
      <w:r w:rsidRPr="00C81DD9">
        <w:rPr>
          <w:rFonts w:ascii="LPMQ Isep Misbah" w:eastAsia="Calibri" w:hAnsi="LPMQ Isep Misbah" w:cs="LPMQ Isep Misbah"/>
          <w:sz w:val="28"/>
          <w:szCs w:val="28"/>
          <w:lang w:val="id-ID"/>
        </w:rPr>
        <w:t xml:space="preserve"> </w:t>
      </w:r>
    </w:p>
    <w:p w14:paraId="5E6A43CE" w14:textId="77777777" w:rsidR="008F0470" w:rsidRPr="008F0470" w:rsidRDefault="008F0470" w:rsidP="00C81DD9">
      <w:pPr>
        <w:spacing w:after="0" w:line="240" w:lineRule="auto"/>
        <w:ind w:right="-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Sesungguhnya setan hanya bermaksud menimbulkan permusuhan dan kebencian di antara kamu melalui minuman keras dan judi serta (bermaksud) menghalangi kamu dari mengingat Allah dan (melaksanakan) salat, maka tidakkah kamu mau berhenti?</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3"/>
      </w:r>
    </w:p>
    <w:p w14:paraId="2B75C276" w14:textId="77777777" w:rsidR="00C81DD9" w:rsidRDefault="00C81DD9" w:rsidP="00C81DD9">
      <w:pPr>
        <w:spacing w:after="0" w:line="240" w:lineRule="auto"/>
        <w:contextualSpacing/>
        <w:jc w:val="both"/>
        <w:rPr>
          <w:rFonts w:ascii="Constantia" w:eastAsia="Calibri" w:hAnsi="Constantia" w:cs="Times New Roman"/>
          <w:sz w:val="24"/>
          <w:szCs w:val="24"/>
          <w:lang w:val="id-ID"/>
        </w:rPr>
      </w:pPr>
    </w:p>
    <w:p w14:paraId="2DB81FA3" w14:textId="36C7D651" w:rsidR="008F0470" w:rsidRDefault="008F0470" w:rsidP="00C81DD9">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melakukan ketaatan</w:t>
      </w:r>
    </w:p>
    <w:p w14:paraId="7E998840" w14:textId="77777777" w:rsidR="00DE4CDF" w:rsidRPr="008F0470" w:rsidRDefault="00DE4CDF" w:rsidP="00C81DD9">
      <w:pPr>
        <w:spacing w:after="0" w:line="240" w:lineRule="auto"/>
        <w:ind w:firstLine="720"/>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043"/>
        <w:gridCol w:w="1226"/>
        <w:gridCol w:w="2126"/>
        <w:gridCol w:w="1979"/>
      </w:tblGrid>
      <w:tr w:rsidR="008F0470" w:rsidRPr="00DE4CDF" w14:paraId="2DF40F1C" w14:textId="77777777" w:rsidTr="00DE4CDF">
        <w:trPr>
          <w:trHeight w:val="524"/>
          <w:jc w:val="center"/>
        </w:trPr>
        <w:tc>
          <w:tcPr>
            <w:tcW w:w="1043" w:type="dxa"/>
            <w:vAlign w:val="center"/>
          </w:tcPr>
          <w:p w14:paraId="0BA275FA" w14:textId="77777777" w:rsidR="008F0470" w:rsidRPr="00DE4CDF" w:rsidRDefault="008F0470" w:rsidP="00DE4CDF">
            <w:pPr>
              <w:spacing w:after="0" w:line="240" w:lineRule="auto"/>
              <w:jc w:val="both"/>
              <w:rPr>
                <w:rFonts w:ascii="Constantia" w:eastAsia="Calibri" w:hAnsi="Constantia" w:cs="Times New Roman"/>
                <w:b/>
                <w:bCs/>
                <w:lang w:val="id-ID"/>
              </w:rPr>
            </w:pPr>
            <w:r w:rsidRPr="00DE4CDF">
              <w:rPr>
                <w:rFonts w:ascii="Constantia" w:eastAsia="Calibri" w:hAnsi="Constantia" w:cs="Times New Roman"/>
                <w:b/>
                <w:bCs/>
                <w:lang w:val="id-ID"/>
              </w:rPr>
              <w:t>Nomor</w:t>
            </w:r>
          </w:p>
        </w:tc>
        <w:tc>
          <w:tcPr>
            <w:tcW w:w="1226" w:type="dxa"/>
            <w:vAlign w:val="center"/>
          </w:tcPr>
          <w:p w14:paraId="7294AF6A" w14:textId="77777777" w:rsidR="008F0470" w:rsidRPr="00DE4CDF" w:rsidRDefault="008F0470" w:rsidP="00DE4CDF">
            <w:pPr>
              <w:spacing w:after="0" w:line="240" w:lineRule="auto"/>
              <w:jc w:val="both"/>
              <w:rPr>
                <w:rFonts w:ascii="Constantia" w:eastAsia="Calibri" w:hAnsi="Constantia" w:cs="Times New Roman"/>
                <w:b/>
                <w:bCs/>
                <w:lang w:val="id-ID"/>
              </w:rPr>
            </w:pPr>
            <w:r w:rsidRPr="00DE4CDF">
              <w:rPr>
                <w:rFonts w:ascii="Constantia" w:eastAsia="Calibri" w:hAnsi="Constantia" w:cs="Times New Roman"/>
                <w:b/>
                <w:bCs/>
                <w:lang w:val="id-ID"/>
              </w:rPr>
              <w:t>No. Surat</w:t>
            </w:r>
          </w:p>
        </w:tc>
        <w:tc>
          <w:tcPr>
            <w:tcW w:w="2126" w:type="dxa"/>
            <w:vAlign w:val="center"/>
          </w:tcPr>
          <w:p w14:paraId="4D1A6D2B" w14:textId="77777777" w:rsidR="008F0470" w:rsidRPr="00DE4CDF" w:rsidRDefault="008F0470" w:rsidP="00DE4CDF">
            <w:pPr>
              <w:spacing w:after="0" w:line="240" w:lineRule="auto"/>
              <w:jc w:val="both"/>
              <w:rPr>
                <w:rFonts w:ascii="Constantia" w:eastAsia="Calibri" w:hAnsi="Constantia" w:cs="Times New Roman"/>
                <w:b/>
                <w:bCs/>
                <w:lang w:val="id-ID"/>
              </w:rPr>
            </w:pPr>
            <w:r w:rsidRPr="00DE4CDF">
              <w:rPr>
                <w:rFonts w:ascii="Constantia" w:eastAsia="Calibri" w:hAnsi="Constantia" w:cs="Times New Roman"/>
                <w:b/>
                <w:bCs/>
                <w:lang w:val="id-ID"/>
              </w:rPr>
              <w:t>Nama Surat</w:t>
            </w:r>
          </w:p>
        </w:tc>
        <w:tc>
          <w:tcPr>
            <w:tcW w:w="1979" w:type="dxa"/>
            <w:vAlign w:val="center"/>
          </w:tcPr>
          <w:p w14:paraId="09DAE79C" w14:textId="77777777" w:rsidR="008F0470" w:rsidRPr="00DE4CDF" w:rsidRDefault="008F0470" w:rsidP="00DE4CDF">
            <w:pPr>
              <w:spacing w:after="0" w:line="240" w:lineRule="auto"/>
              <w:jc w:val="both"/>
              <w:rPr>
                <w:rFonts w:ascii="Constantia" w:eastAsia="Calibri" w:hAnsi="Constantia" w:cs="Times New Roman"/>
                <w:b/>
                <w:bCs/>
                <w:lang w:val="id-ID"/>
              </w:rPr>
            </w:pPr>
            <w:r w:rsidRPr="00DE4CDF">
              <w:rPr>
                <w:rFonts w:ascii="Constantia" w:eastAsia="Calibri" w:hAnsi="Constantia" w:cs="Times New Roman"/>
                <w:b/>
                <w:bCs/>
                <w:lang w:val="id-ID"/>
              </w:rPr>
              <w:t>Ayat</w:t>
            </w:r>
          </w:p>
        </w:tc>
      </w:tr>
      <w:tr w:rsidR="008F0470" w:rsidRPr="00DE4CDF" w14:paraId="6688BE41" w14:textId="77777777" w:rsidTr="00DE4CDF">
        <w:trPr>
          <w:trHeight w:val="438"/>
          <w:jc w:val="center"/>
        </w:trPr>
        <w:tc>
          <w:tcPr>
            <w:tcW w:w="1043" w:type="dxa"/>
            <w:vAlign w:val="center"/>
          </w:tcPr>
          <w:p w14:paraId="06F46AEF"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1</w:t>
            </w:r>
          </w:p>
        </w:tc>
        <w:tc>
          <w:tcPr>
            <w:tcW w:w="1226" w:type="dxa"/>
            <w:vAlign w:val="center"/>
          </w:tcPr>
          <w:p w14:paraId="69B70A6B"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2</w:t>
            </w:r>
          </w:p>
        </w:tc>
        <w:tc>
          <w:tcPr>
            <w:tcW w:w="2126" w:type="dxa"/>
            <w:vAlign w:val="center"/>
          </w:tcPr>
          <w:p w14:paraId="2E17A288"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 xml:space="preserve">Al Baqarah </w:t>
            </w:r>
          </w:p>
        </w:tc>
        <w:tc>
          <w:tcPr>
            <w:tcW w:w="1979" w:type="dxa"/>
            <w:vAlign w:val="center"/>
          </w:tcPr>
          <w:p w14:paraId="5BC31851"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152</w:t>
            </w:r>
          </w:p>
        </w:tc>
      </w:tr>
      <w:tr w:rsidR="008F0470" w:rsidRPr="00DE4CDF" w14:paraId="173111BC" w14:textId="77777777" w:rsidTr="00DE4CDF">
        <w:trPr>
          <w:trHeight w:val="438"/>
          <w:jc w:val="center"/>
        </w:trPr>
        <w:tc>
          <w:tcPr>
            <w:tcW w:w="1043" w:type="dxa"/>
            <w:vAlign w:val="center"/>
          </w:tcPr>
          <w:p w14:paraId="26F7B3DC"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2</w:t>
            </w:r>
          </w:p>
        </w:tc>
        <w:tc>
          <w:tcPr>
            <w:tcW w:w="1226" w:type="dxa"/>
            <w:vAlign w:val="center"/>
          </w:tcPr>
          <w:p w14:paraId="07BBB626"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3</w:t>
            </w:r>
          </w:p>
        </w:tc>
        <w:tc>
          <w:tcPr>
            <w:tcW w:w="2126" w:type="dxa"/>
            <w:vAlign w:val="center"/>
          </w:tcPr>
          <w:p w14:paraId="47477E43"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Ali Imran</w:t>
            </w:r>
          </w:p>
        </w:tc>
        <w:tc>
          <w:tcPr>
            <w:tcW w:w="1979" w:type="dxa"/>
            <w:vAlign w:val="center"/>
          </w:tcPr>
          <w:p w14:paraId="1CC39B7F"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191</w:t>
            </w:r>
          </w:p>
        </w:tc>
      </w:tr>
      <w:tr w:rsidR="008F0470" w:rsidRPr="00DE4CDF" w14:paraId="4B36E89D" w14:textId="77777777" w:rsidTr="00DE4CDF">
        <w:trPr>
          <w:trHeight w:val="438"/>
          <w:jc w:val="center"/>
        </w:trPr>
        <w:tc>
          <w:tcPr>
            <w:tcW w:w="1043" w:type="dxa"/>
            <w:vAlign w:val="center"/>
          </w:tcPr>
          <w:p w14:paraId="50820E6C"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3</w:t>
            </w:r>
          </w:p>
        </w:tc>
        <w:tc>
          <w:tcPr>
            <w:tcW w:w="1226" w:type="dxa"/>
            <w:vAlign w:val="center"/>
          </w:tcPr>
          <w:p w14:paraId="287016C2"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8</w:t>
            </w:r>
          </w:p>
        </w:tc>
        <w:tc>
          <w:tcPr>
            <w:tcW w:w="2126" w:type="dxa"/>
            <w:vAlign w:val="center"/>
          </w:tcPr>
          <w:p w14:paraId="6F25DBED"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Al Anfal</w:t>
            </w:r>
          </w:p>
        </w:tc>
        <w:tc>
          <w:tcPr>
            <w:tcW w:w="1979" w:type="dxa"/>
            <w:vAlign w:val="center"/>
          </w:tcPr>
          <w:p w14:paraId="1A730FEE"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45</w:t>
            </w:r>
          </w:p>
        </w:tc>
      </w:tr>
      <w:tr w:rsidR="008F0470" w:rsidRPr="00DE4CDF" w14:paraId="11E639A1" w14:textId="77777777" w:rsidTr="00DE4CDF">
        <w:trPr>
          <w:trHeight w:val="438"/>
          <w:jc w:val="center"/>
        </w:trPr>
        <w:tc>
          <w:tcPr>
            <w:tcW w:w="1043" w:type="dxa"/>
            <w:vAlign w:val="center"/>
          </w:tcPr>
          <w:p w14:paraId="1486AFFF"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4</w:t>
            </w:r>
          </w:p>
        </w:tc>
        <w:tc>
          <w:tcPr>
            <w:tcW w:w="1226" w:type="dxa"/>
            <w:vAlign w:val="center"/>
          </w:tcPr>
          <w:p w14:paraId="0E1A7EC4"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13</w:t>
            </w:r>
          </w:p>
        </w:tc>
        <w:tc>
          <w:tcPr>
            <w:tcW w:w="2126" w:type="dxa"/>
            <w:vAlign w:val="center"/>
          </w:tcPr>
          <w:p w14:paraId="297DD05D"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Ar Ra’d</w:t>
            </w:r>
          </w:p>
        </w:tc>
        <w:tc>
          <w:tcPr>
            <w:tcW w:w="1979" w:type="dxa"/>
            <w:vAlign w:val="center"/>
          </w:tcPr>
          <w:p w14:paraId="5AAF4B3D"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28</w:t>
            </w:r>
          </w:p>
        </w:tc>
      </w:tr>
      <w:tr w:rsidR="008F0470" w:rsidRPr="00DE4CDF" w14:paraId="40578B16" w14:textId="77777777" w:rsidTr="00DE4CDF">
        <w:trPr>
          <w:trHeight w:val="438"/>
          <w:jc w:val="center"/>
        </w:trPr>
        <w:tc>
          <w:tcPr>
            <w:tcW w:w="1043" w:type="dxa"/>
            <w:vAlign w:val="center"/>
          </w:tcPr>
          <w:p w14:paraId="483DA07E"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5</w:t>
            </w:r>
          </w:p>
        </w:tc>
        <w:tc>
          <w:tcPr>
            <w:tcW w:w="1226" w:type="dxa"/>
            <w:vAlign w:val="center"/>
          </w:tcPr>
          <w:p w14:paraId="7F42D4CA"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18</w:t>
            </w:r>
          </w:p>
        </w:tc>
        <w:tc>
          <w:tcPr>
            <w:tcW w:w="2126" w:type="dxa"/>
            <w:vAlign w:val="center"/>
          </w:tcPr>
          <w:p w14:paraId="41EA537A"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Al Kahf</w:t>
            </w:r>
          </w:p>
        </w:tc>
        <w:tc>
          <w:tcPr>
            <w:tcW w:w="1979" w:type="dxa"/>
            <w:vAlign w:val="center"/>
          </w:tcPr>
          <w:p w14:paraId="5591402B"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28, 101</w:t>
            </w:r>
          </w:p>
        </w:tc>
      </w:tr>
      <w:tr w:rsidR="008F0470" w:rsidRPr="00DE4CDF" w14:paraId="0F076AB8" w14:textId="77777777" w:rsidTr="00DE4CDF">
        <w:trPr>
          <w:trHeight w:val="438"/>
          <w:jc w:val="center"/>
        </w:trPr>
        <w:tc>
          <w:tcPr>
            <w:tcW w:w="1043" w:type="dxa"/>
            <w:vAlign w:val="center"/>
          </w:tcPr>
          <w:p w14:paraId="797FA02F"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6</w:t>
            </w:r>
          </w:p>
        </w:tc>
        <w:tc>
          <w:tcPr>
            <w:tcW w:w="1226" w:type="dxa"/>
            <w:vAlign w:val="center"/>
          </w:tcPr>
          <w:p w14:paraId="30311912"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20</w:t>
            </w:r>
          </w:p>
        </w:tc>
        <w:tc>
          <w:tcPr>
            <w:tcW w:w="2126" w:type="dxa"/>
            <w:vAlign w:val="center"/>
          </w:tcPr>
          <w:p w14:paraId="669B93E4"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Thaha</w:t>
            </w:r>
          </w:p>
        </w:tc>
        <w:tc>
          <w:tcPr>
            <w:tcW w:w="1979" w:type="dxa"/>
            <w:vAlign w:val="center"/>
          </w:tcPr>
          <w:p w14:paraId="79856F30"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34, 42</w:t>
            </w:r>
          </w:p>
        </w:tc>
      </w:tr>
      <w:tr w:rsidR="008F0470" w:rsidRPr="00DE4CDF" w14:paraId="449C9AB9" w14:textId="77777777" w:rsidTr="00DE4CDF">
        <w:trPr>
          <w:trHeight w:val="438"/>
          <w:jc w:val="center"/>
        </w:trPr>
        <w:tc>
          <w:tcPr>
            <w:tcW w:w="1043" w:type="dxa"/>
            <w:vAlign w:val="center"/>
          </w:tcPr>
          <w:p w14:paraId="2A95C613"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7</w:t>
            </w:r>
          </w:p>
        </w:tc>
        <w:tc>
          <w:tcPr>
            <w:tcW w:w="1226" w:type="dxa"/>
            <w:vAlign w:val="center"/>
          </w:tcPr>
          <w:p w14:paraId="4EDC8757"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22</w:t>
            </w:r>
          </w:p>
        </w:tc>
        <w:tc>
          <w:tcPr>
            <w:tcW w:w="2126" w:type="dxa"/>
            <w:vAlign w:val="center"/>
          </w:tcPr>
          <w:p w14:paraId="7D40F689"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Al Hajj</w:t>
            </w:r>
          </w:p>
        </w:tc>
        <w:tc>
          <w:tcPr>
            <w:tcW w:w="1979" w:type="dxa"/>
            <w:vAlign w:val="center"/>
          </w:tcPr>
          <w:p w14:paraId="403ECF1E"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28</w:t>
            </w:r>
          </w:p>
        </w:tc>
      </w:tr>
      <w:tr w:rsidR="008F0470" w:rsidRPr="00DE4CDF" w14:paraId="60426444" w14:textId="77777777" w:rsidTr="00DE4CDF">
        <w:trPr>
          <w:trHeight w:val="438"/>
          <w:jc w:val="center"/>
        </w:trPr>
        <w:tc>
          <w:tcPr>
            <w:tcW w:w="1043" w:type="dxa"/>
            <w:vAlign w:val="center"/>
          </w:tcPr>
          <w:p w14:paraId="46E88977"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8</w:t>
            </w:r>
          </w:p>
        </w:tc>
        <w:tc>
          <w:tcPr>
            <w:tcW w:w="1226" w:type="dxa"/>
            <w:vAlign w:val="center"/>
          </w:tcPr>
          <w:p w14:paraId="61EE8766" w14:textId="77777777" w:rsidR="008F0470" w:rsidRPr="00DE4CDF" w:rsidRDefault="008F0470" w:rsidP="00DE4CDF">
            <w:pPr>
              <w:spacing w:after="0" w:line="240" w:lineRule="auto"/>
              <w:jc w:val="center"/>
              <w:rPr>
                <w:rFonts w:ascii="Constantia" w:eastAsia="Calibri" w:hAnsi="Constantia" w:cs="Times New Roman"/>
                <w:lang w:val="id-ID"/>
              </w:rPr>
            </w:pPr>
            <w:r w:rsidRPr="00DE4CDF">
              <w:rPr>
                <w:rFonts w:ascii="Constantia" w:eastAsia="Calibri" w:hAnsi="Constantia" w:cs="Times New Roman"/>
                <w:lang w:val="id-ID"/>
              </w:rPr>
              <w:t>24</w:t>
            </w:r>
          </w:p>
        </w:tc>
        <w:tc>
          <w:tcPr>
            <w:tcW w:w="2126" w:type="dxa"/>
            <w:vAlign w:val="center"/>
          </w:tcPr>
          <w:p w14:paraId="16CD46D9"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An Nur</w:t>
            </w:r>
          </w:p>
        </w:tc>
        <w:tc>
          <w:tcPr>
            <w:tcW w:w="1979" w:type="dxa"/>
            <w:vAlign w:val="center"/>
          </w:tcPr>
          <w:p w14:paraId="5C23B0CC" w14:textId="77777777" w:rsidR="008F0470" w:rsidRPr="00DE4CDF" w:rsidRDefault="008F0470" w:rsidP="00DE4CDF">
            <w:pPr>
              <w:spacing w:after="0" w:line="240" w:lineRule="auto"/>
              <w:jc w:val="both"/>
              <w:rPr>
                <w:rFonts w:ascii="Constantia" w:eastAsia="Calibri" w:hAnsi="Constantia" w:cs="Times New Roman"/>
                <w:lang w:val="id-ID"/>
              </w:rPr>
            </w:pPr>
            <w:r w:rsidRPr="00DE4CDF">
              <w:rPr>
                <w:rFonts w:ascii="Constantia" w:eastAsia="Calibri" w:hAnsi="Constantia" w:cs="Times New Roman"/>
                <w:lang w:val="id-ID"/>
              </w:rPr>
              <w:t>37</w:t>
            </w:r>
          </w:p>
        </w:tc>
      </w:tr>
    </w:tbl>
    <w:p w14:paraId="6E0D5C97" w14:textId="77777777" w:rsidR="008F0470" w:rsidRPr="008F0470" w:rsidRDefault="008F0470" w:rsidP="008F0470">
      <w:pPr>
        <w:spacing w:after="0" w:line="240" w:lineRule="auto"/>
        <w:ind w:left="1276" w:right="1276"/>
        <w:jc w:val="both"/>
        <w:rPr>
          <w:rFonts w:ascii="Constantia" w:eastAsia="Calibri" w:hAnsi="Constantia" w:cs="Traditional Arabic"/>
          <w:color w:val="333333"/>
          <w:sz w:val="24"/>
          <w:szCs w:val="24"/>
          <w:shd w:val="clear" w:color="auto" w:fill="FFFFFF"/>
        </w:rPr>
      </w:pPr>
    </w:p>
    <w:p w14:paraId="11A60F89" w14:textId="77777777" w:rsidR="008F0470" w:rsidRPr="008F0470" w:rsidRDefault="008F0470" w:rsidP="008F0470">
      <w:pPr>
        <w:spacing w:after="0" w:line="240" w:lineRule="auto"/>
        <w:ind w:left="-1" w:right="1276"/>
        <w:contextualSpacing/>
        <w:jc w:val="both"/>
        <w:rPr>
          <w:rFonts w:ascii="Constantia" w:eastAsia="Calibri" w:hAnsi="Constantia" w:cs="Times New Roman"/>
          <w:sz w:val="24"/>
          <w:szCs w:val="24"/>
          <w:lang w:val="id-ID"/>
        </w:rPr>
      </w:pPr>
    </w:p>
    <w:p w14:paraId="4B6C7A85" w14:textId="24295B54" w:rsidR="008F0470" w:rsidRPr="008F0470" w:rsidRDefault="002676C4" w:rsidP="002676C4">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10.</w:t>
      </w:r>
      <w:r w:rsidR="00302D00">
        <w:rPr>
          <w:rFonts w:ascii="Constantia" w:eastAsia="Calibri" w:hAnsi="Constantia"/>
          <w:b/>
          <w:bCs/>
          <w:sz w:val="24"/>
          <w:szCs w:val="24"/>
          <w:lang w:val="id-ID"/>
        </w:rPr>
        <w:t xml:space="preserve"> </w:t>
      </w:r>
      <w:r>
        <w:rPr>
          <w:rFonts w:ascii="Constantia" w:eastAsia="Calibri" w:hAnsi="Constantia"/>
          <w:b/>
          <w:bCs/>
          <w:sz w:val="24"/>
          <w:szCs w:val="24"/>
          <w:lang w:val="id-ID"/>
        </w:rPr>
        <w:t xml:space="preserve"> </w:t>
      </w:r>
      <w:r w:rsidR="008F0470" w:rsidRPr="008F0470">
        <w:rPr>
          <w:rFonts w:ascii="Constantia" w:eastAsia="Calibri" w:hAnsi="Constantia"/>
          <w:b/>
          <w:bCs/>
          <w:sz w:val="24"/>
          <w:szCs w:val="24"/>
          <w:lang w:val="id-ID"/>
        </w:rPr>
        <w:t>Syukur</w:t>
      </w:r>
    </w:p>
    <w:p w14:paraId="1BA52D57" w14:textId="77777777" w:rsidR="008F0470" w:rsidRPr="008F0470" w:rsidRDefault="008F0470" w:rsidP="002676C4">
      <w:pPr>
        <w:spacing w:after="0" w:line="240" w:lineRule="auto"/>
        <w:ind w:firstLine="720"/>
        <w:contextualSpacing/>
        <w:jc w:val="both"/>
        <w:rPr>
          <w:rFonts w:ascii="Constantia" w:eastAsia="Calibri" w:hAnsi="Constantia"/>
          <w:b/>
          <w:bCs/>
          <w:sz w:val="24"/>
          <w:szCs w:val="24"/>
          <w:lang w:val="id-ID"/>
        </w:rPr>
      </w:pPr>
      <w:r w:rsidRPr="008F0470">
        <w:rPr>
          <w:rFonts w:ascii="Constantia" w:eastAsia="Calibri" w:hAnsi="Constantia" w:cs="Times New Roman"/>
          <w:sz w:val="24"/>
          <w:szCs w:val="24"/>
          <w:lang w:val="id-ID"/>
        </w:rPr>
        <w:t>Dalam surat Ali Imran ayat 103</w:t>
      </w:r>
    </w:p>
    <w:p w14:paraId="2AC92119" w14:textId="77777777" w:rsidR="008F0470" w:rsidRDefault="008F0470" w:rsidP="002676C4">
      <w:pPr>
        <w:bidi/>
        <w:spacing w:after="0" w:line="240" w:lineRule="auto"/>
        <w:ind w:left="-1"/>
        <w:contextualSpacing/>
        <w:jc w:val="both"/>
        <w:rPr>
          <w:rFonts w:ascii="LPMQ Isep Misbah" w:eastAsia="Calibri" w:hAnsi="LPMQ Isep Misbah" w:cs="LPMQ Isep Misbah"/>
          <w:sz w:val="28"/>
          <w:szCs w:val="28"/>
          <w:lang w:val="id-ID"/>
        </w:rPr>
      </w:pPr>
      <w:r w:rsidRPr="002676C4">
        <w:rPr>
          <w:rFonts w:ascii="LPMQ Isep Misbah" w:eastAsia="Calibri" w:hAnsi="LPMQ Isep Misbah" w:cs="LPMQ Isep Misbah"/>
          <w:color w:val="333333"/>
          <w:sz w:val="28"/>
          <w:szCs w:val="28"/>
          <w:shd w:val="clear" w:color="auto" w:fill="FFFFFF"/>
          <w:rtl/>
        </w:rPr>
        <w:t>وَاعْتَصِمُوْا بِحَبْلِ اللّٰهِ جَمِيْعًا وَّلَا تَفَرَّقُوْا ۖوَاذْكُرُوْا نِعْمَتَ اللّٰهِ عَلَيْكُمْ اِذْ كُنْتُمْ اَعْدَاۤءً فَاَلَّفَ بَيْنَ قُلُوْبِكُمْ فَاَصْبَحْتُمْ بِنِعْمَتِهٖٓ اِخْوَانًاۚ</w:t>
      </w:r>
      <w:r w:rsidRPr="002676C4">
        <w:rPr>
          <w:rFonts w:ascii="LPMQ Isep Misbah" w:eastAsia="Calibri" w:hAnsi="LPMQ Isep Misbah" w:cs="LPMQ Isep Misbah"/>
          <w:sz w:val="28"/>
          <w:szCs w:val="28"/>
          <w:lang w:val="id-ID"/>
        </w:rPr>
        <w:t xml:space="preserve"> </w:t>
      </w:r>
    </w:p>
    <w:p w14:paraId="0107824B" w14:textId="5473B93A" w:rsidR="008F0470" w:rsidRPr="008F0470" w:rsidRDefault="00C375D2" w:rsidP="0060112C">
      <w:pPr>
        <w:spacing w:after="0" w:line="240" w:lineRule="auto"/>
        <w:ind w:right="-1"/>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 </w:t>
      </w:r>
      <w:r w:rsidR="008F0470" w:rsidRPr="008F0470">
        <w:rPr>
          <w:rFonts w:ascii="Constantia" w:eastAsia="Calibri" w:hAnsi="Constantia" w:cs="Times New Roman"/>
          <w:sz w:val="24"/>
          <w:szCs w:val="24"/>
          <w:lang w:val="id-ID"/>
        </w:rPr>
        <w:t>“</w:t>
      </w:r>
      <w:r w:rsidR="008F0470" w:rsidRPr="008F0470">
        <w:rPr>
          <w:rFonts w:ascii="Constantia" w:eastAsia="Calibri" w:hAnsi="Constantia" w:cs="Times New Roman"/>
          <w:i/>
          <w:iCs/>
          <w:sz w:val="24"/>
          <w:szCs w:val="24"/>
          <w:lang w:val="id-ID"/>
        </w:rPr>
        <w:t>Berpegangteguhlah kamu semuanya pada tali (agama) Allah, janganlah bercerai berai, dan ingatlah nikmat Allah kepadamu ketika kamu dahulu bermusuhan, lalu Allah mempersatukan hatimu sehingga dengan karunia-Nya kamu menjadi bersaudara.?</w:t>
      </w:r>
      <w:r w:rsidR="008F0470" w:rsidRPr="008F0470">
        <w:rPr>
          <w:rFonts w:ascii="Constantia" w:eastAsia="Calibri" w:hAnsi="Constantia" w:cs="Times New Roman"/>
          <w:sz w:val="24"/>
          <w:szCs w:val="24"/>
          <w:lang w:val="id-ID"/>
        </w:rPr>
        <w:t>”</w:t>
      </w:r>
      <w:r w:rsidR="008F0470" w:rsidRPr="008F0470">
        <w:rPr>
          <w:rFonts w:ascii="Constantia" w:eastAsia="Calibri" w:hAnsi="Constantia" w:cs="Times New Roman"/>
          <w:sz w:val="24"/>
          <w:szCs w:val="24"/>
          <w:vertAlign w:val="superscript"/>
          <w:lang w:val="id-ID"/>
        </w:rPr>
        <w:footnoteReference w:id="44"/>
      </w:r>
    </w:p>
    <w:p w14:paraId="12EDAD3D" w14:textId="77777777" w:rsidR="0060112C" w:rsidRDefault="0060112C" w:rsidP="0060112C">
      <w:pPr>
        <w:spacing w:after="0" w:line="240" w:lineRule="auto"/>
        <w:contextualSpacing/>
        <w:jc w:val="both"/>
        <w:rPr>
          <w:rFonts w:ascii="Constantia" w:eastAsia="Calibri" w:hAnsi="Constantia" w:cs="Times New Roman"/>
          <w:sz w:val="24"/>
          <w:szCs w:val="24"/>
          <w:lang w:val="id-ID"/>
        </w:rPr>
      </w:pPr>
    </w:p>
    <w:p w14:paraId="181E324B" w14:textId="42069E24" w:rsidR="008F0470" w:rsidRPr="008F0470" w:rsidRDefault="008F0470" w:rsidP="0060112C">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syukur</w:t>
      </w:r>
    </w:p>
    <w:p w14:paraId="597C1FD1" w14:textId="77777777" w:rsidR="008F0470" w:rsidRDefault="008F0470" w:rsidP="008F0470">
      <w:pPr>
        <w:spacing w:after="0" w:line="240" w:lineRule="auto"/>
        <w:ind w:left="1276" w:right="1276"/>
        <w:contextualSpacing/>
        <w:jc w:val="both"/>
        <w:rPr>
          <w:rFonts w:ascii="Constantia" w:eastAsia="Calibri" w:hAnsi="Constantia" w:cs="Times New Roman"/>
          <w:sz w:val="24"/>
          <w:szCs w:val="24"/>
          <w:lang w:val="id-ID"/>
        </w:rPr>
      </w:pPr>
    </w:p>
    <w:p w14:paraId="18097240" w14:textId="77777777" w:rsidR="0060112C" w:rsidRPr="008F0470" w:rsidRDefault="0060112C" w:rsidP="008F0470">
      <w:pPr>
        <w:spacing w:after="0" w:line="240" w:lineRule="auto"/>
        <w:ind w:left="1276" w:right="1276"/>
        <w:contextualSpacing/>
        <w:jc w:val="both"/>
        <w:rPr>
          <w:rFonts w:ascii="Constantia" w:eastAsia="Calibri" w:hAnsi="Constantia" w:cs="Times New Roman"/>
          <w:sz w:val="24"/>
          <w:szCs w:val="24"/>
          <w:lang w:val="id-ID"/>
        </w:rPr>
      </w:pPr>
    </w:p>
    <w:p w14:paraId="09DD7F97" w14:textId="77777777" w:rsidR="008F0470" w:rsidRPr="008F0470" w:rsidRDefault="008F0470" w:rsidP="008F0470">
      <w:pPr>
        <w:spacing w:after="0" w:line="240" w:lineRule="auto"/>
        <w:ind w:left="-1" w:right="1276"/>
        <w:contextualSpacing/>
        <w:jc w:val="both"/>
        <w:rPr>
          <w:rFonts w:ascii="Constantia" w:eastAsia="Calibri" w:hAnsi="Constantia" w:cs="Times New Roman"/>
          <w:sz w:val="24"/>
          <w:szCs w:val="24"/>
          <w:lang w:val="id-ID"/>
        </w:rPr>
      </w:pPr>
    </w:p>
    <w:tbl>
      <w:tblPr>
        <w:tblStyle w:val="TableGrid"/>
        <w:tblW w:w="0" w:type="auto"/>
        <w:jc w:val="center"/>
        <w:tblLook w:val="04A0" w:firstRow="1" w:lastRow="0" w:firstColumn="1" w:lastColumn="0" w:noHBand="0" w:noVBand="1"/>
      </w:tblPr>
      <w:tblGrid>
        <w:gridCol w:w="1043"/>
        <w:gridCol w:w="1362"/>
        <w:gridCol w:w="2410"/>
        <w:gridCol w:w="2268"/>
      </w:tblGrid>
      <w:tr w:rsidR="008F0470" w:rsidRPr="008F0470" w14:paraId="2448B159" w14:textId="77777777" w:rsidTr="00302D00">
        <w:trPr>
          <w:trHeight w:val="524"/>
          <w:jc w:val="center"/>
        </w:trPr>
        <w:tc>
          <w:tcPr>
            <w:tcW w:w="1043" w:type="dxa"/>
            <w:vAlign w:val="center"/>
          </w:tcPr>
          <w:p w14:paraId="117479CF" w14:textId="77777777" w:rsidR="008F0470" w:rsidRPr="008F0470" w:rsidRDefault="008F0470" w:rsidP="0060112C">
            <w:pPr>
              <w:spacing w:after="0" w:line="240" w:lineRule="auto"/>
              <w:jc w:val="both"/>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lastRenderedPageBreak/>
              <w:t>Nomor</w:t>
            </w:r>
          </w:p>
        </w:tc>
        <w:tc>
          <w:tcPr>
            <w:tcW w:w="1362" w:type="dxa"/>
            <w:vAlign w:val="center"/>
          </w:tcPr>
          <w:p w14:paraId="3C71A549" w14:textId="77777777" w:rsidR="008F0470" w:rsidRPr="008F0470" w:rsidRDefault="008F0470" w:rsidP="0060112C">
            <w:pPr>
              <w:spacing w:after="0" w:line="240" w:lineRule="auto"/>
              <w:jc w:val="both"/>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No. Surat</w:t>
            </w:r>
          </w:p>
        </w:tc>
        <w:tc>
          <w:tcPr>
            <w:tcW w:w="2410" w:type="dxa"/>
            <w:vAlign w:val="center"/>
          </w:tcPr>
          <w:p w14:paraId="6EDEA600" w14:textId="77777777" w:rsidR="008F0470" w:rsidRPr="008F0470" w:rsidRDefault="008F0470" w:rsidP="0060112C">
            <w:pPr>
              <w:spacing w:after="0" w:line="240" w:lineRule="auto"/>
              <w:jc w:val="both"/>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Nama Surat</w:t>
            </w:r>
          </w:p>
        </w:tc>
        <w:tc>
          <w:tcPr>
            <w:tcW w:w="2268" w:type="dxa"/>
            <w:vAlign w:val="center"/>
          </w:tcPr>
          <w:p w14:paraId="6E934EF3" w14:textId="77777777" w:rsidR="008F0470" w:rsidRPr="008F0470" w:rsidRDefault="008F0470" w:rsidP="0060112C">
            <w:pPr>
              <w:spacing w:after="0" w:line="240" w:lineRule="auto"/>
              <w:jc w:val="both"/>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Ayat</w:t>
            </w:r>
          </w:p>
        </w:tc>
      </w:tr>
      <w:tr w:rsidR="008F0470" w:rsidRPr="008F0470" w14:paraId="569A8725" w14:textId="77777777" w:rsidTr="00302D00">
        <w:trPr>
          <w:trHeight w:val="438"/>
          <w:jc w:val="center"/>
        </w:trPr>
        <w:tc>
          <w:tcPr>
            <w:tcW w:w="1043" w:type="dxa"/>
            <w:vAlign w:val="center"/>
          </w:tcPr>
          <w:p w14:paraId="13C85A8F"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w:t>
            </w:r>
          </w:p>
        </w:tc>
        <w:tc>
          <w:tcPr>
            <w:tcW w:w="1362" w:type="dxa"/>
            <w:vAlign w:val="center"/>
          </w:tcPr>
          <w:p w14:paraId="0846CE69"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2</w:t>
            </w:r>
          </w:p>
        </w:tc>
        <w:tc>
          <w:tcPr>
            <w:tcW w:w="2410" w:type="dxa"/>
            <w:vAlign w:val="center"/>
          </w:tcPr>
          <w:p w14:paraId="1F6936F0"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Al Baqarah </w:t>
            </w:r>
          </w:p>
        </w:tc>
        <w:tc>
          <w:tcPr>
            <w:tcW w:w="2268" w:type="dxa"/>
            <w:vAlign w:val="center"/>
          </w:tcPr>
          <w:p w14:paraId="226D4FC9"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40, 47, 122, 231</w:t>
            </w:r>
          </w:p>
        </w:tc>
      </w:tr>
      <w:tr w:rsidR="008F0470" w:rsidRPr="008F0470" w14:paraId="3A493B9B" w14:textId="77777777" w:rsidTr="00302D00">
        <w:trPr>
          <w:trHeight w:val="438"/>
          <w:jc w:val="center"/>
        </w:trPr>
        <w:tc>
          <w:tcPr>
            <w:tcW w:w="1043" w:type="dxa"/>
            <w:vAlign w:val="center"/>
          </w:tcPr>
          <w:p w14:paraId="013F67F8"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2</w:t>
            </w:r>
          </w:p>
        </w:tc>
        <w:tc>
          <w:tcPr>
            <w:tcW w:w="1362" w:type="dxa"/>
            <w:vAlign w:val="center"/>
          </w:tcPr>
          <w:p w14:paraId="78843A2E"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5</w:t>
            </w:r>
          </w:p>
        </w:tc>
        <w:tc>
          <w:tcPr>
            <w:tcW w:w="2410" w:type="dxa"/>
            <w:vAlign w:val="center"/>
          </w:tcPr>
          <w:p w14:paraId="03B8F38C"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Ma’idah</w:t>
            </w:r>
          </w:p>
        </w:tc>
        <w:tc>
          <w:tcPr>
            <w:tcW w:w="2268" w:type="dxa"/>
            <w:vAlign w:val="center"/>
          </w:tcPr>
          <w:p w14:paraId="6963F209"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7, 11, 20, 110</w:t>
            </w:r>
          </w:p>
        </w:tc>
      </w:tr>
      <w:tr w:rsidR="008F0470" w:rsidRPr="008F0470" w14:paraId="0408D6DA" w14:textId="77777777" w:rsidTr="00302D00">
        <w:trPr>
          <w:trHeight w:val="438"/>
          <w:jc w:val="center"/>
        </w:trPr>
        <w:tc>
          <w:tcPr>
            <w:tcW w:w="1043" w:type="dxa"/>
            <w:vAlign w:val="center"/>
          </w:tcPr>
          <w:p w14:paraId="26807836"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3</w:t>
            </w:r>
          </w:p>
        </w:tc>
        <w:tc>
          <w:tcPr>
            <w:tcW w:w="1362" w:type="dxa"/>
            <w:vAlign w:val="center"/>
          </w:tcPr>
          <w:p w14:paraId="29906D5C"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7</w:t>
            </w:r>
          </w:p>
        </w:tc>
        <w:tc>
          <w:tcPr>
            <w:tcW w:w="2410" w:type="dxa"/>
            <w:vAlign w:val="center"/>
          </w:tcPr>
          <w:p w14:paraId="24C02FAD"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A’raf</w:t>
            </w:r>
          </w:p>
        </w:tc>
        <w:tc>
          <w:tcPr>
            <w:tcW w:w="2268" w:type="dxa"/>
            <w:vAlign w:val="center"/>
          </w:tcPr>
          <w:p w14:paraId="7BF1BDBC"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69, 74, 86</w:t>
            </w:r>
          </w:p>
        </w:tc>
      </w:tr>
      <w:tr w:rsidR="008F0470" w:rsidRPr="008F0470" w14:paraId="51252857" w14:textId="77777777" w:rsidTr="00302D00">
        <w:trPr>
          <w:trHeight w:val="438"/>
          <w:jc w:val="center"/>
        </w:trPr>
        <w:tc>
          <w:tcPr>
            <w:tcW w:w="1043" w:type="dxa"/>
            <w:vAlign w:val="center"/>
          </w:tcPr>
          <w:p w14:paraId="62271EEB"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4</w:t>
            </w:r>
          </w:p>
        </w:tc>
        <w:tc>
          <w:tcPr>
            <w:tcW w:w="1362" w:type="dxa"/>
            <w:vAlign w:val="center"/>
          </w:tcPr>
          <w:p w14:paraId="11DA0048"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8</w:t>
            </w:r>
          </w:p>
        </w:tc>
        <w:tc>
          <w:tcPr>
            <w:tcW w:w="2410" w:type="dxa"/>
            <w:vAlign w:val="center"/>
          </w:tcPr>
          <w:p w14:paraId="734974A3"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Anfal</w:t>
            </w:r>
          </w:p>
        </w:tc>
        <w:tc>
          <w:tcPr>
            <w:tcW w:w="2268" w:type="dxa"/>
            <w:vAlign w:val="center"/>
          </w:tcPr>
          <w:p w14:paraId="640C910A"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26</w:t>
            </w:r>
          </w:p>
        </w:tc>
      </w:tr>
      <w:tr w:rsidR="008F0470" w:rsidRPr="008F0470" w14:paraId="212FF0BD" w14:textId="77777777" w:rsidTr="00302D00">
        <w:trPr>
          <w:trHeight w:val="438"/>
          <w:jc w:val="center"/>
        </w:trPr>
        <w:tc>
          <w:tcPr>
            <w:tcW w:w="1043" w:type="dxa"/>
            <w:vAlign w:val="center"/>
          </w:tcPr>
          <w:p w14:paraId="1989672D"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5</w:t>
            </w:r>
          </w:p>
        </w:tc>
        <w:tc>
          <w:tcPr>
            <w:tcW w:w="1362" w:type="dxa"/>
            <w:vAlign w:val="center"/>
          </w:tcPr>
          <w:p w14:paraId="4747ED75"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14</w:t>
            </w:r>
          </w:p>
        </w:tc>
        <w:tc>
          <w:tcPr>
            <w:tcW w:w="2410" w:type="dxa"/>
            <w:vAlign w:val="center"/>
          </w:tcPr>
          <w:p w14:paraId="2D6D7F9E"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Ibrahim</w:t>
            </w:r>
          </w:p>
        </w:tc>
        <w:tc>
          <w:tcPr>
            <w:tcW w:w="2268" w:type="dxa"/>
            <w:vAlign w:val="center"/>
          </w:tcPr>
          <w:p w14:paraId="5CC58945"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w:t>
            </w:r>
          </w:p>
        </w:tc>
      </w:tr>
      <w:tr w:rsidR="008F0470" w:rsidRPr="008F0470" w14:paraId="5778F43E" w14:textId="77777777" w:rsidTr="00302D00">
        <w:trPr>
          <w:trHeight w:val="438"/>
          <w:jc w:val="center"/>
        </w:trPr>
        <w:tc>
          <w:tcPr>
            <w:tcW w:w="1043" w:type="dxa"/>
            <w:vAlign w:val="center"/>
          </w:tcPr>
          <w:p w14:paraId="47333FE0"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w:t>
            </w:r>
          </w:p>
        </w:tc>
        <w:tc>
          <w:tcPr>
            <w:tcW w:w="1362" w:type="dxa"/>
            <w:vAlign w:val="center"/>
          </w:tcPr>
          <w:p w14:paraId="14265D94"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33</w:t>
            </w:r>
          </w:p>
        </w:tc>
        <w:tc>
          <w:tcPr>
            <w:tcW w:w="2410" w:type="dxa"/>
            <w:vAlign w:val="center"/>
          </w:tcPr>
          <w:p w14:paraId="1EE0AB25"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Ahzab</w:t>
            </w:r>
          </w:p>
        </w:tc>
        <w:tc>
          <w:tcPr>
            <w:tcW w:w="2268" w:type="dxa"/>
            <w:vAlign w:val="center"/>
          </w:tcPr>
          <w:p w14:paraId="2C125CA5"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9</w:t>
            </w:r>
          </w:p>
        </w:tc>
      </w:tr>
      <w:tr w:rsidR="008F0470" w:rsidRPr="008F0470" w14:paraId="48A36192" w14:textId="77777777" w:rsidTr="00302D00">
        <w:trPr>
          <w:trHeight w:val="438"/>
          <w:jc w:val="center"/>
        </w:trPr>
        <w:tc>
          <w:tcPr>
            <w:tcW w:w="1043" w:type="dxa"/>
            <w:vAlign w:val="center"/>
          </w:tcPr>
          <w:p w14:paraId="563EC13E"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7</w:t>
            </w:r>
          </w:p>
        </w:tc>
        <w:tc>
          <w:tcPr>
            <w:tcW w:w="1362" w:type="dxa"/>
            <w:vAlign w:val="center"/>
          </w:tcPr>
          <w:p w14:paraId="408855BE"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35</w:t>
            </w:r>
          </w:p>
        </w:tc>
        <w:tc>
          <w:tcPr>
            <w:tcW w:w="2410" w:type="dxa"/>
            <w:vAlign w:val="center"/>
          </w:tcPr>
          <w:p w14:paraId="494E3B48"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Fathir</w:t>
            </w:r>
          </w:p>
        </w:tc>
        <w:tc>
          <w:tcPr>
            <w:tcW w:w="2268" w:type="dxa"/>
            <w:vAlign w:val="center"/>
          </w:tcPr>
          <w:p w14:paraId="59450A27"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3</w:t>
            </w:r>
          </w:p>
        </w:tc>
      </w:tr>
      <w:tr w:rsidR="008F0470" w:rsidRPr="008F0470" w14:paraId="59EB80EC" w14:textId="77777777" w:rsidTr="00302D00">
        <w:trPr>
          <w:trHeight w:val="438"/>
          <w:jc w:val="center"/>
        </w:trPr>
        <w:tc>
          <w:tcPr>
            <w:tcW w:w="1043" w:type="dxa"/>
            <w:vAlign w:val="center"/>
          </w:tcPr>
          <w:p w14:paraId="3EE2EAFE"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8</w:t>
            </w:r>
          </w:p>
        </w:tc>
        <w:tc>
          <w:tcPr>
            <w:tcW w:w="1362" w:type="dxa"/>
            <w:vAlign w:val="center"/>
          </w:tcPr>
          <w:p w14:paraId="225DDAA8" w14:textId="77777777" w:rsidR="008F0470" w:rsidRPr="008F0470" w:rsidRDefault="008F0470"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43</w:t>
            </w:r>
          </w:p>
        </w:tc>
        <w:tc>
          <w:tcPr>
            <w:tcW w:w="2410" w:type="dxa"/>
            <w:vAlign w:val="center"/>
          </w:tcPr>
          <w:p w14:paraId="059A2458"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Az Zukhruf</w:t>
            </w:r>
          </w:p>
        </w:tc>
        <w:tc>
          <w:tcPr>
            <w:tcW w:w="2268" w:type="dxa"/>
            <w:vAlign w:val="center"/>
          </w:tcPr>
          <w:p w14:paraId="0570F81F" w14:textId="77777777" w:rsidR="008F0470" w:rsidRPr="008F0470" w:rsidRDefault="008F0470"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13</w:t>
            </w:r>
          </w:p>
        </w:tc>
      </w:tr>
      <w:tr w:rsidR="0060112C" w:rsidRPr="008F0470" w14:paraId="22759EB8" w14:textId="77777777" w:rsidTr="00302D00">
        <w:trPr>
          <w:trHeight w:val="438"/>
          <w:jc w:val="center"/>
        </w:trPr>
        <w:tc>
          <w:tcPr>
            <w:tcW w:w="1043" w:type="dxa"/>
            <w:vAlign w:val="center"/>
          </w:tcPr>
          <w:p w14:paraId="07BA3E97" w14:textId="56F37B9C" w:rsidR="0060112C" w:rsidRPr="008F0470" w:rsidRDefault="0060112C"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9</w:t>
            </w:r>
          </w:p>
        </w:tc>
        <w:tc>
          <w:tcPr>
            <w:tcW w:w="1362" w:type="dxa"/>
            <w:vAlign w:val="center"/>
          </w:tcPr>
          <w:p w14:paraId="0EFFCE4F" w14:textId="55D9E1F1" w:rsidR="0060112C" w:rsidRPr="008F0470" w:rsidRDefault="0060112C"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33</w:t>
            </w:r>
          </w:p>
        </w:tc>
        <w:tc>
          <w:tcPr>
            <w:tcW w:w="2410" w:type="dxa"/>
            <w:vAlign w:val="center"/>
          </w:tcPr>
          <w:p w14:paraId="069A6550" w14:textId="22BDC553" w:rsidR="0060112C" w:rsidRPr="008F0470" w:rsidRDefault="0060112C"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Ahzab</w:t>
            </w:r>
          </w:p>
        </w:tc>
        <w:tc>
          <w:tcPr>
            <w:tcW w:w="2268" w:type="dxa"/>
            <w:vAlign w:val="center"/>
          </w:tcPr>
          <w:p w14:paraId="6C2D5729" w14:textId="6547D4C5" w:rsidR="0060112C" w:rsidRPr="008F0470" w:rsidRDefault="0060112C"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21, 35</w:t>
            </w:r>
          </w:p>
        </w:tc>
      </w:tr>
      <w:tr w:rsidR="0060112C" w:rsidRPr="008F0470" w14:paraId="35AD15FD" w14:textId="77777777" w:rsidTr="00302D00">
        <w:trPr>
          <w:trHeight w:val="438"/>
          <w:jc w:val="center"/>
        </w:trPr>
        <w:tc>
          <w:tcPr>
            <w:tcW w:w="1043" w:type="dxa"/>
            <w:vAlign w:val="center"/>
          </w:tcPr>
          <w:p w14:paraId="2CCA2504" w14:textId="0FBA7EAF" w:rsidR="0060112C" w:rsidRPr="008F0470" w:rsidRDefault="0060112C"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10</w:t>
            </w:r>
          </w:p>
        </w:tc>
        <w:tc>
          <w:tcPr>
            <w:tcW w:w="1362" w:type="dxa"/>
            <w:vAlign w:val="center"/>
          </w:tcPr>
          <w:p w14:paraId="61FAD754" w14:textId="009AAF62" w:rsidR="0060112C" w:rsidRPr="008F0470" w:rsidRDefault="0060112C"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58</w:t>
            </w:r>
          </w:p>
        </w:tc>
        <w:tc>
          <w:tcPr>
            <w:tcW w:w="2410" w:type="dxa"/>
            <w:vAlign w:val="center"/>
          </w:tcPr>
          <w:p w14:paraId="6F23994A" w14:textId="4946F1BB" w:rsidR="0060112C" w:rsidRPr="008F0470" w:rsidRDefault="0060112C"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Mujadalah</w:t>
            </w:r>
          </w:p>
        </w:tc>
        <w:tc>
          <w:tcPr>
            <w:tcW w:w="2268" w:type="dxa"/>
            <w:vAlign w:val="center"/>
          </w:tcPr>
          <w:p w14:paraId="43BC9BAD" w14:textId="41B47671" w:rsidR="0060112C" w:rsidRPr="008F0470" w:rsidRDefault="0060112C"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19</w:t>
            </w:r>
          </w:p>
        </w:tc>
      </w:tr>
      <w:tr w:rsidR="0060112C" w:rsidRPr="008F0470" w14:paraId="1A819D84" w14:textId="77777777" w:rsidTr="00302D00">
        <w:trPr>
          <w:trHeight w:val="438"/>
          <w:jc w:val="center"/>
        </w:trPr>
        <w:tc>
          <w:tcPr>
            <w:tcW w:w="1043" w:type="dxa"/>
            <w:vAlign w:val="center"/>
          </w:tcPr>
          <w:p w14:paraId="39BF5492" w14:textId="43309462" w:rsidR="0060112C" w:rsidRPr="008F0470" w:rsidRDefault="0060112C"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11</w:t>
            </w:r>
          </w:p>
        </w:tc>
        <w:tc>
          <w:tcPr>
            <w:tcW w:w="1362" w:type="dxa"/>
            <w:vAlign w:val="center"/>
          </w:tcPr>
          <w:p w14:paraId="7C1C270C" w14:textId="39B94A72" w:rsidR="0060112C" w:rsidRPr="008F0470" w:rsidRDefault="0060112C"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62</w:t>
            </w:r>
          </w:p>
        </w:tc>
        <w:tc>
          <w:tcPr>
            <w:tcW w:w="2410" w:type="dxa"/>
            <w:vAlign w:val="center"/>
          </w:tcPr>
          <w:p w14:paraId="5F12F889" w14:textId="1469BEE6" w:rsidR="0060112C" w:rsidRPr="008F0470" w:rsidRDefault="0060112C"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Jumu’ah</w:t>
            </w:r>
          </w:p>
        </w:tc>
        <w:tc>
          <w:tcPr>
            <w:tcW w:w="2268" w:type="dxa"/>
            <w:vAlign w:val="center"/>
          </w:tcPr>
          <w:p w14:paraId="75D57F4D" w14:textId="37CD3BF9" w:rsidR="0060112C" w:rsidRPr="008F0470" w:rsidRDefault="0060112C"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10</w:t>
            </w:r>
          </w:p>
        </w:tc>
      </w:tr>
      <w:tr w:rsidR="0060112C" w:rsidRPr="008F0470" w14:paraId="5D3D1767" w14:textId="77777777" w:rsidTr="00302D00">
        <w:trPr>
          <w:trHeight w:val="438"/>
          <w:jc w:val="center"/>
        </w:trPr>
        <w:tc>
          <w:tcPr>
            <w:tcW w:w="1043" w:type="dxa"/>
            <w:vAlign w:val="center"/>
          </w:tcPr>
          <w:p w14:paraId="1281169D" w14:textId="57827EB2" w:rsidR="0060112C" w:rsidRPr="008F0470" w:rsidRDefault="0060112C"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12</w:t>
            </w:r>
          </w:p>
        </w:tc>
        <w:tc>
          <w:tcPr>
            <w:tcW w:w="1362" w:type="dxa"/>
            <w:vAlign w:val="center"/>
          </w:tcPr>
          <w:p w14:paraId="7D4D3177" w14:textId="44435831" w:rsidR="0060112C" w:rsidRPr="008F0470" w:rsidRDefault="0060112C" w:rsidP="00302D00">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63</w:t>
            </w:r>
          </w:p>
        </w:tc>
        <w:tc>
          <w:tcPr>
            <w:tcW w:w="2410" w:type="dxa"/>
            <w:vAlign w:val="center"/>
          </w:tcPr>
          <w:p w14:paraId="156FAE6D" w14:textId="669B2E5C" w:rsidR="0060112C" w:rsidRPr="008F0470" w:rsidRDefault="0060112C"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Munafiqun</w:t>
            </w:r>
          </w:p>
        </w:tc>
        <w:tc>
          <w:tcPr>
            <w:tcW w:w="2268" w:type="dxa"/>
            <w:vAlign w:val="center"/>
          </w:tcPr>
          <w:p w14:paraId="78833960" w14:textId="6A4E621A" w:rsidR="0060112C" w:rsidRPr="008F0470" w:rsidRDefault="0060112C" w:rsidP="0060112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9</w:t>
            </w:r>
          </w:p>
        </w:tc>
      </w:tr>
    </w:tbl>
    <w:p w14:paraId="3ABDB866" w14:textId="77777777" w:rsidR="008F0470" w:rsidRPr="008F0470" w:rsidRDefault="008F0470" w:rsidP="008F0470">
      <w:pPr>
        <w:spacing w:after="0" w:line="240" w:lineRule="auto"/>
        <w:ind w:left="-1" w:right="1276"/>
        <w:contextualSpacing/>
        <w:jc w:val="both"/>
        <w:rPr>
          <w:rFonts w:ascii="Constantia" w:eastAsia="Calibri" w:hAnsi="Constantia" w:cs="Times New Roman"/>
          <w:sz w:val="24"/>
          <w:szCs w:val="24"/>
          <w:lang w:val="id-ID"/>
        </w:rPr>
      </w:pPr>
    </w:p>
    <w:p w14:paraId="1B57F2A7" w14:textId="77777777" w:rsidR="008F0470" w:rsidRPr="008F0470" w:rsidRDefault="008F0470" w:rsidP="008F0470">
      <w:pPr>
        <w:spacing w:after="0" w:line="240" w:lineRule="auto"/>
        <w:ind w:left="-1" w:right="1276"/>
        <w:contextualSpacing/>
        <w:jc w:val="both"/>
        <w:rPr>
          <w:rFonts w:ascii="Constantia" w:eastAsia="Calibri" w:hAnsi="Constantia" w:cs="Times New Roman"/>
          <w:sz w:val="24"/>
          <w:szCs w:val="24"/>
          <w:lang w:val="id-ID"/>
        </w:rPr>
      </w:pPr>
    </w:p>
    <w:p w14:paraId="58C308AE" w14:textId="3B3CFD43" w:rsidR="008F0470" w:rsidRPr="008F0470" w:rsidRDefault="00BD68FD" w:rsidP="00BD68FD">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11. </w:t>
      </w:r>
      <w:r w:rsidR="008F0470" w:rsidRPr="008F0470">
        <w:rPr>
          <w:rFonts w:ascii="Constantia" w:eastAsia="Calibri" w:hAnsi="Constantia"/>
          <w:b/>
          <w:bCs/>
          <w:sz w:val="24"/>
          <w:szCs w:val="24"/>
          <w:lang w:val="id-ID"/>
        </w:rPr>
        <w:t>Kemuliaan, Kebanggaan dan Kehormatan</w:t>
      </w:r>
    </w:p>
    <w:p w14:paraId="4D30F232" w14:textId="7A26DA4E" w:rsidR="008F0470" w:rsidRPr="008F0470" w:rsidRDefault="008F0470" w:rsidP="002343B8">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Az Zukhruf ayat 44</w:t>
      </w:r>
    </w:p>
    <w:p w14:paraId="69C85316" w14:textId="77777777" w:rsidR="008F0470" w:rsidRPr="002343B8" w:rsidRDefault="008F0470" w:rsidP="008F0470">
      <w:pPr>
        <w:bidi/>
        <w:spacing w:after="0" w:line="240" w:lineRule="auto"/>
        <w:ind w:left="140"/>
        <w:contextualSpacing/>
        <w:jc w:val="both"/>
        <w:rPr>
          <w:rFonts w:ascii="LPMQ Isep Misbah" w:eastAsia="Calibri" w:hAnsi="LPMQ Isep Misbah" w:cs="LPMQ Isep Misbah"/>
          <w:color w:val="333333"/>
          <w:sz w:val="28"/>
          <w:szCs w:val="28"/>
          <w:shd w:val="clear" w:color="auto" w:fill="FFFFFF"/>
        </w:rPr>
      </w:pPr>
      <w:r w:rsidRPr="002343B8">
        <w:rPr>
          <w:rFonts w:ascii="LPMQ Isep Misbah" w:eastAsia="Calibri" w:hAnsi="LPMQ Isep Misbah" w:cs="LPMQ Isep Misbah"/>
          <w:color w:val="333333"/>
          <w:sz w:val="28"/>
          <w:szCs w:val="28"/>
          <w:shd w:val="clear" w:color="auto" w:fill="FFFFFF"/>
          <w:rtl/>
        </w:rPr>
        <w:t>وَاِنَّهُ لَذِكْرٌ لَّكَ وَلِقَوْمِكَ ۚوَسَوْفَ تُسْـَٔلُوْنَ</w:t>
      </w:r>
    </w:p>
    <w:p w14:paraId="4528548D" w14:textId="77777777" w:rsidR="008F0470" w:rsidRPr="008F0470" w:rsidRDefault="008F0470" w:rsidP="002343B8">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Sesungguhnya ia (Al-Qur’an) benar-benar merupakan kemuliaan bagimu dan bagi kaummu dan kelak kamu akan dimintai pertanggungjawaban.?</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5"/>
      </w:r>
    </w:p>
    <w:p w14:paraId="4EF17DA5" w14:textId="77777777" w:rsidR="002343B8" w:rsidRDefault="002343B8" w:rsidP="002343B8">
      <w:pPr>
        <w:spacing w:after="0" w:line="240" w:lineRule="auto"/>
        <w:ind w:right="140"/>
        <w:contextualSpacing/>
        <w:jc w:val="both"/>
        <w:rPr>
          <w:rFonts w:ascii="Constantia" w:eastAsia="Calibri" w:hAnsi="Constantia" w:cs="Times New Roman"/>
          <w:sz w:val="24"/>
          <w:szCs w:val="24"/>
          <w:lang w:val="id-ID"/>
        </w:rPr>
      </w:pPr>
    </w:p>
    <w:p w14:paraId="37406BBB" w14:textId="3C1A1056" w:rsidR="008F0470" w:rsidRPr="008F0470" w:rsidRDefault="008F0470" w:rsidP="002343B8">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Lafadz pada ayat lain yang juga dimaknai kemuliaan, kebanggaan dan kehormatan</w:t>
      </w:r>
    </w:p>
    <w:p w14:paraId="4F4068A5" w14:textId="77777777" w:rsidR="008F0470" w:rsidRPr="008F0470" w:rsidRDefault="008F0470" w:rsidP="008F0470">
      <w:pPr>
        <w:spacing w:after="0" w:line="240" w:lineRule="auto"/>
        <w:ind w:left="1276"/>
        <w:contextualSpacing/>
        <w:jc w:val="both"/>
        <w:rPr>
          <w:rFonts w:ascii="Constantia" w:eastAsia="Calibri" w:hAnsi="Constantia" w:cs="Times New Roman"/>
          <w:sz w:val="24"/>
          <w:szCs w:val="24"/>
          <w:lang w:val="id-ID"/>
        </w:rPr>
      </w:pPr>
    </w:p>
    <w:tbl>
      <w:tblPr>
        <w:tblStyle w:val="TableGrid"/>
        <w:tblW w:w="0" w:type="auto"/>
        <w:jc w:val="center"/>
        <w:tblLook w:val="04A0" w:firstRow="1" w:lastRow="0" w:firstColumn="1" w:lastColumn="0" w:noHBand="0" w:noVBand="1"/>
      </w:tblPr>
      <w:tblGrid>
        <w:gridCol w:w="1361"/>
        <w:gridCol w:w="1600"/>
        <w:gridCol w:w="2775"/>
        <w:gridCol w:w="1665"/>
      </w:tblGrid>
      <w:tr w:rsidR="008F0470" w:rsidRPr="008F0470" w14:paraId="3947FE26" w14:textId="77777777" w:rsidTr="004A3D92">
        <w:trPr>
          <w:trHeight w:val="535"/>
          <w:jc w:val="center"/>
        </w:trPr>
        <w:tc>
          <w:tcPr>
            <w:tcW w:w="1361" w:type="dxa"/>
            <w:vAlign w:val="center"/>
          </w:tcPr>
          <w:p w14:paraId="2C26F468" w14:textId="77777777" w:rsidR="008F0470" w:rsidRPr="004A3D92" w:rsidRDefault="008F0470" w:rsidP="004A3D92">
            <w:pPr>
              <w:spacing w:after="0" w:line="240" w:lineRule="auto"/>
              <w:jc w:val="both"/>
              <w:rPr>
                <w:rFonts w:ascii="Constantia" w:eastAsia="Calibri" w:hAnsi="Constantia" w:cs="Times New Roman"/>
                <w:b/>
                <w:bCs/>
                <w:lang w:val="id-ID"/>
              </w:rPr>
            </w:pPr>
            <w:r w:rsidRPr="004A3D92">
              <w:rPr>
                <w:rFonts w:ascii="Constantia" w:eastAsia="Calibri" w:hAnsi="Constantia" w:cs="Times New Roman"/>
                <w:b/>
                <w:bCs/>
                <w:lang w:val="id-ID"/>
              </w:rPr>
              <w:t>Nomor</w:t>
            </w:r>
          </w:p>
        </w:tc>
        <w:tc>
          <w:tcPr>
            <w:tcW w:w="1600" w:type="dxa"/>
            <w:vAlign w:val="center"/>
          </w:tcPr>
          <w:p w14:paraId="6D7AFF16" w14:textId="77777777" w:rsidR="008F0470" w:rsidRPr="004A3D92" w:rsidRDefault="008F0470" w:rsidP="004A3D92">
            <w:pPr>
              <w:spacing w:after="0" w:line="240" w:lineRule="auto"/>
              <w:jc w:val="both"/>
              <w:rPr>
                <w:rFonts w:ascii="Constantia" w:eastAsia="Calibri" w:hAnsi="Constantia" w:cs="Times New Roman"/>
                <w:b/>
                <w:bCs/>
                <w:lang w:val="id-ID"/>
              </w:rPr>
            </w:pPr>
            <w:r w:rsidRPr="004A3D92">
              <w:rPr>
                <w:rFonts w:ascii="Constantia" w:eastAsia="Calibri" w:hAnsi="Constantia" w:cs="Times New Roman"/>
                <w:b/>
                <w:bCs/>
                <w:lang w:val="id-ID"/>
              </w:rPr>
              <w:t>No. Surat</w:t>
            </w:r>
          </w:p>
        </w:tc>
        <w:tc>
          <w:tcPr>
            <w:tcW w:w="2775" w:type="dxa"/>
            <w:vAlign w:val="center"/>
          </w:tcPr>
          <w:p w14:paraId="2298EFDF" w14:textId="77777777" w:rsidR="008F0470" w:rsidRPr="004A3D92" w:rsidRDefault="008F0470" w:rsidP="004A3D92">
            <w:pPr>
              <w:spacing w:after="0" w:line="240" w:lineRule="auto"/>
              <w:jc w:val="both"/>
              <w:rPr>
                <w:rFonts w:ascii="Constantia" w:eastAsia="Calibri" w:hAnsi="Constantia" w:cs="Times New Roman"/>
                <w:b/>
                <w:bCs/>
                <w:lang w:val="id-ID"/>
              </w:rPr>
            </w:pPr>
            <w:r w:rsidRPr="004A3D92">
              <w:rPr>
                <w:rFonts w:ascii="Constantia" w:eastAsia="Calibri" w:hAnsi="Constantia" w:cs="Times New Roman"/>
                <w:b/>
                <w:bCs/>
                <w:lang w:val="id-ID"/>
              </w:rPr>
              <w:t>Nama Surat</w:t>
            </w:r>
          </w:p>
        </w:tc>
        <w:tc>
          <w:tcPr>
            <w:tcW w:w="1665" w:type="dxa"/>
            <w:vAlign w:val="center"/>
          </w:tcPr>
          <w:p w14:paraId="603701AC" w14:textId="77777777" w:rsidR="008F0470" w:rsidRPr="004A3D92" w:rsidRDefault="008F0470" w:rsidP="004A3D92">
            <w:pPr>
              <w:spacing w:after="0" w:line="240" w:lineRule="auto"/>
              <w:jc w:val="both"/>
              <w:rPr>
                <w:rFonts w:ascii="Constantia" w:eastAsia="Calibri" w:hAnsi="Constantia" w:cs="Times New Roman"/>
                <w:b/>
                <w:bCs/>
                <w:lang w:val="id-ID"/>
              </w:rPr>
            </w:pPr>
            <w:r w:rsidRPr="004A3D92">
              <w:rPr>
                <w:rFonts w:ascii="Constantia" w:eastAsia="Calibri" w:hAnsi="Constantia" w:cs="Times New Roman"/>
                <w:b/>
                <w:bCs/>
                <w:lang w:val="id-ID"/>
              </w:rPr>
              <w:t>Ayat</w:t>
            </w:r>
          </w:p>
        </w:tc>
      </w:tr>
      <w:tr w:rsidR="008F0470" w:rsidRPr="008F0470" w14:paraId="20D94ED1" w14:textId="77777777" w:rsidTr="004A3D92">
        <w:trPr>
          <w:trHeight w:val="447"/>
          <w:jc w:val="center"/>
        </w:trPr>
        <w:tc>
          <w:tcPr>
            <w:tcW w:w="1361" w:type="dxa"/>
            <w:vAlign w:val="center"/>
          </w:tcPr>
          <w:p w14:paraId="19EDC967" w14:textId="77777777" w:rsidR="008F0470" w:rsidRPr="004A3D92" w:rsidRDefault="008F0470" w:rsidP="004A3D92">
            <w:pPr>
              <w:spacing w:after="0" w:line="240" w:lineRule="auto"/>
              <w:jc w:val="center"/>
              <w:rPr>
                <w:rFonts w:ascii="Constantia" w:eastAsia="Calibri" w:hAnsi="Constantia" w:cs="Times New Roman"/>
                <w:lang w:val="id-ID"/>
              </w:rPr>
            </w:pPr>
            <w:r w:rsidRPr="004A3D92">
              <w:rPr>
                <w:rFonts w:ascii="Constantia" w:eastAsia="Calibri" w:hAnsi="Constantia" w:cs="Times New Roman"/>
                <w:lang w:val="id-ID"/>
              </w:rPr>
              <w:t>1</w:t>
            </w:r>
          </w:p>
        </w:tc>
        <w:tc>
          <w:tcPr>
            <w:tcW w:w="1600" w:type="dxa"/>
            <w:vAlign w:val="center"/>
          </w:tcPr>
          <w:p w14:paraId="525446D7" w14:textId="77777777" w:rsidR="008F0470" w:rsidRPr="004A3D92" w:rsidRDefault="008F0470" w:rsidP="004A3D92">
            <w:pPr>
              <w:spacing w:after="0" w:line="240" w:lineRule="auto"/>
              <w:jc w:val="center"/>
              <w:rPr>
                <w:rFonts w:ascii="Constantia" w:eastAsia="Calibri" w:hAnsi="Constantia" w:cs="Times New Roman"/>
                <w:lang w:val="id-ID"/>
              </w:rPr>
            </w:pPr>
            <w:r w:rsidRPr="004A3D92">
              <w:rPr>
                <w:rFonts w:ascii="Constantia" w:eastAsia="Calibri" w:hAnsi="Constantia" w:cs="Times New Roman"/>
                <w:lang w:val="id-ID"/>
              </w:rPr>
              <w:t>21</w:t>
            </w:r>
          </w:p>
        </w:tc>
        <w:tc>
          <w:tcPr>
            <w:tcW w:w="2775" w:type="dxa"/>
            <w:vAlign w:val="center"/>
          </w:tcPr>
          <w:p w14:paraId="062E7875" w14:textId="77777777" w:rsidR="008F0470" w:rsidRPr="004A3D92" w:rsidRDefault="008F0470" w:rsidP="004A3D92">
            <w:pPr>
              <w:spacing w:after="0" w:line="240" w:lineRule="auto"/>
              <w:jc w:val="both"/>
              <w:rPr>
                <w:rFonts w:ascii="Constantia" w:eastAsia="Calibri" w:hAnsi="Constantia" w:cs="Times New Roman"/>
                <w:lang w:val="id-ID"/>
              </w:rPr>
            </w:pPr>
            <w:r w:rsidRPr="004A3D92">
              <w:rPr>
                <w:rFonts w:ascii="Constantia" w:eastAsia="Calibri" w:hAnsi="Constantia" w:cs="Times New Roman"/>
                <w:lang w:val="id-ID"/>
              </w:rPr>
              <w:t>Al Anbiya’</w:t>
            </w:r>
          </w:p>
        </w:tc>
        <w:tc>
          <w:tcPr>
            <w:tcW w:w="1665" w:type="dxa"/>
            <w:vAlign w:val="center"/>
          </w:tcPr>
          <w:p w14:paraId="3FCFC585" w14:textId="77777777" w:rsidR="008F0470" w:rsidRPr="004A3D92" w:rsidRDefault="008F0470" w:rsidP="004A3D92">
            <w:pPr>
              <w:spacing w:after="0" w:line="240" w:lineRule="auto"/>
              <w:jc w:val="both"/>
              <w:rPr>
                <w:rFonts w:ascii="Constantia" w:eastAsia="Calibri" w:hAnsi="Constantia" w:cs="Times New Roman"/>
                <w:lang w:val="id-ID"/>
              </w:rPr>
            </w:pPr>
            <w:r w:rsidRPr="004A3D92">
              <w:rPr>
                <w:rFonts w:ascii="Constantia" w:eastAsia="Calibri" w:hAnsi="Constantia" w:cs="Times New Roman"/>
                <w:lang w:val="id-ID"/>
              </w:rPr>
              <w:t>10</w:t>
            </w:r>
          </w:p>
        </w:tc>
      </w:tr>
      <w:tr w:rsidR="008F0470" w:rsidRPr="008F0470" w14:paraId="1E228DB1" w14:textId="77777777" w:rsidTr="004A3D92">
        <w:trPr>
          <w:trHeight w:val="447"/>
          <w:jc w:val="center"/>
        </w:trPr>
        <w:tc>
          <w:tcPr>
            <w:tcW w:w="1361" w:type="dxa"/>
            <w:vAlign w:val="center"/>
          </w:tcPr>
          <w:p w14:paraId="4BB1770D" w14:textId="77777777" w:rsidR="008F0470" w:rsidRPr="004A3D92" w:rsidRDefault="008F0470" w:rsidP="004A3D92">
            <w:pPr>
              <w:spacing w:after="0" w:line="240" w:lineRule="auto"/>
              <w:jc w:val="center"/>
              <w:rPr>
                <w:rFonts w:ascii="Constantia" w:eastAsia="Calibri" w:hAnsi="Constantia" w:cs="Times New Roman"/>
                <w:lang w:val="id-ID"/>
              </w:rPr>
            </w:pPr>
            <w:r w:rsidRPr="004A3D92">
              <w:rPr>
                <w:rFonts w:ascii="Constantia" w:eastAsia="Calibri" w:hAnsi="Constantia" w:cs="Times New Roman"/>
                <w:lang w:val="id-ID"/>
              </w:rPr>
              <w:t>2</w:t>
            </w:r>
          </w:p>
        </w:tc>
        <w:tc>
          <w:tcPr>
            <w:tcW w:w="1600" w:type="dxa"/>
            <w:vAlign w:val="center"/>
          </w:tcPr>
          <w:p w14:paraId="7231005E" w14:textId="77777777" w:rsidR="008F0470" w:rsidRPr="004A3D92" w:rsidRDefault="008F0470" w:rsidP="004A3D92">
            <w:pPr>
              <w:spacing w:after="0" w:line="240" w:lineRule="auto"/>
              <w:jc w:val="center"/>
              <w:rPr>
                <w:rFonts w:ascii="Constantia" w:eastAsia="Calibri" w:hAnsi="Constantia" w:cs="Times New Roman"/>
                <w:lang w:val="id-ID"/>
              </w:rPr>
            </w:pPr>
            <w:r w:rsidRPr="004A3D92">
              <w:rPr>
                <w:rFonts w:ascii="Constantia" w:eastAsia="Calibri" w:hAnsi="Constantia" w:cs="Times New Roman"/>
                <w:lang w:val="id-ID"/>
              </w:rPr>
              <w:t>23</w:t>
            </w:r>
          </w:p>
        </w:tc>
        <w:tc>
          <w:tcPr>
            <w:tcW w:w="2775" w:type="dxa"/>
            <w:vAlign w:val="center"/>
          </w:tcPr>
          <w:p w14:paraId="5CE7FD66" w14:textId="77777777" w:rsidR="008F0470" w:rsidRPr="004A3D92" w:rsidRDefault="008F0470" w:rsidP="004A3D92">
            <w:pPr>
              <w:spacing w:after="0" w:line="240" w:lineRule="auto"/>
              <w:jc w:val="both"/>
              <w:rPr>
                <w:rFonts w:ascii="Constantia" w:eastAsia="Calibri" w:hAnsi="Constantia" w:cs="Times New Roman"/>
                <w:lang w:val="id-ID"/>
              </w:rPr>
            </w:pPr>
            <w:r w:rsidRPr="004A3D92">
              <w:rPr>
                <w:rFonts w:ascii="Constantia" w:eastAsia="Calibri" w:hAnsi="Constantia" w:cs="Times New Roman"/>
                <w:lang w:val="id-ID"/>
              </w:rPr>
              <w:t>Al Mu’minun</w:t>
            </w:r>
          </w:p>
        </w:tc>
        <w:tc>
          <w:tcPr>
            <w:tcW w:w="1665" w:type="dxa"/>
            <w:vAlign w:val="center"/>
          </w:tcPr>
          <w:p w14:paraId="4AF11795" w14:textId="77777777" w:rsidR="008F0470" w:rsidRPr="004A3D92" w:rsidRDefault="008F0470" w:rsidP="004A3D92">
            <w:pPr>
              <w:spacing w:after="0" w:line="240" w:lineRule="auto"/>
              <w:jc w:val="both"/>
              <w:rPr>
                <w:rFonts w:ascii="Constantia" w:eastAsia="Calibri" w:hAnsi="Constantia" w:cs="Times New Roman"/>
                <w:lang w:val="id-ID"/>
              </w:rPr>
            </w:pPr>
            <w:r w:rsidRPr="004A3D92">
              <w:rPr>
                <w:rFonts w:ascii="Constantia" w:eastAsia="Calibri" w:hAnsi="Constantia" w:cs="Times New Roman"/>
                <w:lang w:val="id-ID"/>
              </w:rPr>
              <w:t>71</w:t>
            </w:r>
          </w:p>
        </w:tc>
      </w:tr>
      <w:tr w:rsidR="008F0470" w:rsidRPr="008F0470" w14:paraId="01A559B5" w14:textId="77777777" w:rsidTr="004A3D92">
        <w:trPr>
          <w:trHeight w:val="447"/>
          <w:jc w:val="center"/>
        </w:trPr>
        <w:tc>
          <w:tcPr>
            <w:tcW w:w="1361" w:type="dxa"/>
            <w:vAlign w:val="center"/>
          </w:tcPr>
          <w:p w14:paraId="2EA27B9F" w14:textId="77777777" w:rsidR="008F0470" w:rsidRPr="004A3D92" w:rsidRDefault="008F0470" w:rsidP="004A3D92">
            <w:pPr>
              <w:spacing w:after="0" w:line="240" w:lineRule="auto"/>
              <w:jc w:val="center"/>
              <w:rPr>
                <w:rFonts w:ascii="Constantia" w:eastAsia="Calibri" w:hAnsi="Constantia" w:cs="Times New Roman"/>
                <w:lang w:val="id-ID"/>
              </w:rPr>
            </w:pPr>
            <w:r w:rsidRPr="004A3D92">
              <w:rPr>
                <w:rFonts w:ascii="Constantia" w:eastAsia="Calibri" w:hAnsi="Constantia" w:cs="Times New Roman"/>
                <w:lang w:val="id-ID"/>
              </w:rPr>
              <w:t>3</w:t>
            </w:r>
          </w:p>
        </w:tc>
        <w:tc>
          <w:tcPr>
            <w:tcW w:w="1600" w:type="dxa"/>
            <w:vAlign w:val="center"/>
          </w:tcPr>
          <w:p w14:paraId="2A6D3EB5" w14:textId="77777777" w:rsidR="008F0470" w:rsidRPr="004A3D92" w:rsidRDefault="008F0470" w:rsidP="004A3D92">
            <w:pPr>
              <w:spacing w:after="0" w:line="240" w:lineRule="auto"/>
              <w:jc w:val="center"/>
              <w:rPr>
                <w:rFonts w:ascii="Constantia" w:eastAsia="Calibri" w:hAnsi="Constantia" w:cs="Times New Roman"/>
                <w:lang w:val="id-ID"/>
              </w:rPr>
            </w:pPr>
            <w:r w:rsidRPr="004A3D92">
              <w:rPr>
                <w:rFonts w:ascii="Constantia" w:eastAsia="Calibri" w:hAnsi="Constantia" w:cs="Times New Roman"/>
                <w:lang w:val="id-ID"/>
              </w:rPr>
              <w:t>38</w:t>
            </w:r>
          </w:p>
        </w:tc>
        <w:tc>
          <w:tcPr>
            <w:tcW w:w="2775" w:type="dxa"/>
            <w:vAlign w:val="center"/>
          </w:tcPr>
          <w:p w14:paraId="3C0B6538" w14:textId="77777777" w:rsidR="008F0470" w:rsidRPr="004A3D92" w:rsidRDefault="008F0470" w:rsidP="004A3D92">
            <w:pPr>
              <w:spacing w:after="0" w:line="240" w:lineRule="auto"/>
              <w:jc w:val="both"/>
              <w:rPr>
                <w:rFonts w:ascii="Constantia" w:eastAsia="Calibri" w:hAnsi="Constantia" w:cs="Times New Roman"/>
                <w:lang w:val="id-ID"/>
              </w:rPr>
            </w:pPr>
            <w:r w:rsidRPr="004A3D92">
              <w:rPr>
                <w:rFonts w:ascii="Constantia" w:eastAsia="Calibri" w:hAnsi="Constantia" w:cs="Times New Roman"/>
                <w:lang w:val="id-ID"/>
              </w:rPr>
              <w:t>Shad</w:t>
            </w:r>
          </w:p>
        </w:tc>
        <w:tc>
          <w:tcPr>
            <w:tcW w:w="1665" w:type="dxa"/>
            <w:vAlign w:val="center"/>
          </w:tcPr>
          <w:p w14:paraId="1C36E96A" w14:textId="77777777" w:rsidR="008F0470" w:rsidRPr="004A3D92" w:rsidRDefault="008F0470" w:rsidP="004A3D92">
            <w:pPr>
              <w:spacing w:after="0" w:line="240" w:lineRule="auto"/>
              <w:jc w:val="both"/>
              <w:rPr>
                <w:rFonts w:ascii="Constantia" w:eastAsia="Calibri" w:hAnsi="Constantia" w:cs="Times New Roman"/>
                <w:lang w:val="id-ID"/>
              </w:rPr>
            </w:pPr>
            <w:r w:rsidRPr="004A3D92">
              <w:rPr>
                <w:rFonts w:ascii="Constantia" w:eastAsia="Calibri" w:hAnsi="Constantia" w:cs="Times New Roman"/>
                <w:lang w:val="id-ID"/>
              </w:rPr>
              <w:t>49</w:t>
            </w:r>
          </w:p>
        </w:tc>
      </w:tr>
    </w:tbl>
    <w:p w14:paraId="1059AEAD" w14:textId="77777777" w:rsidR="004A3D92" w:rsidRDefault="004A3D92" w:rsidP="004A3D92">
      <w:pPr>
        <w:spacing w:after="0" w:line="240" w:lineRule="auto"/>
        <w:contextualSpacing/>
        <w:jc w:val="both"/>
        <w:rPr>
          <w:rFonts w:ascii="Constantia" w:eastAsia="Calibri" w:hAnsi="Constantia"/>
          <w:b/>
          <w:bCs/>
          <w:sz w:val="24"/>
          <w:szCs w:val="24"/>
          <w:lang w:val="id-ID"/>
        </w:rPr>
      </w:pPr>
    </w:p>
    <w:p w14:paraId="12D2138B" w14:textId="77777777" w:rsidR="004A3D92" w:rsidRDefault="004A3D92" w:rsidP="004A3D92">
      <w:pPr>
        <w:spacing w:after="0" w:line="240" w:lineRule="auto"/>
        <w:contextualSpacing/>
        <w:jc w:val="both"/>
        <w:rPr>
          <w:rFonts w:ascii="Constantia" w:eastAsia="Calibri" w:hAnsi="Constantia"/>
          <w:b/>
          <w:bCs/>
          <w:sz w:val="24"/>
          <w:szCs w:val="24"/>
          <w:lang w:val="id-ID"/>
        </w:rPr>
      </w:pPr>
    </w:p>
    <w:p w14:paraId="10D5AEEA" w14:textId="77777777" w:rsidR="00655889" w:rsidRDefault="00655889" w:rsidP="004A3D92">
      <w:pPr>
        <w:spacing w:after="0" w:line="240" w:lineRule="auto"/>
        <w:contextualSpacing/>
        <w:jc w:val="both"/>
        <w:rPr>
          <w:rFonts w:ascii="Constantia" w:eastAsia="Calibri" w:hAnsi="Constantia"/>
          <w:b/>
          <w:bCs/>
          <w:sz w:val="24"/>
          <w:szCs w:val="24"/>
          <w:lang w:val="id-ID"/>
        </w:rPr>
      </w:pPr>
    </w:p>
    <w:p w14:paraId="5FB302DC" w14:textId="77777777" w:rsidR="00655889" w:rsidRDefault="00655889" w:rsidP="004A3D92">
      <w:pPr>
        <w:spacing w:after="0" w:line="240" w:lineRule="auto"/>
        <w:contextualSpacing/>
        <w:jc w:val="both"/>
        <w:rPr>
          <w:rFonts w:ascii="Constantia" w:eastAsia="Calibri" w:hAnsi="Constantia"/>
          <w:b/>
          <w:bCs/>
          <w:sz w:val="24"/>
          <w:szCs w:val="24"/>
          <w:lang w:val="id-ID"/>
        </w:rPr>
      </w:pPr>
    </w:p>
    <w:p w14:paraId="3F6F3232" w14:textId="235A281C" w:rsidR="008F0470" w:rsidRPr="008F0470" w:rsidRDefault="004A3D92" w:rsidP="004A3D92">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lastRenderedPageBreak/>
        <w:t xml:space="preserve">12. </w:t>
      </w:r>
      <w:r w:rsidR="008F0470" w:rsidRPr="008F0470">
        <w:rPr>
          <w:rFonts w:ascii="Constantia" w:eastAsia="Calibri" w:hAnsi="Constantia"/>
          <w:b/>
          <w:bCs/>
          <w:sz w:val="24"/>
          <w:szCs w:val="24"/>
          <w:lang w:val="id-ID"/>
        </w:rPr>
        <w:t>Sebutan atau Kedudukan</w:t>
      </w:r>
    </w:p>
    <w:p w14:paraId="27E57FE8" w14:textId="77777777" w:rsidR="008F0470" w:rsidRPr="008F0470" w:rsidRDefault="008F0470" w:rsidP="00655889">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Asy Syarh ayat 4</w:t>
      </w:r>
    </w:p>
    <w:p w14:paraId="2A68C11F" w14:textId="77777777" w:rsidR="008F0470" w:rsidRPr="00655889" w:rsidRDefault="008F0470" w:rsidP="008F0470">
      <w:pPr>
        <w:bidi/>
        <w:spacing w:after="0" w:line="240" w:lineRule="auto"/>
        <w:ind w:left="140"/>
        <w:contextualSpacing/>
        <w:jc w:val="both"/>
        <w:rPr>
          <w:rFonts w:ascii="LPMQ Isep Misbah" w:eastAsia="Calibri" w:hAnsi="LPMQ Isep Misbah" w:cs="LPMQ Isep Misbah"/>
          <w:color w:val="333333"/>
          <w:sz w:val="28"/>
          <w:szCs w:val="28"/>
          <w:shd w:val="clear" w:color="auto" w:fill="FFFFFF"/>
          <w:lang w:val="id-ID"/>
        </w:rPr>
      </w:pPr>
      <w:r w:rsidRPr="00655889">
        <w:rPr>
          <w:rFonts w:ascii="LPMQ Isep Misbah" w:eastAsia="Calibri" w:hAnsi="LPMQ Isep Misbah" w:cs="LPMQ Isep Misbah"/>
          <w:color w:val="333333"/>
          <w:sz w:val="28"/>
          <w:szCs w:val="28"/>
          <w:shd w:val="clear" w:color="auto" w:fill="FFFFFF"/>
          <w:rtl/>
        </w:rPr>
        <w:t>وَرَفَعْنَا لَكَ ذِكْرَكَۗ</w:t>
      </w:r>
    </w:p>
    <w:p w14:paraId="0FC593F0" w14:textId="77777777" w:rsidR="008F0470" w:rsidRPr="008F0470" w:rsidRDefault="008F0470" w:rsidP="00655889">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dan meninggikan (derajat)-mu (dengan selalu) menyebut-nyebut (nama)-mu?</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6"/>
      </w:r>
    </w:p>
    <w:p w14:paraId="4C269AB8" w14:textId="77777777" w:rsidR="00655889" w:rsidRDefault="00655889" w:rsidP="00655889">
      <w:pPr>
        <w:spacing w:after="0" w:line="240" w:lineRule="auto"/>
        <w:ind w:right="140"/>
        <w:contextualSpacing/>
        <w:jc w:val="both"/>
        <w:rPr>
          <w:rFonts w:ascii="Constantia" w:eastAsia="Calibri" w:hAnsi="Constantia" w:cs="Times New Roman"/>
          <w:sz w:val="24"/>
          <w:szCs w:val="24"/>
          <w:lang w:val="id-ID"/>
        </w:rPr>
      </w:pPr>
    </w:p>
    <w:p w14:paraId="29C91137" w14:textId="1C643A8B" w:rsidR="008F0470" w:rsidRPr="008F0470" w:rsidRDefault="008F0470" w:rsidP="00655889">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Hanya pada surat Asy Syarh ayat 4 lafadz </w:t>
      </w:r>
      <w:r w:rsidRPr="008F0470">
        <w:rPr>
          <w:rFonts w:ascii="Constantia" w:eastAsia="Calibri" w:hAnsi="Constantia" w:cs="Times New Roman"/>
          <w:i/>
          <w:iCs/>
          <w:sz w:val="24"/>
          <w:szCs w:val="24"/>
          <w:lang w:val="id-ID"/>
        </w:rPr>
        <w:t>dzikr</w:t>
      </w:r>
      <w:r w:rsidRPr="008F0470">
        <w:rPr>
          <w:rFonts w:ascii="Constantia" w:eastAsia="Calibri" w:hAnsi="Constantia" w:cs="Times New Roman"/>
          <w:sz w:val="24"/>
          <w:szCs w:val="24"/>
          <w:lang w:val="id-ID"/>
        </w:rPr>
        <w:t xml:space="preserve"> dimaknai dengan sebutan atau kedudukan.</w:t>
      </w:r>
    </w:p>
    <w:p w14:paraId="21A63935" w14:textId="77777777" w:rsidR="008F0470" w:rsidRPr="008F0470" w:rsidRDefault="008F0470" w:rsidP="008F0470">
      <w:pPr>
        <w:spacing w:after="0" w:line="240" w:lineRule="auto"/>
        <w:ind w:left="1276" w:right="140"/>
        <w:contextualSpacing/>
        <w:jc w:val="both"/>
        <w:rPr>
          <w:rFonts w:ascii="Constantia" w:eastAsia="Calibri" w:hAnsi="Constantia" w:cs="Times New Roman"/>
          <w:sz w:val="24"/>
          <w:szCs w:val="24"/>
          <w:lang w:val="id-ID"/>
        </w:rPr>
      </w:pPr>
    </w:p>
    <w:p w14:paraId="00ED7203" w14:textId="09335812" w:rsidR="008F0470" w:rsidRPr="008F0470" w:rsidRDefault="002204DE" w:rsidP="002204DE">
      <w:pPr>
        <w:spacing w:after="0" w:line="240" w:lineRule="auto"/>
        <w:contextualSpacing/>
        <w:jc w:val="both"/>
        <w:rPr>
          <w:rFonts w:ascii="Constantia" w:eastAsia="Calibri" w:hAnsi="Constantia" w:cs="Times New Roman"/>
          <w:b/>
          <w:bCs/>
          <w:sz w:val="24"/>
          <w:szCs w:val="24"/>
          <w:lang w:val="id-ID"/>
        </w:rPr>
      </w:pPr>
      <w:r>
        <w:rPr>
          <w:rFonts w:ascii="Constantia" w:eastAsia="Calibri" w:hAnsi="Constantia" w:cs="Times New Roman"/>
          <w:b/>
          <w:bCs/>
          <w:sz w:val="24"/>
          <w:szCs w:val="24"/>
          <w:lang w:val="id-ID"/>
        </w:rPr>
        <w:t xml:space="preserve">13. </w:t>
      </w:r>
      <w:r w:rsidR="008F0470" w:rsidRPr="008F0470">
        <w:rPr>
          <w:rFonts w:ascii="Constantia" w:eastAsia="Calibri" w:hAnsi="Constantia" w:cs="Times New Roman"/>
          <w:b/>
          <w:bCs/>
          <w:sz w:val="24"/>
          <w:szCs w:val="24"/>
          <w:lang w:val="id-ID"/>
        </w:rPr>
        <w:t>Mencela</w:t>
      </w:r>
    </w:p>
    <w:p w14:paraId="303B82B5" w14:textId="77777777" w:rsidR="008F0470" w:rsidRPr="008F0470" w:rsidRDefault="008F0470" w:rsidP="002204DE">
      <w:pPr>
        <w:spacing w:after="0" w:line="240" w:lineRule="auto"/>
        <w:ind w:firstLine="720"/>
        <w:contextualSpacing/>
        <w:jc w:val="both"/>
        <w:rPr>
          <w:rFonts w:ascii="Constantia" w:eastAsia="Calibri" w:hAnsi="Constantia" w:cs="Times New Roman"/>
          <w:b/>
          <w:bCs/>
          <w:sz w:val="24"/>
          <w:szCs w:val="24"/>
          <w:lang w:val="id-ID"/>
        </w:rPr>
      </w:pPr>
      <w:r w:rsidRPr="008F0470">
        <w:rPr>
          <w:rFonts w:ascii="Constantia" w:eastAsia="Calibri" w:hAnsi="Constantia" w:cs="Times New Roman"/>
          <w:sz w:val="24"/>
          <w:szCs w:val="24"/>
          <w:lang w:val="id-ID"/>
        </w:rPr>
        <w:t>Dalam surat Al Anbiya ayat 36</w:t>
      </w:r>
    </w:p>
    <w:p w14:paraId="76121445" w14:textId="77777777" w:rsidR="008F0470" w:rsidRPr="004968B6" w:rsidRDefault="008F0470" w:rsidP="004968B6">
      <w:pPr>
        <w:bidi/>
        <w:spacing w:after="0" w:line="240" w:lineRule="auto"/>
        <w:ind w:left="-1"/>
        <w:contextualSpacing/>
        <w:jc w:val="both"/>
        <w:rPr>
          <w:rFonts w:ascii="LPMQ Isep Misbah" w:eastAsia="Calibri" w:hAnsi="LPMQ Isep Misbah" w:cs="LPMQ Isep Misbah"/>
          <w:color w:val="333333"/>
          <w:sz w:val="28"/>
          <w:szCs w:val="28"/>
          <w:shd w:val="clear" w:color="auto" w:fill="FFFFFF"/>
        </w:rPr>
      </w:pPr>
      <w:r w:rsidRPr="004968B6">
        <w:rPr>
          <w:rFonts w:ascii="LPMQ Isep Misbah" w:eastAsia="Calibri" w:hAnsi="LPMQ Isep Misbah" w:cs="LPMQ Isep Misbah"/>
          <w:color w:val="333333"/>
          <w:sz w:val="28"/>
          <w:szCs w:val="28"/>
          <w:shd w:val="clear" w:color="auto" w:fill="FFFFFF"/>
          <w:rtl/>
        </w:rPr>
        <w:t>وَاِذَا رَاٰكَ الَّذِيْنَ كَفَرُوْٓا اِنْ يَّتَّخِذُوْنَكَ اِلَّا هُزُوًاۗ اَهٰذَا الَّذِيْ يَذْكُرُ اٰلِهَتَكُمْۚ وَهُمْ بِذِكْرِ الرَّحْمٰنِ هُمْ كٰفِرُوْنَ</w:t>
      </w:r>
    </w:p>
    <w:p w14:paraId="2EA0A174" w14:textId="77777777" w:rsidR="008F0470" w:rsidRPr="008F0470" w:rsidRDefault="008F0470" w:rsidP="004968B6">
      <w:pPr>
        <w:spacing w:after="0" w:line="240" w:lineRule="auto"/>
        <w:ind w:right="-1"/>
        <w:contextualSpacing/>
        <w:jc w:val="both"/>
        <w:rPr>
          <w:rFonts w:ascii="Constantia" w:eastAsia="Calibri" w:hAnsi="Constantia" w:cs="Times New Roman"/>
          <w:b/>
          <w:bCs/>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Apabila orang-orang yang kufur itu melihat engkau (Nabi Muhammad), mereka hanya menjadikan engkau bahan ejekan. (Mereka mengatakan,) “Inikah orang yang mencela tuhan-tuhanmu?” Padahal, mereka orang yang ingkar mengingat (Allah) Yang Maha Pengasih?</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7"/>
      </w:r>
    </w:p>
    <w:p w14:paraId="61EAFF0F" w14:textId="77777777" w:rsidR="004968B6" w:rsidRDefault="004968B6" w:rsidP="004968B6">
      <w:pPr>
        <w:spacing w:after="0" w:line="240" w:lineRule="auto"/>
        <w:ind w:right="140" w:firstLine="720"/>
        <w:contextualSpacing/>
        <w:jc w:val="both"/>
        <w:rPr>
          <w:rFonts w:ascii="Constantia" w:eastAsia="Calibri" w:hAnsi="Constantia" w:cs="Times New Roman"/>
          <w:sz w:val="24"/>
          <w:szCs w:val="24"/>
          <w:lang w:val="id-ID"/>
        </w:rPr>
      </w:pPr>
    </w:p>
    <w:p w14:paraId="635E9D1B" w14:textId="4AD4D48D" w:rsidR="008F0470" w:rsidRPr="008F0470" w:rsidRDefault="008F0470" w:rsidP="004968B6">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Selain pada ayat 36, pada Surat Al Anbiya’ ayat 60 juga dimaknai mencela.</w:t>
      </w:r>
    </w:p>
    <w:p w14:paraId="3FBDF6F7" w14:textId="77777777" w:rsidR="008F0470" w:rsidRPr="008F0470" w:rsidRDefault="008F0470" w:rsidP="008F0470">
      <w:pPr>
        <w:spacing w:after="0" w:line="240" w:lineRule="auto"/>
        <w:ind w:left="1276" w:right="140"/>
        <w:contextualSpacing/>
        <w:jc w:val="both"/>
        <w:rPr>
          <w:rFonts w:ascii="Constantia" w:eastAsia="Calibri" w:hAnsi="Constantia" w:cs="Times New Roman"/>
          <w:sz w:val="24"/>
          <w:szCs w:val="24"/>
          <w:lang w:val="id-ID"/>
        </w:rPr>
      </w:pPr>
    </w:p>
    <w:p w14:paraId="75B8399E" w14:textId="07CDFAC4" w:rsidR="008F0470" w:rsidRPr="008F0470" w:rsidRDefault="004968B6" w:rsidP="004968B6">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14. </w:t>
      </w:r>
      <w:r w:rsidR="008F0470" w:rsidRPr="008F0470">
        <w:rPr>
          <w:rFonts w:ascii="Constantia" w:eastAsia="Calibri" w:hAnsi="Constantia"/>
          <w:b/>
          <w:bCs/>
          <w:sz w:val="24"/>
          <w:szCs w:val="24"/>
          <w:lang w:val="id-ID"/>
        </w:rPr>
        <w:t>Berita atau Kabar</w:t>
      </w:r>
    </w:p>
    <w:p w14:paraId="37876513" w14:textId="77777777" w:rsidR="008F0470" w:rsidRPr="008F0470" w:rsidRDefault="008F0470" w:rsidP="004968B6">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Yususf ayat 42</w:t>
      </w:r>
    </w:p>
    <w:p w14:paraId="603D5B59" w14:textId="77777777" w:rsidR="008F0470" w:rsidRPr="004968B6" w:rsidRDefault="008F0470" w:rsidP="004968B6">
      <w:pPr>
        <w:bidi/>
        <w:spacing w:after="0" w:line="240" w:lineRule="auto"/>
        <w:ind w:left="-1"/>
        <w:contextualSpacing/>
        <w:jc w:val="both"/>
        <w:rPr>
          <w:rFonts w:ascii="LPMQ Isep Misbah" w:eastAsia="Calibri" w:hAnsi="LPMQ Isep Misbah" w:cs="LPMQ Isep Misbah"/>
          <w:color w:val="333333"/>
          <w:sz w:val="28"/>
          <w:szCs w:val="28"/>
          <w:shd w:val="clear" w:color="auto" w:fill="FFFFFF"/>
        </w:rPr>
      </w:pPr>
      <w:r w:rsidRPr="004968B6">
        <w:rPr>
          <w:rFonts w:ascii="LPMQ Isep Misbah" w:eastAsia="Calibri" w:hAnsi="LPMQ Isep Misbah" w:cs="LPMQ Isep Misbah"/>
          <w:color w:val="333333"/>
          <w:sz w:val="28"/>
          <w:szCs w:val="28"/>
          <w:shd w:val="clear" w:color="auto" w:fill="FFFFFF"/>
          <w:rtl/>
        </w:rPr>
        <w:t>وَقَالَ لِلَّذِيْ ظَنَّ اَنَّهٗ نَاجٍ مِّنْهُمَا اذْكُرْنِيْ عِنْدَ رَبِّكَۖ فَاَنْسٰىهُ الشَّيْطٰنُ ذِكْرَ رَبِّهٖ فَلَبِثَ فِى السِّجْنِ بِضْعَ سِنِيْنَ</w:t>
      </w:r>
    </w:p>
    <w:p w14:paraId="2CE6502E" w14:textId="77777777" w:rsidR="008F0470" w:rsidRDefault="008F0470" w:rsidP="004968B6">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Dia (Yusuf) berkata kepada orang yang diketahuinya akan selamat di antara mereka berdua, “Kabarkanlah keadaanku kepada tuanmu.” Kemudian, setan menjadikan dia lupa untuk mengabarkan (keadaan Yusuf) kepada tuannya. Karena itu, dia (Yusuf) tetap dalam penjara beberapa tahun lamanya</w:t>
      </w:r>
      <w:r w:rsidRPr="008F0470">
        <w:rPr>
          <w:rFonts w:ascii="Constantia" w:eastAsia="Calibri" w:hAnsi="Constantia" w:cs="Times New Roman"/>
          <w:i/>
          <w:iCs/>
          <w:sz w:val="24"/>
          <w:szCs w:val="24"/>
        </w:rPr>
        <w:t>.</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8"/>
      </w:r>
    </w:p>
    <w:p w14:paraId="01B00289" w14:textId="77777777" w:rsidR="004968B6" w:rsidRPr="008F0470" w:rsidRDefault="004968B6" w:rsidP="004968B6">
      <w:pPr>
        <w:spacing w:after="0" w:line="240" w:lineRule="auto"/>
        <w:contextualSpacing/>
        <w:jc w:val="both"/>
        <w:rPr>
          <w:rFonts w:ascii="Constantia" w:eastAsia="Calibri" w:hAnsi="Constantia" w:cs="Times New Roman"/>
          <w:sz w:val="24"/>
          <w:szCs w:val="24"/>
          <w:lang w:val="id-ID"/>
        </w:rPr>
      </w:pPr>
    </w:p>
    <w:p w14:paraId="1A9ECF4D" w14:textId="77777777" w:rsidR="008F0470" w:rsidRDefault="008F0470" w:rsidP="004968B6">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berita, kabar, atau kisah</w:t>
      </w:r>
    </w:p>
    <w:p w14:paraId="530F24FA" w14:textId="77777777" w:rsidR="004968B6" w:rsidRPr="008F0470" w:rsidRDefault="004968B6" w:rsidP="004968B6">
      <w:pPr>
        <w:spacing w:after="0" w:line="240" w:lineRule="auto"/>
        <w:ind w:firstLine="720"/>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043"/>
        <w:gridCol w:w="1226"/>
        <w:gridCol w:w="2126"/>
        <w:gridCol w:w="1979"/>
      </w:tblGrid>
      <w:tr w:rsidR="008F0470" w:rsidRPr="008F0470" w14:paraId="26E5569B" w14:textId="77777777" w:rsidTr="004968B6">
        <w:trPr>
          <w:trHeight w:val="524"/>
          <w:jc w:val="center"/>
        </w:trPr>
        <w:tc>
          <w:tcPr>
            <w:tcW w:w="1043" w:type="dxa"/>
            <w:vAlign w:val="center"/>
          </w:tcPr>
          <w:p w14:paraId="5983879A" w14:textId="77777777" w:rsidR="008F0470" w:rsidRPr="004968B6" w:rsidRDefault="008F0470" w:rsidP="004968B6">
            <w:pPr>
              <w:spacing w:after="0" w:line="240" w:lineRule="auto"/>
              <w:jc w:val="center"/>
              <w:rPr>
                <w:rFonts w:ascii="Constantia" w:eastAsia="Calibri" w:hAnsi="Constantia" w:cs="Times New Roman"/>
                <w:b/>
                <w:bCs/>
                <w:lang w:val="id-ID"/>
              </w:rPr>
            </w:pPr>
            <w:r w:rsidRPr="004968B6">
              <w:rPr>
                <w:rFonts w:ascii="Constantia" w:eastAsia="Calibri" w:hAnsi="Constantia" w:cs="Times New Roman"/>
                <w:b/>
                <w:bCs/>
                <w:lang w:val="id-ID"/>
              </w:rPr>
              <w:t>Nomor</w:t>
            </w:r>
          </w:p>
        </w:tc>
        <w:tc>
          <w:tcPr>
            <w:tcW w:w="1226" w:type="dxa"/>
            <w:vAlign w:val="center"/>
          </w:tcPr>
          <w:p w14:paraId="25F5F57D" w14:textId="77777777" w:rsidR="008F0470" w:rsidRPr="004968B6" w:rsidRDefault="008F0470" w:rsidP="004968B6">
            <w:pPr>
              <w:spacing w:after="0" w:line="240" w:lineRule="auto"/>
              <w:jc w:val="center"/>
              <w:rPr>
                <w:rFonts w:ascii="Constantia" w:eastAsia="Calibri" w:hAnsi="Constantia" w:cs="Times New Roman"/>
                <w:b/>
                <w:bCs/>
                <w:lang w:val="id-ID"/>
              </w:rPr>
            </w:pPr>
            <w:r w:rsidRPr="004968B6">
              <w:rPr>
                <w:rFonts w:ascii="Constantia" w:eastAsia="Calibri" w:hAnsi="Constantia" w:cs="Times New Roman"/>
                <w:b/>
                <w:bCs/>
                <w:lang w:val="id-ID"/>
              </w:rPr>
              <w:t>No. Surat</w:t>
            </w:r>
          </w:p>
        </w:tc>
        <w:tc>
          <w:tcPr>
            <w:tcW w:w="2126" w:type="dxa"/>
            <w:vAlign w:val="center"/>
          </w:tcPr>
          <w:p w14:paraId="67D78E61" w14:textId="77777777" w:rsidR="008F0470" w:rsidRPr="004968B6" w:rsidRDefault="008F0470" w:rsidP="00655889">
            <w:pPr>
              <w:spacing w:after="0" w:line="240" w:lineRule="auto"/>
              <w:jc w:val="both"/>
              <w:rPr>
                <w:rFonts w:ascii="Constantia" w:eastAsia="Calibri" w:hAnsi="Constantia" w:cs="Times New Roman"/>
                <w:b/>
                <w:bCs/>
                <w:lang w:val="id-ID"/>
              </w:rPr>
            </w:pPr>
            <w:r w:rsidRPr="004968B6">
              <w:rPr>
                <w:rFonts w:ascii="Constantia" w:eastAsia="Calibri" w:hAnsi="Constantia" w:cs="Times New Roman"/>
                <w:b/>
                <w:bCs/>
                <w:lang w:val="id-ID"/>
              </w:rPr>
              <w:t>Nama Surat</w:t>
            </w:r>
          </w:p>
        </w:tc>
        <w:tc>
          <w:tcPr>
            <w:tcW w:w="1979" w:type="dxa"/>
            <w:vAlign w:val="center"/>
          </w:tcPr>
          <w:p w14:paraId="537E1480" w14:textId="77777777" w:rsidR="008F0470" w:rsidRPr="004968B6" w:rsidRDefault="008F0470" w:rsidP="00655889">
            <w:pPr>
              <w:spacing w:after="0" w:line="240" w:lineRule="auto"/>
              <w:jc w:val="both"/>
              <w:rPr>
                <w:rFonts w:ascii="Constantia" w:eastAsia="Calibri" w:hAnsi="Constantia" w:cs="Times New Roman"/>
                <w:b/>
                <w:bCs/>
                <w:lang w:val="id-ID"/>
              </w:rPr>
            </w:pPr>
            <w:r w:rsidRPr="004968B6">
              <w:rPr>
                <w:rFonts w:ascii="Constantia" w:eastAsia="Calibri" w:hAnsi="Constantia" w:cs="Times New Roman"/>
                <w:b/>
                <w:bCs/>
                <w:lang w:val="id-ID"/>
              </w:rPr>
              <w:t>Ayat</w:t>
            </w:r>
          </w:p>
        </w:tc>
      </w:tr>
      <w:tr w:rsidR="008F0470" w:rsidRPr="008F0470" w14:paraId="7C8F53BA" w14:textId="77777777" w:rsidTr="004968B6">
        <w:trPr>
          <w:trHeight w:val="438"/>
          <w:jc w:val="center"/>
        </w:trPr>
        <w:tc>
          <w:tcPr>
            <w:tcW w:w="1043" w:type="dxa"/>
            <w:vAlign w:val="center"/>
          </w:tcPr>
          <w:p w14:paraId="4738458F" w14:textId="77777777" w:rsidR="008F0470" w:rsidRPr="004968B6" w:rsidRDefault="008F0470" w:rsidP="004968B6">
            <w:pPr>
              <w:spacing w:after="0" w:line="240" w:lineRule="auto"/>
              <w:jc w:val="center"/>
              <w:rPr>
                <w:rFonts w:ascii="Constantia" w:eastAsia="Calibri" w:hAnsi="Constantia" w:cs="Times New Roman"/>
                <w:lang w:val="id-ID"/>
              </w:rPr>
            </w:pPr>
            <w:r w:rsidRPr="004968B6">
              <w:rPr>
                <w:rFonts w:ascii="Constantia" w:eastAsia="Calibri" w:hAnsi="Constantia" w:cs="Times New Roman"/>
                <w:lang w:val="id-ID"/>
              </w:rPr>
              <w:t>1</w:t>
            </w:r>
          </w:p>
        </w:tc>
        <w:tc>
          <w:tcPr>
            <w:tcW w:w="1226" w:type="dxa"/>
            <w:vAlign w:val="center"/>
          </w:tcPr>
          <w:p w14:paraId="54D16334" w14:textId="77777777" w:rsidR="008F0470" w:rsidRPr="004968B6" w:rsidRDefault="008F0470" w:rsidP="004968B6">
            <w:pPr>
              <w:spacing w:after="0" w:line="240" w:lineRule="auto"/>
              <w:jc w:val="center"/>
              <w:rPr>
                <w:rFonts w:ascii="Constantia" w:eastAsia="Calibri" w:hAnsi="Constantia" w:cs="Times New Roman"/>
                <w:lang w:val="id-ID"/>
              </w:rPr>
            </w:pPr>
            <w:r w:rsidRPr="004968B6">
              <w:rPr>
                <w:rFonts w:ascii="Constantia" w:eastAsia="Calibri" w:hAnsi="Constantia" w:cs="Times New Roman"/>
                <w:lang w:val="id-ID"/>
              </w:rPr>
              <w:t>18</w:t>
            </w:r>
          </w:p>
        </w:tc>
        <w:tc>
          <w:tcPr>
            <w:tcW w:w="2126" w:type="dxa"/>
            <w:vAlign w:val="center"/>
          </w:tcPr>
          <w:p w14:paraId="7FD79D13" w14:textId="77777777" w:rsidR="008F0470" w:rsidRPr="004968B6" w:rsidRDefault="008F0470" w:rsidP="00655889">
            <w:pPr>
              <w:spacing w:after="0" w:line="240" w:lineRule="auto"/>
              <w:jc w:val="both"/>
              <w:rPr>
                <w:rFonts w:ascii="Constantia" w:eastAsia="Calibri" w:hAnsi="Constantia" w:cs="Times New Roman"/>
                <w:lang w:val="id-ID"/>
              </w:rPr>
            </w:pPr>
            <w:r w:rsidRPr="004968B6">
              <w:rPr>
                <w:rFonts w:ascii="Constantia" w:eastAsia="Calibri" w:hAnsi="Constantia" w:cs="Times New Roman"/>
                <w:lang w:val="id-ID"/>
              </w:rPr>
              <w:t xml:space="preserve">Al Kahf  </w:t>
            </w:r>
          </w:p>
        </w:tc>
        <w:tc>
          <w:tcPr>
            <w:tcW w:w="1979" w:type="dxa"/>
            <w:vAlign w:val="center"/>
          </w:tcPr>
          <w:p w14:paraId="0DB1E448" w14:textId="77777777" w:rsidR="008F0470" w:rsidRPr="004968B6" w:rsidRDefault="008F0470" w:rsidP="00655889">
            <w:pPr>
              <w:spacing w:after="0" w:line="240" w:lineRule="auto"/>
              <w:jc w:val="both"/>
              <w:rPr>
                <w:rFonts w:ascii="Constantia" w:eastAsia="Calibri" w:hAnsi="Constantia" w:cs="Times New Roman"/>
                <w:lang w:val="id-ID"/>
              </w:rPr>
            </w:pPr>
            <w:r w:rsidRPr="004968B6">
              <w:rPr>
                <w:rFonts w:ascii="Constantia" w:eastAsia="Calibri" w:hAnsi="Constantia" w:cs="Times New Roman"/>
                <w:lang w:val="id-ID"/>
              </w:rPr>
              <w:t>63, 70, 83</w:t>
            </w:r>
          </w:p>
        </w:tc>
      </w:tr>
      <w:tr w:rsidR="008F0470" w:rsidRPr="008F0470" w14:paraId="7DE171D7" w14:textId="77777777" w:rsidTr="004968B6">
        <w:trPr>
          <w:trHeight w:val="438"/>
          <w:jc w:val="center"/>
        </w:trPr>
        <w:tc>
          <w:tcPr>
            <w:tcW w:w="1043" w:type="dxa"/>
            <w:vAlign w:val="center"/>
          </w:tcPr>
          <w:p w14:paraId="218C01E8" w14:textId="77777777" w:rsidR="008F0470" w:rsidRPr="004968B6" w:rsidRDefault="008F0470" w:rsidP="004968B6">
            <w:pPr>
              <w:spacing w:after="0" w:line="240" w:lineRule="auto"/>
              <w:jc w:val="center"/>
              <w:rPr>
                <w:rFonts w:ascii="Constantia" w:eastAsia="Calibri" w:hAnsi="Constantia" w:cs="Times New Roman"/>
                <w:lang w:val="id-ID"/>
              </w:rPr>
            </w:pPr>
            <w:r w:rsidRPr="004968B6">
              <w:rPr>
                <w:rFonts w:ascii="Constantia" w:eastAsia="Calibri" w:hAnsi="Constantia" w:cs="Times New Roman"/>
                <w:lang w:val="id-ID"/>
              </w:rPr>
              <w:t>2</w:t>
            </w:r>
          </w:p>
        </w:tc>
        <w:tc>
          <w:tcPr>
            <w:tcW w:w="1226" w:type="dxa"/>
            <w:vAlign w:val="center"/>
          </w:tcPr>
          <w:p w14:paraId="1331D429" w14:textId="77777777" w:rsidR="008F0470" w:rsidRPr="004968B6" w:rsidRDefault="008F0470" w:rsidP="004968B6">
            <w:pPr>
              <w:spacing w:after="0" w:line="240" w:lineRule="auto"/>
              <w:jc w:val="center"/>
              <w:rPr>
                <w:rFonts w:ascii="Constantia" w:eastAsia="Calibri" w:hAnsi="Constantia" w:cs="Times New Roman"/>
                <w:lang w:val="id-ID"/>
              </w:rPr>
            </w:pPr>
            <w:r w:rsidRPr="004968B6">
              <w:rPr>
                <w:rFonts w:ascii="Constantia" w:eastAsia="Calibri" w:hAnsi="Constantia" w:cs="Times New Roman"/>
                <w:lang w:val="id-ID"/>
              </w:rPr>
              <w:t>19</w:t>
            </w:r>
          </w:p>
        </w:tc>
        <w:tc>
          <w:tcPr>
            <w:tcW w:w="2126" w:type="dxa"/>
            <w:vAlign w:val="center"/>
          </w:tcPr>
          <w:p w14:paraId="79A4E92E" w14:textId="77777777" w:rsidR="008F0470" w:rsidRPr="004968B6" w:rsidRDefault="008F0470" w:rsidP="00655889">
            <w:pPr>
              <w:spacing w:after="0" w:line="240" w:lineRule="auto"/>
              <w:jc w:val="both"/>
              <w:rPr>
                <w:rFonts w:ascii="Constantia" w:eastAsia="Calibri" w:hAnsi="Constantia" w:cs="Times New Roman"/>
                <w:lang w:val="id-ID"/>
              </w:rPr>
            </w:pPr>
            <w:r w:rsidRPr="004968B6">
              <w:rPr>
                <w:rFonts w:ascii="Constantia" w:eastAsia="Calibri" w:hAnsi="Constantia" w:cs="Times New Roman"/>
                <w:lang w:val="id-ID"/>
              </w:rPr>
              <w:t xml:space="preserve">Maryam  </w:t>
            </w:r>
          </w:p>
        </w:tc>
        <w:tc>
          <w:tcPr>
            <w:tcW w:w="1979" w:type="dxa"/>
            <w:vAlign w:val="center"/>
          </w:tcPr>
          <w:p w14:paraId="46928412" w14:textId="77777777" w:rsidR="008F0470" w:rsidRPr="004968B6" w:rsidRDefault="008F0470" w:rsidP="00655889">
            <w:pPr>
              <w:spacing w:after="0" w:line="240" w:lineRule="auto"/>
              <w:jc w:val="both"/>
              <w:rPr>
                <w:rFonts w:ascii="Constantia" w:eastAsia="Calibri" w:hAnsi="Constantia" w:cs="Times New Roman"/>
                <w:lang w:val="id-ID"/>
              </w:rPr>
            </w:pPr>
            <w:r w:rsidRPr="004968B6">
              <w:rPr>
                <w:rFonts w:ascii="Constantia" w:eastAsia="Calibri" w:hAnsi="Constantia" w:cs="Times New Roman"/>
                <w:lang w:val="id-ID"/>
              </w:rPr>
              <w:t>16, 41, 51, 54, 56</w:t>
            </w:r>
          </w:p>
        </w:tc>
      </w:tr>
      <w:tr w:rsidR="008F0470" w:rsidRPr="008F0470" w14:paraId="06D656F6" w14:textId="77777777" w:rsidTr="004968B6">
        <w:trPr>
          <w:trHeight w:val="438"/>
          <w:jc w:val="center"/>
        </w:trPr>
        <w:tc>
          <w:tcPr>
            <w:tcW w:w="1043" w:type="dxa"/>
            <w:vAlign w:val="center"/>
          </w:tcPr>
          <w:p w14:paraId="4CD93400" w14:textId="77777777" w:rsidR="008F0470" w:rsidRPr="004968B6" w:rsidRDefault="008F0470" w:rsidP="004968B6">
            <w:pPr>
              <w:spacing w:after="0" w:line="240" w:lineRule="auto"/>
              <w:jc w:val="center"/>
              <w:rPr>
                <w:rFonts w:ascii="Constantia" w:eastAsia="Calibri" w:hAnsi="Constantia" w:cs="Times New Roman"/>
                <w:lang w:val="id-ID"/>
              </w:rPr>
            </w:pPr>
            <w:r w:rsidRPr="004968B6">
              <w:rPr>
                <w:rFonts w:ascii="Constantia" w:eastAsia="Calibri" w:hAnsi="Constantia" w:cs="Times New Roman"/>
                <w:lang w:val="id-ID"/>
              </w:rPr>
              <w:lastRenderedPageBreak/>
              <w:t>3</w:t>
            </w:r>
          </w:p>
        </w:tc>
        <w:tc>
          <w:tcPr>
            <w:tcW w:w="1226" w:type="dxa"/>
            <w:vAlign w:val="center"/>
          </w:tcPr>
          <w:p w14:paraId="43ACB73F" w14:textId="77777777" w:rsidR="008F0470" w:rsidRPr="004968B6" w:rsidRDefault="008F0470" w:rsidP="004968B6">
            <w:pPr>
              <w:spacing w:after="0" w:line="240" w:lineRule="auto"/>
              <w:jc w:val="center"/>
              <w:rPr>
                <w:rFonts w:ascii="Constantia" w:eastAsia="Calibri" w:hAnsi="Constantia" w:cs="Times New Roman"/>
                <w:lang w:val="id-ID"/>
              </w:rPr>
            </w:pPr>
            <w:r w:rsidRPr="004968B6">
              <w:rPr>
                <w:rFonts w:ascii="Constantia" w:eastAsia="Calibri" w:hAnsi="Constantia" w:cs="Times New Roman"/>
                <w:lang w:val="id-ID"/>
              </w:rPr>
              <w:t>38</w:t>
            </w:r>
          </w:p>
        </w:tc>
        <w:tc>
          <w:tcPr>
            <w:tcW w:w="2126" w:type="dxa"/>
            <w:vAlign w:val="center"/>
          </w:tcPr>
          <w:p w14:paraId="53FEBE28" w14:textId="77777777" w:rsidR="008F0470" w:rsidRPr="004968B6" w:rsidRDefault="008F0470" w:rsidP="00655889">
            <w:pPr>
              <w:spacing w:after="0" w:line="240" w:lineRule="auto"/>
              <w:jc w:val="both"/>
              <w:rPr>
                <w:rFonts w:ascii="Constantia" w:eastAsia="Calibri" w:hAnsi="Constantia" w:cs="Times New Roman"/>
                <w:lang w:val="id-ID"/>
              </w:rPr>
            </w:pPr>
            <w:r w:rsidRPr="004968B6">
              <w:rPr>
                <w:rFonts w:ascii="Constantia" w:eastAsia="Calibri" w:hAnsi="Constantia" w:cs="Times New Roman"/>
                <w:lang w:val="id-ID"/>
              </w:rPr>
              <w:t>Shad</w:t>
            </w:r>
          </w:p>
        </w:tc>
        <w:tc>
          <w:tcPr>
            <w:tcW w:w="1979" w:type="dxa"/>
            <w:vAlign w:val="center"/>
          </w:tcPr>
          <w:p w14:paraId="6ED1EF4D" w14:textId="77777777" w:rsidR="008F0470" w:rsidRPr="004968B6" w:rsidRDefault="008F0470" w:rsidP="00655889">
            <w:pPr>
              <w:spacing w:after="0" w:line="240" w:lineRule="auto"/>
              <w:jc w:val="both"/>
              <w:rPr>
                <w:rFonts w:ascii="Constantia" w:eastAsia="Calibri" w:hAnsi="Constantia" w:cs="Times New Roman"/>
                <w:lang w:val="id-ID"/>
              </w:rPr>
            </w:pPr>
            <w:r w:rsidRPr="004968B6">
              <w:rPr>
                <w:rFonts w:ascii="Constantia" w:eastAsia="Calibri" w:hAnsi="Constantia" w:cs="Times New Roman"/>
                <w:lang w:val="id-ID"/>
              </w:rPr>
              <w:t>17, 41, 45, 48</w:t>
            </w:r>
          </w:p>
        </w:tc>
      </w:tr>
      <w:tr w:rsidR="008F0470" w:rsidRPr="008F0470" w14:paraId="66AB926E" w14:textId="77777777" w:rsidTr="004968B6">
        <w:trPr>
          <w:trHeight w:val="438"/>
          <w:jc w:val="center"/>
        </w:trPr>
        <w:tc>
          <w:tcPr>
            <w:tcW w:w="1043" w:type="dxa"/>
            <w:vAlign w:val="center"/>
          </w:tcPr>
          <w:p w14:paraId="67D2C3C0" w14:textId="77777777" w:rsidR="008F0470" w:rsidRPr="004968B6" w:rsidRDefault="008F0470" w:rsidP="004968B6">
            <w:pPr>
              <w:spacing w:after="0" w:line="240" w:lineRule="auto"/>
              <w:jc w:val="center"/>
              <w:rPr>
                <w:rFonts w:ascii="Constantia" w:eastAsia="Calibri" w:hAnsi="Constantia" w:cs="Times New Roman"/>
                <w:lang w:val="id-ID"/>
              </w:rPr>
            </w:pPr>
            <w:r w:rsidRPr="004968B6">
              <w:rPr>
                <w:rFonts w:ascii="Constantia" w:eastAsia="Calibri" w:hAnsi="Constantia" w:cs="Times New Roman"/>
                <w:lang w:val="id-ID"/>
              </w:rPr>
              <w:t>4</w:t>
            </w:r>
          </w:p>
        </w:tc>
        <w:tc>
          <w:tcPr>
            <w:tcW w:w="1226" w:type="dxa"/>
            <w:vAlign w:val="center"/>
          </w:tcPr>
          <w:p w14:paraId="1BAC9949" w14:textId="77777777" w:rsidR="008F0470" w:rsidRPr="004968B6" w:rsidRDefault="008F0470" w:rsidP="004968B6">
            <w:pPr>
              <w:spacing w:after="0" w:line="240" w:lineRule="auto"/>
              <w:jc w:val="center"/>
              <w:rPr>
                <w:rFonts w:ascii="Constantia" w:eastAsia="Calibri" w:hAnsi="Constantia" w:cs="Times New Roman"/>
                <w:lang w:val="id-ID"/>
              </w:rPr>
            </w:pPr>
            <w:r w:rsidRPr="004968B6">
              <w:rPr>
                <w:rFonts w:ascii="Constantia" w:eastAsia="Calibri" w:hAnsi="Constantia" w:cs="Times New Roman"/>
                <w:lang w:val="id-ID"/>
              </w:rPr>
              <w:t>46</w:t>
            </w:r>
          </w:p>
        </w:tc>
        <w:tc>
          <w:tcPr>
            <w:tcW w:w="2126" w:type="dxa"/>
            <w:vAlign w:val="center"/>
          </w:tcPr>
          <w:p w14:paraId="478134A6" w14:textId="77777777" w:rsidR="008F0470" w:rsidRPr="004968B6" w:rsidRDefault="008F0470" w:rsidP="00655889">
            <w:pPr>
              <w:spacing w:after="0" w:line="240" w:lineRule="auto"/>
              <w:jc w:val="both"/>
              <w:rPr>
                <w:rFonts w:ascii="Constantia" w:eastAsia="Calibri" w:hAnsi="Constantia" w:cs="Times New Roman"/>
                <w:lang w:val="id-ID"/>
              </w:rPr>
            </w:pPr>
            <w:r w:rsidRPr="004968B6">
              <w:rPr>
                <w:rFonts w:ascii="Constantia" w:eastAsia="Calibri" w:hAnsi="Constantia" w:cs="Times New Roman"/>
                <w:lang w:val="id-ID"/>
              </w:rPr>
              <w:t>Al Ahqaf</w:t>
            </w:r>
          </w:p>
        </w:tc>
        <w:tc>
          <w:tcPr>
            <w:tcW w:w="1979" w:type="dxa"/>
            <w:vAlign w:val="center"/>
          </w:tcPr>
          <w:p w14:paraId="42CDA7CF" w14:textId="77777777" w:rsidR="008F0470" w:rsidRPr="004968B6" w:rsidRDefault="008F0470" w:rsidP="00655889">
            <w:pPr>
              <w:spacing w:after="0" w:line="240" w:lineRule="auto"/>
              <w:jc w:val="both"/>
              <w:rPr>
                <w:rFonts w:ascii="Constantia" w:eastAsia="Calibri" w:hAnsi="Constantia" w:cs="Times New Roman"/>
                <w:lang w:val="id-ID"/>
              </w:rPr>
            </w:pPr>
            <w:r w:rsidRPr="004968B6">
              <w:rPr>
                <w:rFonts w:ascii="Constantia" w:eastAsia="Calibri" w:hAnsi="Constantia" w:cs="Times New Roman"/>
                <w:lang w:val="id-ID"/>
              </w:rPr>
              <w:t>21</w:t>
            </w:r>
          </w:p>
        </w:tc>
      </w:tr>
    </w:tbl>
    <w:p w14:paraId="5F1D64D2"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6D135DC8"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1B01B486" w14:textId="14240C2E" w:rsidR="008F0470" w:rsidRPr="008F0470" w:rsidRDefault="004968B6" w:rsidP="004968B6">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15. </w:t>
      </w:r>
      <w:r w:rsidR="008F0470" w:rsidRPr="008F0470">
        <w:rPr>
          <w:rFonts w:ascii="Constantia" w:eastAsia="Calibri" w:hAnsi="Constantia"/>
          <w:b/>
          <w:bCs/>
          <w:sz w:val="24"/>
          <w:szCs w:val="24"/>
          <w:lang w:val="id-ID"/>
        </w:rPr>
        <w:t>Suatu Perintah</w:t>
      </w:r>
    </w:p>
    <w:p w14:paraId="2B773DB1" w14:textId="77777777" w:rsidR="008F0470" w:rsidRPr="008F0470" w:rsidRDefault="008F0470" w:rsidP="004968B6">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Muhammad ayat 20</w:t>
      </w:r>
    </w:p>
    <w:p w14:paraId="18866DF2" w14:textId="77777777" w:rsidR="008F0470" w:rsidRPr="004968B6" w:rsidRDefault="008F0470" w:rsidP="008F0470">
      <w:pPr>
        <w:bidi/>
        <w:spacing w:after="0" w:line="240" w:lineRule="auto"/>
        <w:ind w:left="140" w:right="1276"/>
        <w:contextualSpacing/>
        <w:jc w:val="both"/>
        <w:rPr>
          <w:rFonts w:ascii="LPMQ Isep Misbah" w:eastAsia="Calibri" w:hAnsi="LPMQ Isep Misbah" w:cs="LPMQ Isep Misbah"/>
          <w:color w:val="333333"/>
          <w:sz w:val="28"/>
          <w:szCs w:val="28"/>
          <w:shd w:val="clear" w:color="auto" w:fill="FFFFFF"/>
        </w:rPr>
      </w:pPr>
      <w:r w:rsidRPr="004968B6">
        <w:rPr>
          <w:rFonts w:ascii="LPMQ Isep Misbah" w:eastAsia="Calibri" w:hAnsi="LPMQ Isep Misbah" w:cs="LPMQ Isep Misbah"/>
          <w:color w:val="333333"/>
          <w:sz w:val="28"/>
          <w:szCs w:val="28"/>
          <w:shd w:val="clear" w:color="auto" w:fill="FFFFFF"/>
          <w:rtl/>
        </w:rPr>
        <w:t>ووَيَقُوْلُ الَّذِيْنَ اٰمَنُوْا لَوْلَا نُزِّلَتْ سُوْرَةٌ ۚفَاِذَآ اُنْزِلَتْ سُوْرَةٌ مُّحْكَمَةٌ وَّذُكِرَ فِيْهَا الْقِتَالُ ۙ</w:t>
      </w:r>
    </w:p>
    <w:p w14:paraId="78348AB1" w14:textId="77777777" w:rsidR="008F0470" w:rsidRDefault="008F0470" w:rsidP="004968B6">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rPr>
        <w:t xml:space="preserve">Orang-orang yang </w:t>
      </w:r>
      <w:r w:rsidRPr="008F0470">
        <w:rPr>
          <w:rFonts w:ascii="Constantia" w:eastAsia="Calibri" w:hAnsi="Constantia" w:cs="Times New Roman"/>
          <w:i/>
          <w:iCs/>
          <w:sz w:val="24"/>
          <w:szCs w:val="24"/>
          <w:lang w:val="id-ID"/>
        </w:rPr>
        <w:t>beriman berkata, “Mengapa tidak diturunkan suatu surah (tentang jihad)?” Maka, apabila diturunkan suatu surah yang jelas maksudnya dan di dalamnya disebutkan (perintah) perang</w:t>
      </w:r>
      <w:r w:rsidRPr="008F0470">
        <w:rPr>
          <w:rFonts w:ascii="Constantia" w:eastAsia="Calibri" w:hAnsi="Constantia" w:cs="Times New Roman"/>
          <w:i/>
          <w:iCs/>
          <w:sz w:val="24"/>
          <w:szCs w:val="24"/>
        </w:rPr>
        <w:t>,</w:t>
      </w:r>
      <w:r w:rsidRPr="008F0470">
        <w:rPr>
          <w:rFonts w:ascii="Constantia" w:eastAsia="Calibri" w:hAnsi="Constantia" w:cs="Times New Roman"/>
          <w:i/>
          <w:iCs/>
          <w:sz w:val="24"/>
          <w:szCs w:val="24"/>
          <w:lang w:val="id-ID"/>
        </w:rPr>
        <w:t>..</w:t>
      </w:r>
      <w:r w:rsidRPr="008F0470">
        <w:rPr>
          <w:rFonts w:ascii="Constantia" w:eastAsia="Calibri" w:hAnsi="Constantia" w:cs="Times New Roman"/>
          <w:sz w:val="24"/>
          <w:szCs w:val="24"/>
          <w:lang w:val="id-ID"/>
        </w:rPr>
        <w:t>”</w:t>
      </w:r>
      <w:r w:rsidRPr="008F0470">
        <w:rPr>
          <w:rFonts w:ascii="Constantia" w:eastAsia="Calibri" w:hAnsi="Constantia" w:cs="Times New Roman"/>
          <w:sz w:val="24"/>
          <w:szCs w:val="24"/>
          <w:vertAlign w:val="superscript"/>
          <w:lang w:val="id-ID"/>
        </w:rPr>
        <w:footnoteReference w:id="49"/>
      </w:r>
    </w:p>
    <w:p w14:paraId="768357DD" w14:textId="77777777" w:rsidR="004968B6" w:rsidRPr="008F0470" w:rsidRDefault="004968B6" w:rsidP="004968B6">
      <w:pPr>
        <w:spacing w:after="0" w:line="240" w:lineRule="auto"/>
        <w:contextualSpacing/>
        <w:jc w:val="both"/>
        <w:rPr>
          <w:rFonts w:ascii="Constantia" w:eastAsia="Calibri" w:hAnsi="Constantia" w:cs="Times New Roman"/>
          <w:sz w:val="24"/>
          <w:szCs w:val="24"/>
          <w:lang w:val="id-ID"/>
        </w:rPr>
      </w:pPr>
    </w:p>
    <w:p w14:paraId="12B9A7D5" w14:textId="3D3F29BB" w:rsidR="008F0470" w:rsidRPr="008F0470" w:rsidRDefault="008F0470" w:rsidP="004968B6">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Hanya pada surat Muhammad ayat 20 lafadz </w:t>
      </w:r>
      <w:r w:rsidRPr="008F0470">
        <w:rPr>
          <w:rFonts w:ascii="Constantia" w:eastAsia="Calibri" w:hAnsi="Constantia" w:cs="Times New Roman"/>
          <w:i/>
          <w:iCs/>
          <w:sz w:val="24"/>
          <w:szCs w:val="24"/>
          <w:lang w:val="id-ID"/>
        </w:rPr>
        <w:t>dzikr</w:t>
      </w:r>
      <w:r w:rsidRPr="008F0470">
        <w:rPr>
          <w:rFonts w:ascii="Constantia" w:eastAsia="Calibri" w:hAnsi="Constantia" w:cs="Times New Roman"/>
          <w:sz w:val="24"/>
          <w:szCs w:val="24"/>
          <w:lang w:val="id-ID"/>
        </w:rPr>
        <w:t xml:space="preserve"> dimaknai dengan suatu perintah.</w:t>
      </w:r>
    </w:p>
    <w:p w14:paraId="59360EE2" w14:textId="77777777" w:rsidR="004968B6" w:rsidRDefault="004968B6" w:rsidP="004968B6">
      <w:pPr>
        <w:spacing w:after="0" w:line="240" w:lineRule="auto"/>
        <w:contextualSpacing/>
        <w:jc w:val="both"/>
        <w:rPr>
          <w:rFonts w:ascii="Constantia" w:eastAsia="Calibri" w:hAnsi="Constantia"/>
          <w:b/>
          <w:bCs/>
          <w:sz w:val="24"/>
          <w:szCs w:val="24"/>
          <w:lang w:val="id-ID"/>
        </w:rPr>
      </w:pPr>
    </w:p>
    <w:p w14:paraId="77684FD9" w14:textId="6EFB0558" w:rsidR="008F0470" w:rsidRPr="008F0470" w:rsidRDefault="004968B6" w:rsidP="004968B6">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16. </w:t>
      </w:r>
      <w:r w:rsidR="008F0470" w:rsidRPr="008F0470">
        <w:rPr>
          <w:rFonts w:ascii="Constantia" w:eastAsia="Calibri" w:hAnsi="Constantia"/>
          <w:b/>
          <w:bCs/>
          <w:sz w:val="24"/>
          <w:szCs w:val="24"/>
          <w:lang w:val="id-ID"/>
        </w:rPr>
        <w:t>Ajaran Tauhid atau Tauhidullah</w:t>
      </w:r>
    </w:p>
    <w:p w14:paraId="77CC1DE2" w14:textId="77777777" w:rsidR="008F0470" w:rsidRPr="008F0470" w:rsidRDefault="008F0470" w:rsidP="004968B6">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Anbiya’ ayat 24</w:t>
      </w:r>
    </w:p>
    <w:p w14:paraId="6CA35039" w14:textId="77777777" w:rsidR="008F0470" w:rsidRPr="00582F2F" w:rsidRDefault="008F0470" w:rsidP="00582F2F">
      <w:pPr>
        <w:bidi/>
        <w:spacing w:after="0" w:line="240" w:lineRule="auto"/>
        <w:ind w:left="-1"/>
        <w:contextualSpacing/>
        <w:jc w:val="both"/>
        <w:rPr>
          <w:rFonts w:ascii="LPMQ Isep Misbah" w:eastAsia="Calibri" w:hAnsi="LPMQ Isep Misbah" w:cs="LPMQ Isep Misbah"/>
          <w:color w:val="333333"/>
          <w:sz w:val="28"/>
          <w:szCs w:val="28"/>
          <w:shd w:val="clear" w:color="auto" w:fill="FFFFFF"/>
          <w:lang w:val="id-ID"/>
        </w:rPr>
      </w:pPr>
      <w:r w:rsidRPr="00582F2F">
        <w:rPr>
          <w:rFonts w:ascii="LPMQ Isep Misbah" w:eastAsia="Calibri" w:hAnsi="LPMQ Isep Misbah" w:cs="LPMQ Isep Misbah"/>
          <w:color w:val="333333"/>
          <w:sz w:val="28"/>
          <w:szCs w:val="28"/>
          <w:shd w:val="clear" w:color="auto" w:fill="FFFFFF"/>
          <w:rtl/>
        </w:rPr>
        <w:t>اَمِ اتَّخَذُوْا مِنْ دُوْنِهٖٓ اٰلِهَةً ۗقُلْ هَاتُوْا بُرْهَانَكُمْۚ هٰذَا ذِكْرُ مَنْ مَّعِيَ وَذِكْرُ مَنْ قَبْلِيْۗ بَلْ اَكْثَرُهُمْ لَا يَعْلَمُوْنَۙ الْحَقَّ فَهُمْ مُّعْرِضُوْنَ</w:t>
      </w:r>
      <w:r w:rsidRPr="00582F2F">
        <w:rPr>
          <w:rFonts w:ascii="LPMQ Isep Misbah" w:eastAsia="Calibri" w:hAnsi="LPMQ Isep Misbah" w:cs="LPMQ Isep Misbah"/>
          <w:color w:val="333333"/>
          <w:sz w:val="28"/>
          <w:szCs w:val="28"/>
          <w:shd w:val="clear" w:color="auto" w:fill="FFFFFF"/>
          <w:lang w:val="id-ID"/>
        </w:rPr>
        <w:t xml:space="preserve"> </w:t>
      </w:r>
    </w:p>
    <w:p w14:paraId="504994EA" w14:textId="77777777" w:rsidR="008F0470" w:rsidRPr="008F0470" w:rsidRDefault="008F0470" w:rsidP="00582F2F">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Apakah mereka mengambil tuhan-tuhan selain-Nya? Katakanlah (Nabi Muhammad), “Kemukakanlah alasan-alasanmu! Ini (ajaran tauhid) adalah sesuatu yang selalu diingatkan kepada orang yang bersamaku dan kepada orang sebelumku.”</w:t>
      </w:r>
      <w:r w:rsidRPr="008F0470">
        <w:rPr>
          <w:rFonts w:ascii="Constantia" w:eastAsia="Calibri" w:hAnsi="Constantia" w:cs="Times New Roman"/>
          <w:sz w:val="24"/>
          <w:szCs w:val="24"/>
          <w:vertAlign w:val="superscript"/>
          <w:lang w:val="id-ID"/>
        </w:rPr>
        <w:footnoteReference w:id="50"/>
      </w:r>
    </w:p>
    <w:p w14:paraId="635E13B5" w14:textId="77777777" w:rsidR="00582F2F" w:rsidRDefault="00582F2F" w:rsidP="00582F2F">
      <w:pPr>
        <w:spacing w:after="0" w:line="240" w:lineRule="auto"/>
        <w:ind w:right="140"/>
        <w:contextualSpacing/>
        <w:jc w:val="both"/>
        <w:rPr>
          <w:rFonts w:ascii="Constantia" w:eastAsia="Calibri" w:hAnsi="Constantia" w:cs="Times New Roman"/>
          <w:sz w:val="24"/>
          <w:szCs w:val="24"/>
          <w:lang w:val="id-ID"/>
        </w:rPr>
      </w:pPr>
    </w:p>
    <w:p w14:paraId="31E2B8BD" w14:textId="57A4ABC2" w:rsidR="008F0470" w:rsidRPr="008F0470" w:rsidRDefault="008F0470" w:rsidP="00582F2F">
      <w:pPr>
        <w:spacing w:after="0" w:line="240" w:lineRule="auto"/>
        <w:ind w:right="140"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Selain pada ayat 24, pada Surat Al Anbiya’ ayat 36, 42 dan surat Al Mu’minun (23) ayat 110 juga dimaknai ajaran tauhid.</w:t>
      </w:r>
    </w:p>
    <w:p w14:paraId="61D5FB6E" w14:textId="77777777" w:rsidR="008F0470" w:rsidRPr="008F0470" w:rsidRDefault="008F0470" w:rsidP="008F0470">
      <w:pPr>
        <w:spacing w:after="0" w:line="240" w:lineRule="auto"/>
        <w:ind w:left="1276" w:right="140"/>
        <w:contextualSpacing/>
        <w:jc w:val="both"/>
        <w:rPr>
          <w:rFonts w:ascii="Constantia" w:eastAsia="Calibri" w:hAnsi="Constantia" w:cs="Times New Roman"/>
          <w:sz w:val="24"/>
          <w:szCs w:val="24"/>
          <w:lang w:val="id-ID"/>
        </w:rPr>
      </w:pPr>
    </w:p>
    <w:p w14:paraId="691BA3D1" w14:textId="27A75C28" w:rsidR="008F0470" w:rsidRPr="008F0470" w:rsidRDefault="00582F2F" w:rsidP="00582F2F">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17. </w:t>
      </w:r>
      <w:r w:rsidR="008F0470" w:rsidRPr="008F0470">
        <w:rPr>
          <w:rFonts w:ascii="Constantia" w:eastAsia="Calibri" w:hAnsi="Constantia"/>
          <w:b/>
          <w:bCs/>
          <w:sz w:val="24"/>
          <w:szCs w:val="24"/>
          <w:lang w:val="id-ID"/>
        </w:rPr>
        <w:t>Mengamalkan Ajaran</w:t>
      </w:r>
    </w:p>
    <w:p w14:paraId="6468889A" w14:textId="77777777" w:rsidR="008F0470" w:rsidRPr="008F0470" w:rsidRDefault="008F0470" w:rsidP="00582F2F">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Baqarah ayat 63</w:t>
      </w:r>
    </w:p>
    <w:p w14:paraId="194D6991" w14:textId="77777777" w:rsidR="008F0470" w:rsidRPr="00582F2F" w:rsidRDefault="008F0470" w:rsidP="00582F2F">
      <w:pPr>
        <w:bidi/>
        <w:spacing w:after="0" w:line="240" w:lineRule="auto"/>
        <w:ind w:left="-1"/>
        <w:contextualSpacing/>
        <w:jc w:val="both"/>
        <w:rPr>
          <w:rFonts w:ascii="LPMQ Isep Misbah" w:eastAsia="Calibri" w:hAnsi="LPMQ Isep Misbah" w:cs="LPMQ Isep Misbah"/>
          <w:color w:val="333333"/>
          <w:sz w:val="28"/>
          <w:szCs w:val="28"/>
          <w:shd w:val="clear" w:color="auto" w:fill="FFFFFF"/>
          <w:lang w:val="id-ID"/>
        </w:rPr>
      </w:pPr>
      <w:r w:rsidRPr="00582F2F">
        <w:rPr>
          <w:rFonts w:ascii="LPMQ Isep Misbah" w:eastAsia="Calibri" w:hAnsi="LPMQ Isep Misbah" w:cs="LPMQ Isep Misbah"/>
          <w:color w:val="333333"/>
          <w:sz w:val="28"/>
          <w:szCs w:val="28"/>
          <w:shd w:val="clear" w:color="auto" w:fill="FFFFFF"/>
          <w:rtl/>
        </w:rPr>
        <w:t>وَاِذْ اَخَذْنَا مِيْثَاقَكُمْ وَرَفَعْنَا فَوْقَكُمُ الطُّوْرَۗ خُذُوْا مَآ اٰتَيْنٰكُمْ بِقُوَّةٍ وَّاذْكُرُوْا مَا فِيْهِ لَعَلَّكُمْ تَتَّقُوْنَ</w:t>
      </w:r>
      <w:r w:rsidRPr="00582F2F">
        <w:rPr>
          <w:rFonts w:ascii="LPMQ Isep Misbah" w:eastAsia="Calibri" w:hAnsi="LPMQ Isep Misbah" w:cs="LPMQ Isep Misbah"/>
          <w:color w:val="333333"/>
          <w:sz w:val="28"/>
          <w:szCs w:val="28"/>
          <w:shd w:val="clear" w:color="auto" w:fill="FFFFFF"/>
          <w:lang w:val="id-ID"/>
        </w:rPr>
        <w:t xml:space="preserve"> </w:t>
      </w:r>
    </w:p>
    <w:p w14:paraId="49D7AF8D" w14:textId="77777777" w:rsidR="008F0470" w:rsidRPr="008F0470" w:rsidRDefault="008F0470" w:rsidP="00582F2F">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(Ingatlah) ketika Kami mengambil janjimu dan Kami angkat gunung (Sinai) di atasmu (seraya berfirman), “Pegang teguhlah apa yang telah Kami berikan kepadamu dan ingatlah apa yang ada di dalamnya agar kamu bertakwa.”</w:t>
      </w:r>
      <w:r w:rsidRPr="008F0470">
        <w:rPr>
          <w:rFonts w:ascii="Constantia" w:eastAsia="Calibri" w:hAnsi="Constantia" w:cs="Times New Roman"/>
          <w:sz w:val="24"/>
          <w:szCs w:val="24"/>
          <w:vertAlign w:val="superscript"/>
          <w:lang w:val="id-ID"/>
        </w:rPr>
        <w:footnoteReference w:id="51"/>
      </w:r>
    </w:p>
    <w:p w14:paraId="4FD03DC4" w14:textId="77777777" w:rsidR="00582F2F" w:rsidRDefault="00582F2F" w:rsidP="00582F2F">
      <w:pPr>
        <w:spacing w:after="0" w:line="240" w:lineRule="auto"/>
        <w:contextualSpacing/>
        <w:jc w:val="both"/>
        <w:rPr>
          <w:rFonts w:ascii="Constantia" w:eastAsia="Calibri" w:hAnsi="Constantia" w:cs="Times New Roman"/>
          <w:sz w:val="24"/>
          <w:szCs w:val="24"/>
          <w:lang w:val="id-ID"/>
        </w:rPr>
      </w:pPr>
    </w:p>
    <w:p w14:paraId="72767FD3" w14:textId="4E272C03" w:rsidR="008F0470" w:rsidRDefault="008F0470" w:rsidP="00582F2F">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mengamalkan ajaran</w:t>
      </w:r>
    </w:p>
    <w:p w14:paraId="01013DFB" w14:textId="77777777" w:rsidR="00BC6458" w:rsidRDefault="00BC6458" w:rsidP="00582F2F">
      <w:pPr>
        <w:spacing w:after="0" w:line="240" w:lineRule="auto"/>
        <w:ind w:firstLine="720"/>
        <w:contextualSpacing/>
        <w:jc w:val="both"/>
        <w:rPr>
          <w:rFonts w:ascii="Constantia" w:eastAsia="Calibri" w:hAnsi="Constantia"/>
          <w:sz w:val="24"/>
          <w:szCs w:val="24"/>
          <w:lang w:val="id-ID"/>
        </w:rPr>
      </w:pPr>
    </w:p>
    <w:p w14:paraId="26CBE409" w14:textId="77777777" w:rsidR="00582F2F" w:rsidRDefault="00582F2F" w:rsidP="00582F2F">
      <w:pPr>
        <w:spacing w:after="0" w:line="240" w:lineRule="auto"/>
        <w:ind w:firstLine="720"/>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043"/>
        <w:gridCol w:w="1646"/>
        <w:gridCol w:w="2268"/>
        <w:gridCol w:w="2126"/>
      </w:tblGrid>
      <w:tr w:rsidR="00BC6458" w:rsidRPr="00582F2F" w14:paraId="04CEC4C7" w14:textId="77777777" w:rsidTr="00BC6458">
        <w:trPr>
          <w:trHeight w:val="524"/>
          <w:jc w:val="center"/>
        </w:trPr>
        <w:tc>
          <w:tcPr>
            <w:tcW w:w="1043" w:type="dxa"/>
            <w:vAlign w:val="center"/>
          </w:tcPr>
          <w:p w14:paraId="284BA524" w14:textId="77777777" w:rsidR="00BC6458" w:rsidRPr="00582F2F" w:rsidRDefault="00BC6458" w:rsidP="00AD02EC">
            <w:pPr>
              <w:spacing w:after="0" w:line="240" w:lineRule="auto"/>
              <w:jc w:val="both"/>
              <w:rPr>
                <w:rFonts w:ascii="Constantia" w:eastAsia="Calibri" w:hAnsi="Constantia" w:cs="Times New Roman"/>
                <w:b/>
                <w:bCs/>
                <w:lang w:val="id-ID"/>
              </w:rPr>
            </w:pPr>
            <w:r w:rsidRPr="00582F2F">
              <w:rPr>
                <w:rFonts w:ascii="Constantia" w:eastAsia="Calibri" w:hAnsi="Constantia" w:cs="Times New Roman"/>
                <w:b/>
                <w:bCs/>
                <w:lang w:val="id-ID"/>
              </w:rPr>
              <w:lastRenderedPageBreak/>
              <w:t>Nomor</w:t>
            </w:r>
          </w:p>
        </w:tc>
        <w:tc>
          <w:tcPr>
            <w:tcW w:w="1646" w:type="dxa"/>
            <w:vAlign w:val="center"/>
          </w:tcPr>
          <w:p w14:paraId="790B24AD" w14:textId="77777777" w:rsidR="00BC6458" w:rsidRPr="00582F2F" w:rsidRDefault="00BC6458" w:rsidP="00AD02EC">
            <w:pPr>
              <w:spacing w:after="0" w:line="240" w:lineRule="auto"/>
              <w:jc w:val="both"/>
              <w:rPr>
                <w:rFonts w:ascii="Constantia" w:eastAsia="Calibri" w:hAnsi="Constantia" w:cs="Times New Roman"/>
                <w:b/>
                <w:bCs/>
                <w:lang w:val="id-ID"/>
              </w:rPr>
            </w:pPr>
            <w:r w:rsidRPr="00582F2F">
              <w:rPr>
                <w:rFonts w:ascii="Constantia" w:eastAsia="Calibri" w:hAnsi="Constantia" w:cs="Times New Roman"/>
                <w:b/>
                <w:bCs/>
                <w:lang w:val="id-ID"/>
              </w:rPr>
              <w:t>No. Surat</w:t>
            </w:r>
          </w:p>
        </w:tc>
        <w:tc>
          <w:tcPr>
            <w:tcW w:w="2268" w:type="dxa"/>
            <w:vAlign w:val="center"/>
          </w:tcPr>
          <w:p w14:paraId="3B8AEF71" w14:textId="77777777" w:rsidR="00BC6458" w:rsidRPr="00582F2F" w:rsidRDefault="00BC6458" w:rsidP="00AD02EC">
            <w:pPr>
              <w:spacing w:after="0" w:line="240" w:lineRule="auto"/>
              <w:jc w:val="both"/>
              <w:rPr>
                <w:rFonts w:ascii="Constantia" w:eastAsia="Calibri" w:hAnsi="Constantia" w:cs="Times New Roman"/>
                <w:b/>
                <w:bCs/>
                <w:lang w:val="id-ID"/>
              </w:rPr>
            </w:pPr>
            <w:r w:rsidRPr="00582F2F">
              <w:rPr>
                <w:rFonts w:ascii="Constantia" w:eastAsia="Calibri" w:hAnsi="Constantia" w:cs="Times New Roman"/>
                <w:b/>
                <w:bCs/>
                <w:lang w:val="id-ID"/>
              </w:rPr>
              <w:t>Nama Surat</w:t>
            </w:r>
          </w:p>
        </w:tc>
        <w:tc>
          <w:tcPr>
            <w:tcW w:w="2126" w:type="dxa"/>
            <w:vAlign w:val="center"/>
          </w:tcPr>
          <w:p w14:paraId="5C109FC9" w14:textId="77777777" w:rsidR="00BC6458" w:rsidRPr="00582F2F" w:rsidRDefault="00BC6458" w:rsidP="00BC6458">
            <w:pPr>
              <w:spacing w:after="0" w:line="240" w:lineRule="auto"/>
              <w:jc w:val="center"/>
              <w:rPr>
                <w:rFonts w:ascii="Constantia" w:eastAsia="Calibri" w:hAnsi="Constantia" w:cs="Times New Roman"/>
                <w:b/>
                <w:bCs/>
                <w:lang w:val="id-ID"/>
              </w:rPr>
            </w:pPr>
            <w:r w:rsidRPr="00582F2F">
              <w:rPr>
                <w:rFonts w:ascii="Constantia" w:eastAsia="Calibri" w:hAnsi="Constantia" w:cs="Times New Roman"/>
                <w:b/>
                <w:bCs/>
                <w:lang w:val="id-ID"/>
              </w:rPr>
              <w:t>Ayat</w:t>
            </w:r>
          </w:p>
        </w:tc>
      </w:tr>
      <w:tr w:rsidR="00BC6458" w:rsidRPr="00582F2F" w14:paraId="55C9696A" w14:textId="77777777" w:rsidTr="00BC6458">
        <w:trPr>
          <w:trHeight w:val="438"/>
          <w:jc w:val="center"/>
        </w:trPr>
        <w:tc>
          <w:tcPr>
            <w:tcW w:w="1043" w:type="dxa"/>
            <w:vAlign w:val="center"/>
          </w:tcPr>
          <w:p w14:paraId="0B5FC935"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1</w:t>
            </w:r>
          </w:p>
        </w:tc>
        <w:tc>
          <w:tcPr>
            <w:tcW w:w="1646" w:type="dxa"/>
            <w:vAlign w:val="center"/>
          </w:tcPr>
          <w:p w14:paraId="74B6B198"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5</w:t>
            </w:r>
          </w:p>
        </w:tc>
        <w:tc>
          <w:tcPr>
            <w:tcW w:w="2268" w:type="dxa"/>
            <w:vAlign w:val="center"/>
          </w:tcPr>
          <w:p w14:paraId="1FC80F07" w14:textId="77777777" w:rsidR="00BC6458" w:rsidRPr="00582F2F" w:rsidRDefault="00BC6458" w:rsidP="00AD02EC">
            <w:pPr>
              <w:spacing w:after="0" w:line="240" w:lineRule="auto"/>
              <w:jc w:val="both"/>
              <w:rPr>
                <w:rFonts w:ascii="Constantia" w:eastAsia="Calibri" w:hAnsi="Constantia" w:cs="Times New Roman"/>
                <w:lang w:val="id-ID"/>
              </w:rPr>
            </w:pPr>
            <w:r w:rsidRPr="00582F2F">
              <w:rPr>
                <w:rFonts w:ascii="Constantia" w:eastAsia="Calibri" w:hAnsi="Constantia" w:cs="Times New Roman"/>
                <w:lang w:val="id-ID"/>
              </w:rPr>
              <w:t>Al Maidah</w:t>
            </w:r>
          </w:p>
        </w:tc>
        <w:tc>
          <w:tcPr>
            <w:tcW w:w="2126" w:type="dxa"/>
            <w:vAlign w:val="center"/>
          </w:tcPr>
          <w:p w14:paraId="58F54E4B"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7</w:t>
            </w:r>
          </w:p>
        </w:tc>
      </w:tr>
      <w:tr w:rsidR="00BC6458" w:rsidRPr="00582F2F" w14:paraId="14534BF6" w14:textId="77777777" w:rsidTr="00BC6458">
        <w:trPr>
          <w:trHeight w:val="438"/>
          <w:jc w:val="center"/>
        </w:trPr>
        <w:tc>
          <w:tcPr>
            <w:tcW w:w="1043" w:type="dxa"/>
            <w:vAlign w:val="center"/>
          </w:tcPr>
          <w:p w14:paraId="2ADDDD01"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2</w:t>
            </w:r>
          </w:p>
        </w:tc>
        <w:tc>
          <w:tcPr>
            <w:tcW w:w="1646" w:type="dxa"/>
            <w:vAlign w:val="center"/>
          </w:tcPr>
          <w:p w14:paraId="1C742C82"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7</w:t>
            </w:r>
          </w:p>
        </w:tc>
        <w:tc>
          <w:tcPr>
            <w:tcW w:w="2268" w:type="dxa"/>
            <w:vAlign w:val="center"/>
          </w:tcPr>
          <w:p w14:paraId="2FDC3318" w14:textId="77777777" w:rsidR="00BC6458" w:rsidRPr="00582F2F" w:rsidRDefault="00BC6458" w:rsidP="00AD02EC">
            <w:pPr>
              <w:spacing w:after="0" w:line="240" w:lineRule="auto"/>
              <w:jc w:val="both"/>
              <w:rPr>
                <w:rFonts w:ascii="Constantia" w:eastAsia="Calibri" w:hAnsi="Constantia" w:cs="Times New Roman"/>
                <w:lang w:val="id-ID"/>
              </w:rPr>
            </w:pPr>
            <w:r w:rsidRPr="00582F2F">
              <w:rPr>
                <w:rFonts w:ascii="Constantia" w:eastAsia="Calibri" w:hAnsi="Constantia" w:cs="Times New Roman"/>
                <w:lang w:val="id-ID"/>
              </w:rPr>
              <w:t>Al A’raf</w:t>
            </w:r>
          </w:p>
        </w:tc>
        <w:tc>
          <w:tcPr>
            <w:tcW w:w="2126" w:type="dxa"/>
            <w:vAlign w:val="center"/>
          </w:tcPr>
          <w:p w14:paraId="2DA0FE94"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171</w:t>
            </w:r>
          </w:p>
        </w:tc>
      </w:tr>
      <w:tr w:rsidR="00BC6458" w:rsidRPr="00582F2F" w14:paraId="3D08E18F" w14:textId="77777777" w:rsidTr="00BC6458">
        <w:trPr>
          <w:trHeight w:val="438"/>
          <w:jc w:val="center"/>
        </w:trPr>
        <w:tc>
          <w:tcPr>
            <w:tcW w:w="1043" w:type="dxa"/>
            <w:vAlign w:val="center"/>
          </w:tcPr>
          <w:p w14:paraId="5A95C7D3"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3</w:t>
            </w:r>
          </w:p>
        </w:tc>
        <w:tc>
          <w:tcPr>
            <w:tcW w:w="1646" w:type="dxa"/>
            <w:vAlign w:val="center"/>
          </w:tcPr>
          <w:p w14:paraId="3F1FD0FB"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33</w:t>
            </w:r>
          </w:p>
        </w:tc>
        <w:tc>
          <w:tcPr>
            <w:tcW w:w="2268" w:type="dxa"/>
            <w:vAlign w:val="center"/>
          </w:tcPr>
          <w:p w14:paraId="42A0F32B" w14:textId="77777777" w:rsidR="00BC6458" w:rsidRPr="00582F2F" w:rsidRDefault="00BC6458" w:rsidP="00AD02EC">
            <w:pPr>
              <w:spacing w:after="0" w:line="240" w:lineRule="auto"/>
              <w:jc w:val="both"/>
              <w:rPr>
                <w:rFonts w:ascii="Constantia" w:eastAsia="Calibri" w:hAnsi="Constantia" w:cs="Times New Roman"/>
                <w:lang w:val="id-ID"/>
              </w:rPr>
            </w:pPr>
            <w:r w:rsidRPr="00582F2F">
              <w:rPr>
                <w:rFonts w:ascii="Constantia" w:eastAsia="Calibri" w:hAnsi="Constantia" w:cs="Times New Roman"/>
                <w:lang w:val="id-ID"/>
              </w:rPr>
              <w:t>Al Ahzab</w:t>
            </w:r>
          </w:p>
        </w:tc>
        <w:tc>
          <w:tcPr>
            <w:tcW w:w="2126" w:type="dxa"/>
            <w:vAlign w:val="center"/>
          </w:tcPr>
          <w:p w14:paraId="339D8520" w14:textId="77777777" w:rsidR="00BC6458" w:rsidRPr="00582F2F" w:rsidRDefault="00BC6458" w:rsidP="00BC6458">
            <w:pPr>
              <w:spacing w:after="0" w:line="240" w:lineRule="auto"/>
              <w:jc w:val="center"/>
              <w:rPr>
                <w:rFonts w:ascii="Constantia" w:eastAsia="Calibri" w:hAnsi="Constantia" w:cs="Times New Roman"/>
                <w:lang w:val="id-ID"/>
              </w:rPr>
            </w:pPr>
            <w:r w:rsidRPr="00582F2F">
              <w:rPr>
                <w:rFonts w:ascii="Constantia" w:eastAsia="Calibri" w:hAnsi="Constantia" w:cs="Times New Roman"/>
                <w:lang w:val="id-ID"/>
              </w:rPr>
              <w:t>34</w:t>
            </w:r>
          </w:p>
        </w:tc>
      </w:tr>
    </w:tbl>
    <w:p w14:paraId="1FDA5807" w14:textId="77777777" w:rsidR="00582F2F" w:rsidRPr="008F0470" w:rsidRDefault="00582F2F" w:rsidP="00582F2F">
      <w:pPr>
        <w:spacing w:after="0" w:line="240" w:lineRule="auto"/>
        <w:ind w:firstLine="720"/>
        <w:contextualSpacing/>
        <w:jc w:val="both"/>
        <w:rPr>
          <w:rFonts w:ascii="Constantia" w:eastAsia="Calibri" w:hAnsi="Constantia"/>
          <w:sz w:val="24"/>
          <w:szCs w:val="24"/>
          <w:lang w:val="id-ID"/>
        </w:rPr>
      </w:pPr>
    </w:p>
    <w:p w14:paraId="5F083938"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5988119A" w14:textId="7A799B0C" w:rsidR="008F0470" w:rsidRPr="008F0470" w:rsidRDefault="00BC6458" w:rsidP="00BC6458">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18.  </w:t>
      </w:r>
      <w:r w:rsidR="008F0470" w:rsidRPr="008F0470">
        <w:rPr>
          <w:rFonts w:ascii="Constantia" w:eastAsia="Calibri" w:hAnsi="Constantia"/>
          <w:b/>
          <w:bCs/>
          <w:sz w:val="24"/>
          <w:szCs w:val="24"/>
          <w:lang w:val="id-ID"/>
        </w:rPr>
        <w:t>Petunjuk</w:t>
      </w:r>
    </w:p>
    <w:p w14:paraId="54182F3D" w14:textId="77777777" w:rsidR="008F0470" w:rsidRPr="008F0470" w:rsidRDefault="008F0470" w:rsidP="00BC6458">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At Takwir ayat 27</w:t>
      </w:r>
    </w:p>
    <w:p w14:paraId="3ED91F63" w14:textId="77777777" w:rsidR="008F0470" w:rsidRPr="00BC6458" w:rsidRDefault="008F0470" w:rsidP="008F0470">
      <w:pPr>
        <w:bidi/>
        <w:spacing w:after="0" w:line="240" w:lineRule="auto"/>
        <w:ind w:left="-1"/>
        <w:contextualSpacing/>
        <w:jc w:val="both"/>
        <w:rPr>
          <w:rFonts w:ascii="LPMQ Isep Misbah" w:eastAsia="Calibri" w:hAnsi="LPMQ Isep Misbah" w:cs="LPMQ Isep Misbah"/>
          <w:color w:val="333333"/>
          <w:sz w:val="28"/>
          <w:szCs w:val="28"/>
          <w:shd w:val="clear" w:color="auto" w:fill="FFFFFF"/>
          <w:lang w:val="id-ID"/>
        </w:rPr>
      </w:pPr>
      <w:r w:rsidRPr="00BC6458">
        <w:rPr>
          <w:rFonts w:ascii="LPMQ Isep Misbah" w:eastAsia="Calibri" w:hAnsi="LPMQ Isep Misbah" w:cs="LPMQ Isep Misbah"/>
          <w:color w:val="333333"/>
          <w:sz w:val="28"/>
          <w:szCs w:val="28"/>
          <w:shd w:val="clear" w:color="auto" w:fill="FFFFFF"/>
          <w:rtl/>
        </w:rPr>
        <w:t>اِنْ هُوَ اِلَّا ذِكْرٌ لِّلْعٰلَمِيْنَۙ</w:t>
      </w:r>
      <w:r w:rsidRPr="00BC6458">
        <w:rPr>
          <w:rFonts w:ascii="LPMQ Isep Misbah" w:eastAsia="Calibri" w:hAnsi="LPMQ Isep Misbah" w:cs="LPMQ Isep Misbah"/>
          <w:color w:val="333333"/>
          <w:sz w:val="28"/>
          <w:szCs w:val="28"/>
          <w:shd w:val="clear" w:color="auto" w:fill="FFFFFF"/>
          <w:lang w:val="id-ID"/>
        </w:rPr>
        <w:t xml:space="preserve"> </w:t>
      </w:r>
    </w:p>
    <w:p w14:paraId="2A95E5D8" w14:textId="77777777" w:rsidR="008F0470" w:rsidRPr="008F0470" w:rsidRDefault="008F0470" w:rsidP="00BC6458">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w:t>
      </w:r>
      <w:r w:rsidRPr="008F0470">
        <w:rPr>
          <w:rFonts w:ascii="Constantia" w:eastAsia="Calibri" w:hAnsi="Constantia" w:cs="Times New Roman"/>
          <w:i/>
          <w:iCs/>
          <w:sz w:val="24"/>
          <w:szCs w:val="24"/>
        </w:rPr>
        <w:t xml:space="preserve">(Al-Qur’an) </w:t>
      </w:r>
      <w:r w:rsidRPr="008F0470">
        <w:rPr>
          <w:rFonts w:ascii="Constantia" w:eastAsia="Calibri" w:hAnsi="Constantia" w:cs="Times New Roman"/>
          <w:i/>
          <w:iCs/>
          <w:sz w:val="24"/>
          <w:szCs w:val="24"/>
          <w:lang w:val="id-ID"/>
        </w:rPr>
        <w:t>itu tidak lain, kecuali petunjuk bagi semesta alam,”</w:t>
      </w:r>
      <w:r w:rsidRPr="008F0470">
        <w:rPr>
          <w:rFonts w:ascii="Constantia" w:eastAsia="Calibri" w:hAnsi="Constantia" w:cs="Times New Roman"/>
          <w:sz w:val="24"/>
          <w:szCs w:val="24"/>
          <w:vertAlign w:val="superscript"/>
          <w:lang w:val="id-ID"/>
        </w:rPr>
        <w:footnoteReference w:id="52"/>
      </w:r>
    </w:p>
    <w:p w14:paraId="23F88B47" w14:textId="77777777" w:rsidR="00BC6458" w:rsidRDefault="00BC6458" w:rsidP="00BC6458">
      <w:pPr>
        <w:spacing w:after="0" w:line="240" w:lineRule="auto"/>
        <w:ind w:firstLine="720"/>
        <w:contextualSpacing/>
        <w:jc w:val="both"/>
        <w:rPr>
          <w:rFonts w:ascii="Constantia" w:eastAsia="Calibri" w:hAnsi="Constantia" w:cs="Times New Roman"/>
          <w:sz w:val="24"/>
          <w:szCs w:val="24"/>
          <w:lang w:val="id-ID"/>
        </w:rPr>
      </w:pPr>
    </w:p>
    <w:p w14:paraId="539F50E1" w14:textId="08E3BDE4" w:rsidR="008F0470" w:rsidRPr="008F0470" w:rsidRDefault="008F0470" w:rsidP="00BC6458">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petunjuk</w:t>
      </w:r>
    </w:p>
    <w:p w14:paraId="21EEB789"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043"/>
        <w:gridCol w:w="1362"/>
        <w:gridCol w:w="1990"/>
        <w:gridCol w:w="2404"/>
      </w:tblGrid>
      <w:tr w:rsidR="00BC6458" w:rsidRPr="008F0470" w14:paraId="5A4264E5" w14:textId="77777777" w:rsidTr="00AD02EC">
        <w:trPr>
          <w:trHeight w:val="524"/>
          <w:jc w:val="center"/>
        </w:trPr>
        <w:tc>
          <w:tcPr>
            <w:tcW w:w="1043" w:type="dxa"/>
            <w:vAlign w:val="center"/>
          </w:tcPr>
          <w:p w14:paraId="04F49BBC" w14:textId="77777777" w:rsidR="00BC6458" w:rsidRPr="008F0470" w:rsidRDefault="00BC6458" w:rsidP="00BC6458">
            <w:pPr>
              <w:spacing w:after="0" w:line="240" w:lineRule="auto"/>
              <w:jc w:val="center"/>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Nomor</w:t>
            </w:r>
          </w:p>
        </w:tc>
        <w:tc>
          <w:tcPr>
            <w:tcW w:w="1362" w:type="dxa"/>
            <w:vAlign w:val="center"/>
          </w:tcPr>
          <w:p w14:paraId="37073A63" w14:textId="77777777" w:rsidR="00BC6458" w:rsidRPr="008F0470" w:rsidRDefault="00BC6458" w:rsidP="00BC6458">
            <w:pPr>
              <w:spacing w:after="0" w:line="240" w:lineRule="auto"/>
              <w:jc w:val="center"/>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No. Surat</w:t>
            </w:r>
          </w:p>
        </w:tc>
        <w:tc>
          <w:tcPr>
            <w:tcW w:w="1990" w:type="dxa"/>
            <w:vAlign w:val="center"/>
          </w:tcPr>
          <w:p w14:paraId="2B57BF8F" w14:textId="77777777" w:rsidR="00BC6458" w:rsidRPr="008F0470" w:rsidRDefault="00BC6458" w:rsidP="00BC6458">
            <w:pPr>
              <w:spacing w:after="0" w:line="240" w:lineRule="auto"/>
              <w:jc w:val="center"/>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Nama Surat</w:t>
            </w:r>
          </w:p>
        </w:tc>
        <w:tc>
          <w:tcPr>
            <w:tcW w:w="2404" w:type="dxa"/>
            <w:vAlign w:val="center"/>
          </w:tcPr>
          <w:p w14:paraId="605C9163" w14:textId="77777777" w:rsidR="00BC6458" w:rsidRPr="008F0470" w:rsidRDefault="00BC6458" w:rsidP="00BC6458">
            <w:pPr>
              <w:spacing w:after="0" w:line="240" w:lineRule="auto"/>
              <w:jc w:val="center"/>
              <w:rPr>
                <w:rFonts w:ascii="Constantia" w:eastAsia="Calibri" w:hAnsi="Constantia" w:cs="Times New Roman"/>
                <w:b/>
                <w:bCs/>
                <w:sz w:val="24"/>
                <w:szCs w:val="24"/>
                <w:lang w:val="id-ID"/>
              </w:rPr>
            </w:pPr>
            <w:r w:rsidRPr="008F0470">
              <w:rPr>
                <w:rFonts w:ascii="Constantia" w:eastAsia="Calibri" w:hAnsi="Constantia" w:cs="Times New Roman"/>
                <w:b/>
                <w:bCs/>
                <w:sz w:val="24"/>
                <w:szCs w:val="24"/>
                <w:lang w:val="id-ID"/>
              </w:rPr>
              <w:t>Ayat</w:t>
            </w:r>
          </w:p>
        </w:tc>
      </w:tr>
      <w:tr w:rsidR="00BC6458" w:rsidRPr="008F0470" w14:paraId="161B61B0" w14:textId="77777777" w:rsidTr="00AD02EC">
        <w:trPr>
          <w:trHeight w:val="438"/>
          <w:jc w:val="center"/>
        </w:trPr>
        <w:tc>
          <w:tcPr>
            <w:tcW w:w="1043" w:type="dxa"/>
            <w:vAlign w:val="center"/>
          </w:tcPr>
          <w:p w14:paraId="40258E8A"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w:t>
            </w:r>
          </w:p>
        </w:tc>
        <w:tc>
          <w:tcPr>
            <w:tcW w:w="1362" w:type="dxa"/>
            <w:vAlign w:val="center"/>
          </w:tcPr>
          <w:p w14:paraId="7BDA2CCE"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w:t>
            </w:r>
          </w:p>
        </w:tc>
        <w:tc>
          <w:tcPr>
            <w:tcW w:w="1990" w:type="dxa"/>
            <w:vAlign w:val="center"/>
          </w:tcPr>
          <w:p w14:paraId="7BF5D185" w14:textId="77777777" w:rsidR="00BC6458" w:rsidRPr="008F0470" w:rsidRDefault="00BC6458" w:rsidP="00AD02E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An’am</w:t>
            </w:r>
          </w:p>
        </w:tc>
        <w:tc>
          <w:tcPr>
            <w:tcW w:w="2404" w:type="dxa"/>
            <w:vAlign w:val="center"/>
          </w:tcPr>
          <w:p w14:paraId="2073D0BB"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90</w:t>
            </w:r>
          </w:p>
        </w:tc>
      </w:tr>
      <w:tr w:rsidR="00BC6458" w:rsidRPr="008F0470" w14:paraId="0E52B4E7" w14:textId="77777777" w:rsidTr="00AD02EC">
        <w:trPr>
          <w:trHeight w:val="438"/>
          <w:jc w:val="center"/>
        </w:trPr>
        <w:tc>
          <w:tcPr>
            <w:tcW w:w="1043" w:type="dxa"/>
            <w:vAlign w:val="center"/>
          </w:tcPr>
          <w:p w14:paraId="337F68EA"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2</w:t>
            </w:r>
          </w:p>
        </w:tc>
        <w:tc>
          <w:tcPr>
            <w:tcW w:w="1362" w:type="dxa"/>
            <w:vAlign w:val="center"/>
          </w:tcPr>
          <w:p w14:paraId="39E8B9E4"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12</w:t>
            </w:r>
          </w:p>
        </w:tc>
        <w:tc>
          <w:tcPr>
            <w:tcW w:w="1990" w:type="dxa"/>
            <w:vAlign w:val="center"/>
          </w:tcPr>
          <w:p w14:paraId="30303459" w14:textId="77777777" w:rsidR="00BC6458" w:rsidRPr="008F0470" w:rsidRDefault="00BC6458" w:rsidP="00AD02E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Yusuf</w:t>
            </w:r>
          </w:p>
        </w:tc>
        <w:tc>
          <w:tcPr>
            <w:tcW w:w="2404" w:type="dxa"/>
            <w:vAlign w:val="center"/>
          </w:tcPr>
          <w:p w14:paraId="44550FFA"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104</w:t>
            </w:r>
          </w:p>
        </w:tc>
      </w:tr>
      <w:tr w:rsidR="00BC6458" w:rsidRPr="008F0470" w14:paraId="16D7B80C" w14:textId="77777777" w:rsidTr="00AD02EC">
        <w:trPr>
          <w:trHeight w:val="438"/>
          <w:jc w:val="center"/>
        </w:trPr>
        <w:tc>
          <w:tcPr>
            <w:tcW w:w="1043" w:type="dxa"/>
            <w:vAlign w:val="center"/>
          </w:tcPr>
          <w:p w14:paraId="15F2B58C"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3</w:t>
            </w:r>
          </w:p>
        </w:tc>
        <w:tc>
          <w:tcPr>
            <w:tcW w:w="1362" w:type="dxa"/>
            <w:vAlign w:val="center"/>
          </w:tcPr>
          <w:p w14:paraId="1B2B751B"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36</w:t>
            </w:r>
          </w:p>
        </w:tc>
        <w:tc>
          <w:tcPr>
            <w:tcW w:w="1990" w:type="dxa"/>
            <w:vAlign w:val="center"/>
          </w:tcPr>
          <w:p w14:paraId="6D385DF4" w14:textId="77777777" w:rsidR="00BC6458" w:rsidRPr="008F0470" w:rsidRDefault="00BC6458" w:rsidP="00AD02E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Yasin</w:t>
            </w:r>
          </w:p>
        </w:tc>
        <w:tc>
          <w:tcPr>
            <w:tcW w:w="2404" w:type="dxa"/>
            <w:vAlign w:val="center"/>
          </w:tcPr>
          <w:p w14:paraId="26794EFB"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69</w:t>
            </w:r>
          </w:p>
        </w:tc>
      </w:tr>
      <w:tr w:rsidR="00BC6458" w:rsidRPr="008F0470" w14:paraId="1C3667A6" w14:textId="77777777" w:rsidTr="00AD02EC">
        <w:trPr>
          <w:trHeight w:val="438"/>
          <w:jc w:val="center"/>
        </w:trPr>
        <w:tc>
          <w:tcPr>
            <w:tcW w:w="1043" w:type="dxa"/>
            <w:vAlign w:val="center"/>
          </w:tcPr>
          <w:p w14:paraId="6CBC550F"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4</w:t>
            </w:r>
          </w:p>
        </w:tc>
        <w:tc>
          <w:tcPr>
            <w:tcW w:w="1362" w:type="dxa"/>
            <w:vAlign w:val="center"/>
          </w:tcPr>
          <w:p w14:paraId="10182334"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38</w:t>
            </w:r>
          </w:p>
        </w:tc>
        <w:tc>
          <w:tcPr>
            <w:tcW w:w="1990" w:type="dxa"/>
            <w:vAlign w:val="center"/>
          </w:tcPr>
          <w:p w14:paraId="090B3405" w14:textId="77777777" w:rsidR="00BC6458" w:rsidRPr="008F0470" w:rsidRDefault="00BC6458" w:rsidP="00AD02E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Shad</w:t>
            </w:r>
          </w:p>
        </w:tc>
        <w:tc>
          <w:tcPr>
            <w:tcW w:w="2404" w:type="dxa"/>
            <w:vAlign w:val="center"/>
          </w:tcPr>
          <w:p w14:paraId="0DD76B27"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87</w:t>
            </w:r>
          </w:p>
        </w:tc>
      </w:tr>
      <w:tr w:rsidR="00BC6458" w:rsidRPr="008F0470" w14:paraId="717FD164" w14:textId="77777777" w:rsidTr="00AD02EC">
        <w:trPr>
          <w:trHeight w:val="438"/>
          <w:jc w:val="center"/>
        </w:trPr>
        <w:tc>
          <w:tcPr>
            <w:tcW w:w="1043" w:type="dxa"/>
            <w:vAlign w:val="center"/>
          </w:tcPr>
          <w:p w14:paraId="6E3312C9"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5</w:t>
            </w:r>
          </w:p>
        </w:tc>
        <w:tc>
          <w:tcPr>
            <w:tcW w:w="1362" w:type="dxa"/>
            <w:vAlign w:val="center"/>
          </w:tcPr>
          <w:p w14:paraId="38648DCD"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68</w:t>
            </w:r>
          </w:p>
        </w:tc>
        <w:tc>
          <w:tcPr>
            <w:tcW w:w="1990" w:type="dxa"/>
            <w:vAlign w:val="center"/>
          </w:tcPr>
          <w:p w14:paraId="04A0B0CA" w14:textId="77777777" w:rsidR="00BC6458" w:rsidRPr="008F0470" w:rsidRDefault="00BC6458" w:rsidP="00AD02E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Qalam</w:t>
            </w:r>
          </w:p>
        </w:tc>
        <w:tc>
          <w:tcPr>
            <w:tcW w:w="2404" w:type="dxa"/>
            <w:vAlign w:val="center"/>
          </w:tcPr>
          <w:p w14:paraId="23AAFB85"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52</w:t>
            </w:r>
          </w:p>
        </w:tc>
      </w:tr>
      <w:tr w:rsidR="00BC6458" w:rsidRPr="008F0470" w14:paraId="0CCA181A" w14:textId="77777777" w:rsidTr="00AD02EC">
        <w:trPr>
          <w:trHeight w:val="438"/>
          <w:jc w:val="center"/>
        </w:trPr>
        <w:tc>
          <w:tcPr>
            <w:tcW w:w="1043" w:type="dxa"/>
            <w:vAlign w:val="center"/>
          </w:tcPr>
          <w:p w14:paraId="4F90CC62"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6</w:t>
            </w:r>
          </w:p>
        </w:tc>
        <w:tc>
          <w:tcPr>
            <w:tcW w:w="1362" w:type="dxa"/>
            <w:vAlign w:val="center"/>
          </w:tcPr>
          <w:p w14:paraId="00FDAA8A"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72</w:t>
            </w:r>
          </w:p>
        </w:tc>
        <w:tc>
          <w:tcPr>
            <w:tcW w:w="1990" w:type="dxa"/>
            <w:vAlign w:val="center"/>
          </w:tcPr>
          <w:p w14:paraId="1E8428EE" w14:textId="77777777" w:rsidR="00BC6458" w:rsidRPr="008F0470" w:rsidRDefault="00BC6458" w:rsidP="00AD02EC">
            <w:pPr>
              <w:spacing w:after="0" w:line="240" w:lineRule="auto"/>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Al Jin</w:t>
            </w:r>
          </w:p>
        </w:tc>
        <w:tc>
          <w:tcPr>
            <w:tcW w:w="2404" w:type="dxa"/>
            <w:vAlign w:val="center"/>
          </w:tcPr>
          <w:p w14:paraId="4F23002A" w14:textId="77777777" w:rsidR="00BC6458" w:rsidRPr="008F0470" w:rsidRDefault="00BC6458" w:rsidP="00BC6458">
            <w:pPr>
              <w:spacing w:after="0" w:line="240" w:lineRule="auto"/>
              <w:jc w:val="center"/>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17</w:t>
            </w:r>
          </w:p>
        </w:tc>
      </w:tr>
    </w:tbl>
    <w:p w14:paraId="5E03B68B"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4F7EE00A"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0310B213" w14:textId="6E0F8522" w:rsidR="008F0470" w:rsidRPr="008F0470" w:rsidRDefault="00A94869" w:rsidP="00A94869">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19. </w:t>
      </w:r>
      <w:r w:rsidR="008F0470" w:rsidRPr="008F0470">
        <w:rPr>
          <w:rFonts w:ascii="Constantia" w:eastAsia="Calibri" w:hAnsi="Constantia"/>
          <w:b/>
          <w:bCs/>
          <w:sz w:val="24"/>
          <w:szCs w:val="24"/>
          <w:lang w:val="id-ID"/>
        </w:rPr>
        <w:t>Penjelasan atau Peringatan</w:t>
      </w:r>
    </w:p>
    <w:p w14:paraId="328C3E9F" w14:textId="77777777" w:rsidR="008F0470" w:rsidRPr="008F0470" w:rsidRDefault="008F0470" w:rsidP="00A94869">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Dalam surat Al An’am ayat 69 </w:t>
      </w:r>
    </w:p>
    <w:p w14:paraId="494B2AB0" w14:textId="77777777" w:rsidR="008F0470" w:rsidRPr="00A94869" w:rsidRDefault="008F0470" w:rsidP="008F0470">
      <w:pPr>
        <w:bidi/>
        <w:spacing w:after="0" w:line="240" w:lineRule="auto"/>
        <w:ind w:left="-1" w:right="1276"/>
        <w:contextualSpacing/>
        <w:jc w:val="both"/>
        <w:rPr>
          <w:rFonts w:ascii="LPMQ Isep Misbah" w:eastAsia="Calibri" w:hAnsi="LPMQ Isep Misbah" w:cs="LPMQ Isep Misbah"/>
          <w:color w:val="333333"/>
          <w:sz w:val="28"/>
          <w:szCs w:val="28"/>
          <w:shd w:val="clear" w:color="auto" w:fill="FFFFFF"/>
          <w:lang w:val="id-ID"/>
        </w:rPr>
      </w:pPr>
      <w:r w:rsidRPr="00A94869">
        <w:rPr>
          <w:rFonts w:ascii="LPMQ Isep Misbah" w:eastAsia="Calibri" w:hAnsi="LPMQ Isep Misbah" w:cs="LPMQ Isep Misbah"/>
          <w:color w:val="333333"/>
          <w:sz w:val="28"/>
          <w:szCs w:val="28"/>
          <w:shd w:val="clear" w:color="auto" w:fill="FFFFFF"/>
          <w:rtl/>
        </w:rPr>
        <w:t>وَمَا عَلَى الَّذِيْنَ يَتَّقُوْنَ مِنْ حِسَابِهِمْ مِّنْ شَيْءٍ وَّلٰكِنْ ذِكْرٰى لَعَلَّهُمْ يَتَّقُوْنَۙ</w:t>
      </w:r>
      <w:r w:rsidRPr="00A94869">
        <w:rPr>
          <w:rFonts w:ascii="LPMQ Isep Misbah" w:eastAsia="Calibri" w:hAnsi="LPMQ Isep Misbah" w:cs="LPMQ Isep Misbah"/>
          <w:color w:val="333333"/>
          <w:sz w:val="28"/>
          <w:szCs w:val="28"/>
          <w:shd w:val="clear" w:color="auto" w:fill="FFFFFF"/>
          <w:lang w:val="id-ID"/>
        </w:rPr>
        <w:t xml:space="preserve"> </w:t>
      </w:r>
    </w:p>
    <w:p w14:paraId="63B17302" w14:textId="77777777" w:rsidR="008F0470" w:rsidRPr="008F0470" w:rsidRDefault="008F0470" w:rsidP="00A94869">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rPr>
        <w:t xml:space="preserve">Orang-orang yang </w:t>
      </w:r>
      <w:r w:rsidRPr="008F0470">
        <w:rPr>
          <w:rFonts w:ascii="Constantia" w:eastAsia="Calibri" w:hAnsi="Constantia" w:cs="Times New Roman"/>
          <w:i/>
          <w:iCs/>
          <w:sz w:val="24"/>
          <w:szCs w:val="24"/>
          <w:lang w:val="id-ID"/>
        </w:rPr>
        <w:t>bertakwa tidak ada tanggung jawab sedikit pun atas (dosa-dosa) mereka, tetapi (berkewajiban memberi) peringatan agar mereka (juga) bertakwa</w:t>
      </w:r>
      <w:r w:rsidRPr="008F0470">
        <w:rPr>
          <w:rFonts w:ascii="Constantia" w:eastAsia="Calibri" w:hAnsi="Constantia" w:cs="Times New Roman"/>
          <w:sz w:val="24"/>
          <w:szCs w:val="24"/>
          <w:lang w:val="id-ID"/>
        </w:rPr>
        <w:t>.</w:t>
      </w:r>
      <w:r w:rsidRPr="008F0470">
        <w:rPr>
          <w:rFonts w:ascii="Constantia" w:eastAsia="Calibri" w:hAnsi="Constantia" w:cs="Times New Roman"/>
          <w:i/>
          <w:iCs/>
          <w:sz w:val="24"/>
          <w:szCs w:val="24"/>
          <w:lang w:val="id-ID"/>
        </w:rPr>
        <w:t>”</w:t>
      </w:r>
      <w:r w:rsidRPr="008F0470">
        <w:rPr>
          <w:rFonts w:ascii="Constantia" w:eastAsia="Calibri" w:hAnsi="Constantia" w:cs="Times New Roman"/>
          <w:sz w:val="24"/>
          <w:szCs w:val="24"/>
          <w:vertAlign w:val="superscript"/>
          <w:lang w:val="id-ID"/>
        </w:rPr>
        <w:footnoteReference w:id="53"/>
      </w:r>
    </w:p>
    <w:p w14:paraId="7412D0E6" w14:textId="77777777" w:rsidR="00A94869" w:rsidRDefault="00A94869" w:rsidP="00A94869">
      <w:pPr>
        <w:spacing w:after="0" w:line="240" w:lineRule="auto"/>
        <w:contextualSpacing/>
        <w:jc w:val="both"/>
        <w:rPr>
          <w:rFonts w:ascii="Constantia" w:eastAsia="Calibri" w:hAnsi="Constantia" w:cs="Times New Roman"/>
          <w:sz w:val="24"/>
          <w:szCs w:val="24"/>
          <w:lang w:val="id-ID"/>
        </w:rPr>
      </w:pPr>
    </w:p>
    <w:p w14:paraId="29960219" w14:textId="47BB35FC" w:rsidR="008F0470" w:rsidRPr="008F0470" w:rsidRDefault="008F0470" w:rsidP="00A94869">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penjelasan atau peringatan</w:t>
      </w:r>
    </w:p>
    <w:p w14:paraId="7ADB41E9"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487C76C3" w14:textId="77777777" w:rsidR="008F0470" w:rsidRDefault="008F0470" w:rsidP="008F0470">
      <w:pPr>
        <w:spacing w:after="0" w:line="240" w:lineRule="auto"/>
        <w:ind w:left="1276"/>
        <w:contextualSpacing/>
        <w:jc w:val="both"/>
        <w:rPr>
          <w:rFonts w:ascii="Constantia" w:eastAsia="Calibri" w:hAnsi="Constantia"/>
          <w:sz w:val="24"/>
          <w:szCs w:val="24"/>
          <w:lang w:val="id-ID"/>
        </w:rPr>
      </w:pPr>
    </w:p>
    <w:p w14:paraId="5A632B61" w14:textId="77777777" w:rsidR="00FE52CA" w:rsidRDefault="00FE52CA" w:rsidP="008F0470">
      <w:pPr>
        <w:spacing w:after="0" w:line="240" w:lineRule="auto"/>
        <w:ind w:left="1276"/>
        <w:contextualSpacing/>
        <w:jc w:val="both"/>
        <w:rPr>
          <w:rFonts w:ascii="Constantia" w:eastAsia="Calibri" w:hAnsi="Constantia"/>
          <w:sz w:val="24"/>
          <w:szCs w:val="24"/>
          <w:lang w:val="id-ID"/>
        </w:rPr>
      </w:pPr>
    </w:p>
    <w:p w14:paraId="489B4793" w14:textId="77777777" w:rsidR="00FE52CA" w:rsidRPr="008F0470" w:rsidRDefault="00FE52CA" w:rsidP="008F0470">
      <w:pPr>
        <w:spacing w:after="0" w:line="240" w:lineRule="auto"/>
        <w:ind w:left="1276"/>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043"/>
        <w:gridCol w:w="1646"/>
        <w:gridCol w:w="1842"/>
        <w:gridCol w:w="2410"/>
      </w:tblGrid>
      <w:tr w:rsidR="008F0470" w:rsidRPr="00FE52CA" w14:paraId="66745599" w14:textId="77777777" w:rsidTr="00FE52CA">
        <w:trPr>
          <w:trHeight w:val="524"/>
          <w:jc w:val="center"/>
        </w:trPr>
        <w:tc>
          <w:tcPr>
            <w:tcW w:w="1043" w:type="dxa"/>
            <w:vAlign w:val="center"/>
          </w:tcPr>
          <w:p w14:paraId="69E4FF10" w14:textId="77777777" w:rsidR="008F0470" w:rsidRPr="00FE52CA" w:rsidRDefault="008F0470" w:rsidP="00FE52CA">
            <w:pPr>
              <w:spacing w:after="0" w:line="240" w:lineRule="auto"/>
              <w:jc w:val="both"/>
              <w:rPr>
                <w:rFonts w:ascii="Constantia" w:eastAsia="Calibri" w:hAnsi="Constantia" w:cs="Times New Roman"/>
                <w:b/>
                <w:bCs/>
                <w:lang w:val="id-ID"/>
              </w:rPr>
            </w:pPr>
            <w:r w:rsidRPr="00FE52CA">
              <w:rPr>
                <w:rFonts w:ascii="Constantia" w:eastAsia="Calibri" w:hAnsi="Constantia" w:cs="Times New Roman"/>
                <w:b/>
                <w:bCs/>
                <w:lang w:val="id-ID"/>
              </w:rPr>
              <w:lastRenderedPageBreak/>
              <w:t>Nomor</w:t>
            </w:r>
          </w:p>
        </w:tc>
        <w:tc>
          <w:tcPr>
            <w:tcW w:w="1646" w:type="dxa"/>
            <w:vAlign w:val="center"/>
          </w:tcPr>
          <w:p w14:paraId="1119FC0E" w14:textId="77777777" w:rsidR="008F0470" w:rsidRPr="00FE52CA" w:rsidRDefault="008F0470" w:rsidP="00FE52CA">
            <w:pPr>
              <w:spacing w:after="0" w:line="240" w:lineRule="auto"/>
              <w:jc w:val="both"/>
              <w:rPr>
                <w:rFonts w:ascii="Constantia" w:eastAsia="Calibri" w:hAnsi="Constantia" w:cs="Times New Roman"/>
                <w:b/>
                <w:bCs/>
                <w:lang w:val="id-ID"/>
              </w:rPr>
            </w:pPr>
            <w:r w:rsidRPr="00FE52CA">
              <w:rPr>
                <w:rFonts w:ascii="Constantia" w:eastAsia="Calibri" w:hAnsi="Constantia" w:cs="Times New Roman"/>
                <w:b/>
                <w:bCs/>
                <w:lang w:val="id-ID"/>
              </w:rPr>
              <w:t>No. Surat</w:t>
            </w:r>
          </w:p>
        </w:tc>
        <w:tc>
          <w:tcPr>
            <w:tcW w:w="1842" w:type="dxa"/>
            <w:vAlign w:val="center"/>
          </w:tcPr>
          <w:p w14:paraId="2CE76680" w14:textId="77777777" w:rsidR="008F0470" w:rsidRPr="00FE52CA" w:rsidRDefault="008F0470" w:rsidP="00FE52CA">
            <w:pPr>
              <w:spacing w:after="0" w:line="240" w:lineRule="auto"/>
              <w:jc w:val="both"/>
              <w:rPr>
                <w:rFonts w:ascii="Constantia" w:eastAsia="Calibri" w:hAnsi="Constantia" w:cs="Times New Roman"/>
                <w:b/>
                <w:bCs/>
                <w:lang w:val="id-ID"/>
              </w:rPr>
            </w:pPr>
            <w:r w:rsidRPr="00FE52CA">
              <w:rPr>
                <w:rFonts w:ascii="Constantia" w:eastAsia="Calibri" w:hAnsi="Constantia" w:cs="Times New Roman"/>
                <w:b/>
                <w:bCs/>
                <w:lang w:val="id-ID"/>
              </w:rPr>
              <w:t>Nama Surat</w:t>
            </w:r>
          </w:p>
        </w:tc>
        <w:tc>
          <w:tcPr>
            <w:tcW w:w="2410" w:type="dxa"/>
            <w:vAlign w:val="center"/>
          </w:tcPr>
          <w:p w14:paraId="445405EE" w14:textId="77777777" w:rsidR="008F0470" w:rsidRPr="00FE52CA" w:rsidRDefault="008F0470" w:rsidP="00FE52CA">
            <w:pPr>
              <w:spacing w:after="0" w:line="240" w:lineRule="auto"/>
              <w:jc w:val="both"/>
              <w:rPr>
                <w:rFonts w:ascii="Constantia" w:eastAsia="Calibri" w:hAnsi="Constantia" w:cs="Times New Roman"/>
                <w:b/>
                <w:bCs/>
                <w:lang w:val="id-ID"/>
              </w:rPr>
            </w:pPr>
            <w:r w:rsidRPr="00FE52CA">
              <w:rPr>
                <w:rFonts w:ascii="Constantia" w:eastAsia="Calibri" w:hAnsi="Constantia" w:cs="Times New Roman"/>
                <w:b/>
                <w:bCs/>
                <w:lang w:val="id-ID"/>
              </w:rPr>
              <w:t>Ayat</w:t>
            </w:r>
          </w:p>
        </w:tc>
      </w:tr>
      <w:tr w:rsidR="008F0470" w:rsidRPr="00FE52CA" w14:paraId="4EA284EA" w14:textId="77777777" w:rsidTr="00FE52CA">
        <w:trPr>
          <w:trHeight w:val="438"/>
          <w:jc w:val="center"/>
        </w:trPr>
        <w:tc>
          <w:tcPr>
            <w:tcW w:w="1043" w:type="dxa"/>
            <w:vAlign w:val="center"/>
          </w:tcPr>
          <w:p w14:paraId="1804BC21"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w:t>
            </w:r>
          </w:p>
        </w:tc>
        <w:tc>
          <w:tcPr>
            <w:tcW w:w="1646" w:type="dxa"/>
            <w:vAlign w:val="center"/>
          </w:tcPr>
          <w:p w14:paraId="08B206E6"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6</w:t>
            </w:r>
          </w:p>
        </w:tc>
        <w:tc>
          <w:tcPr>
            <w:tcW w:w="1842" w:type="dxa"/>
            <w:vAlign w:val="center"/>
          </w:tcPr>
          <w:p w14:paraId="30BF4EEB"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An’am</w:t>
            </w:r>
          </w:p>
        </w:tc>
        <w:tc>
          <w:tcPr>
            <w:tcW w:w="2410" w:type="dxa"/>
            <w:vAlign w:val="center"/>
          </w:tcPr>
          <w:p w14:paraId="36434B0A"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70</w:t>
            </w:r>
          </w:p>
        </w:tc>
      </w:tr>
      <w:tr w:rsidR="008F0470" w:rsidRPr="00FE52CA" w14:paraId="1CD7C272" w14:textId="77777777" w:rsidTr="00FE52CA">
        <w:trPr>
          <w:trHeight w:val="438"/>
          <w:jc w:val="center"/>
        </w:trPr>
        <w:tc>
          <w:tcPr>
            <w:tcW w:w="1043" w:type="dxa"/>
            <w:vAlign w:val="center"/>
          </w:tcPr>
          <w:p w14:paraId="4BD1ED62"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w:t>
            </w:r>
          </w:p>
        </w:tc>
        <w:tc>
          <w:tcPr>
            <w:tcW w:w="1646" w:type="dxa"/>
            <w:vAlign w:val="center"/>
          </w:tcPr>
          <w:p w14:paraId="4F8CA36A"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11</w:t>
            </w:r>
          </w:p>
        </w:tc>
        <w:tc>
          <w:tcPr>
            <w:tcW w:w="1842" w:type="dxa"/>
            <w:vAlign w:val="center"/>
          </w:tcPr>
          <w:p w14:paraId="6165F90A"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Hud</w:t>
            </w:r>
          </w:p>
        </w:tc>
        <w:tc>
          <w:tcPr>
            <w:tcW w:w="2410" w:type="dxa"/>
            <w:vAlign w:val="center"/>
          </w:tcPr>
          <w:p w14:paraId="200FE52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114, 120</w:t>
            </w:r>
          </w:p>
        </w:tc>
      </w:tr>
      <w:tr w:rsidR="008F0470" w:rsidRPr="00FE52CA" w14:paraId="038CF0DE" w14:textId="77777777" w:rsidTr="00FE52CA">
        <w:trPr>
          <w:trHeight w:val="438"/>
          <w:jc w:val="center"/>
        </w:trPr>
        <w:tc>
          <w:tcPr>
            <w:tcW w:w="1043" w:type="dxa"/>
            <w:vAlign w:val="center"/>
          </w:tcPr>
          <w:p w14:paraId="1C4B53C0"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3</w:t>
            </w:r>
          </w:p>
        </w:tc>
        <w:tc>
          <w:tcPr>
            <w:tcW w:w="1646" w:type="dxa"/>
            <w:vAlign w:val="center"/>
          </w:tcPr>
          <w:p w14:paraId="10D8B968"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18</w:t>
            </w:r>
          </w:p>
        </w:tc>
        <w:tc>
          <w:tcPr>
            <w:tcW w:w="1842" w:type="dxa"/>
            <w:vAlign w:val="center"/>
          </w:tcPr>
          <w:p w14:paraId="654D7749"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 xml:space="preserve">Al Kahf </w:t>
            </w:r>
          </w:p>
        </w:tc>
        <w:tc>
          <w:tcPr>
            <w:tcW w:w="2410" w:type="dxa"/>
            <w:vAlign w:val="center"/>
          </w:tcPr>
          <w:p w14:paraId="67E627AC"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57</w:t>
            </w:r>
          </w:p>
        </w:tc>
      </w:tr>
      <w:tr w:rsidR="008F0470" w:rsidRPr="00FE52CA" w14:paraId="019014FA" w14:textId="77777777" w:rsidTr="00FE52CA">
        <w:trPr>
          <w:trHeight w:val="438"/>
          <w:jc w:val="center"/>
        </w:trPr>
        <w:tc>
          <w:tcPr>
            <w:tcW w:w="1043" w:type="dxa"/>
            <w:vAlign w:val="center"/>
          </w:tcPr>
          <w:p w14:paraId="51012008"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4</w:t>
            </w:r>
          </w:p>
        </w:tc>
        <w:tc>
          <w:tcPr>
            <w:tcW w:w="1646" w:type="dxa"/>
            <w:vAlign w:val="center"/>
          </w:tcPr>
          <w:p w14:paraId="3336B344"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19</w:t>
            </w:r>
          </w:p>
        </w:tc>
        <w:tc>
          <w:tcPr>
            <w:tcW w:w="1842" w:type="dxa"/>
            <w:vAlign w:val="center"/>
          </w:tcPr>
          <w:p w14:paraId="548801CE"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Maryam</w:t>
            </w:r>
          </w:p>
        </w:tc>
        <w:tc>
          <w:tcPr>
            <w:tcW w:w="2410" w:type="dxa"/>
            <w:vAlign w:val="center"/>
          </w:tcPr>
          <w:p w14:paraId="00BA2E55"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2</w:t>
            </w:r>
          </w:p>
        </w:tc>
      </w:tr>
      <w:tr w:rsidR="008F0470" w:rsidRPr="00FE52CA" w14:paraId="37FD1374" w14:textId="77777777" w:rsidTr="00FE52CA">
        <w:trPr>
          <w:trHeight w:val="438"/>
          <w:jc w:val="center"/>
        </w:trPr>
        <w:tc>
          <w:tcPr>
            <w:tcW w:w="1043" w:type="dxa"/>
            <w:vAlign w:val="center"/>
          </w:tcPr>
          <w:p w14:paraId="0F8160BD"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5</w:t>
            </w:r>
          </w:p>
        </w:tc>
        <w:tc>
          <w:tcPr>
            <w:tcW w:w="1646" w:type="dxa"/>
            <w:vAlign w:val="center"/>
          </w:tcPr>
          <w:p w14:paraId="7168EE30"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20</w:t>
            </w:r>
          </w:p>
        </w:tc>
        <w:tc>
          <w:tcPr>
            <w:tcW w:w="1842" w:type="dxa"/>
            <w:vAlign w:val="center"/>
          </w:tcPr>
          <w:p w14:paraId="6186897B"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Thaha</w:t>
            </w:r>
          </w:p>
        </w:tc>
        <w:tc>
          <w:tcPr>
            <w:tcW w:w="2410" w:type="dxa"/>
            <w:vAlign w:val="center"/>
          </w:tcPr>
          <w:p w14:paraId="0155146C"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3</w:t>
            </w:r>
          </w:p>
        </w:tc>
      </w:tr>
      <w:tr w:rsidR="008F0470" w:rsidRPr="00FE52CA" w14:paraId="6E428FBB" w14:textId="77777777" w:rsidTr="00FE52CA">
        <w:trPr>
          <w:trHeight w:val="438"/>
          <w:jc w:val="center"/>
        </w:trPr>
        <w:tc>
          <w:tcPr>
            <w:tcW w:w="1043" w:type="dxa"/>
            <w:vAlign w:val="center"/>
          </w:tcPr>
          <w:p w14:paraId="02E02708"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6</w:t>
            </w:r>
          </w:p>
        </w:tc>
        <w:tc>
          <w:tcPr>
            <w:tcW w:w="1646" w:type="dxa"/>
            <w:vAlign w:val="center"/>
          </w:tcPr>
          <w:p w14:paraId="6C460D55"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21</w:t>
            </w:r>
          </w:p>
        </w:tc>
        <w:tc>
          <w:tcPr>
            <w:tcW w:w="1842" w:type="dxa"/>
            <w:vAlign w:val="center"/>
          </w:tcPr>
          <w:p w14:paraId="567A7542"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Anbiya</w:t>
            </w:r>
          </w:p>
        </w:tc>
        <w:tc>
          <w:tcPr>
            <w:tcW w:w="2410" w:type="dxa"/>
            <w:vAlign w:val="center"/>
          </w:tcPr>
          <w:p w14:paraId="32F14DC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48, 50</w:t>
            </w:r>
          </w:p>
        </w:tc>
      </w:tr>
      <w:tr w:rsidR="008F0470" w:rsidRPr="00FE52CA" w14:paraId="028369C1" w14:textId="77777777" w:rsidTr="00FE52CA">
        <w:trPr>
          <w:trHeight w:val="438"/>
          <w:jc w:val="center"/>
        </w:trPr>
        <w:tc>
          <w:tcPr>
            <w:tcW w:w="1043" w:type="dxa"/>
            <w:vAlign w:val="center"/>
          </w:tcPr>
          <w:p w14:paraId="0A90E61C"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7</w:t>
            </w:r>
          </w:p>
        </w:tc>
        <w:tc>
          <w:tcPr>
            <w:tcW w:w="1646" w:type="dxa"/>
            <w:vAlign w:val="center"/>
          </w:tcPr>
          <w:p w14:paraId="73D8664F"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25</w:t>
            </w:r>
          </w:p>
        </w:tc>
        <w:tc>
          <w:tcPr>
            <w:tcW w:w="1842" w:type="dxa"/>
            <w:vAlign w:val="center"/>
          </w:tcPr>
          <w:p w14:paraId="4FD9CFFF"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An Naml</w:t>
            </w:r>
          </w:p>
        </w:tc>
        <w:tc>
          <w:tcPr>
            <w:tcW w:w="2410" w:type="dxa"/>
            <w:vAlign w:val="center"/>
          </w:tcPr>
          <w:p w14:paraId="720D47AB"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18, 73</w:t>
            </w:r>
          </w:p>
        </w:tc>
      </w:tr>
      <w:tr w:rsidR="008F0470" w:rsidRPr="00FE52CA" w14:paraId="06CC519D" w14:textId="77777777" w:rsidTr="00FE52CA">
        <w:trPr>
          <w:trHeight w:val="438"/>
          <w:jc w:val="center"/>
        </w:trPr>
        <w:tc>
          <w:tcPr>
            <w:tcW w:w="1043" w:type="dxa"/>
            <w:vAlign w:val="center"/>
          </w:tcPr>
          <w:p w14:paraId="067CC3B2"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8</w:t>
            </w:r>
          </w:p>
        </w:tc>
        <w:tc>
          <w:tcPr>
            <w:tcW w:w="1646" w:type="dxa"/>
            <w:vAlign w:val="center"/>
          </w:tcPr>
          <w:p w14:paraId="7B6C2814"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26</w:t>
            </w:r>
          </w:p>
        </w:tc>
        <w:tc>
          <w:tcPr>
            <w:tcW w:w="1842" w:type="dxa"/>
            <w:vAlign w:val="center"/>
          </w:tcPr>
          <w:p w14:paraId="7F4A82BC"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Asy Syu’ara</w:t>
            </w:r>
          </w:p>
        </w:tc>
        <w:tc>
          <w:tcPr>
            <w:tcW w:w="2410" w:type="dxa"/>
            <w:vAlign w:val="center"/>
          </w:tcPr>
          <w:p w14:paraId="6886648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209</w:t>
            </w:r>
          </w:p>
        </w:tc>
      </w:tr>
      <w:tr w:rsidR="008F0470" w:rsidRPr="00FE52CA" w14:paraId="1D0B8974" w14:textId="77777777" w:rsidTr="00FE52CA">
        <w:trPr>
          <w:trHeight w:val="438"/>
          <w:jc w:val="center"/>
        </w:trPr>
        <w:tc>
          <w:tcPr>
            <w:tcW w:w="1043" w:type="dxa"/>
            <w:vAlign w:val="center"/>
          </w:tcPr>
          <w:p w14:paraId="6763A616"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9</w:t>
            </w:r>
          </w:p>
        </w:tc>
        <w:tc>
          <w:tcPr>
            <w:tcW w:w="1646" w:type="dxa"/>
            <w:vAlign w:val="center"/>
          </w:tcPr>
          <w:p w14:paraId="74E780B7"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32</w:t>
            </w:r>
          </w:p>
        </w:tc>
        <w:tc>
          <w:tcPr>
            <w:tcW w:w="1842" w:type="dxa"/>
            <w:vAlign w:val="center"/>
          </w:tcPr>
          <w:p w14:paraId="7041EDCE"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As Sajdah</w:t>
            </w:r>
          </w:p>
        </w:tc>
        <w:tc>
          <w:tcPr>
            <w:tcW w:w="2410" w:type="dxa"/>
            <w:vAlign w:val="center"/>
          </w:tcPr>
          <w:p w14:paraId="2C4CE575"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15, 22</w:t>
            </w:r>
          </w:p>
        </w:tc>
      </w:tr>
      <w:tr w:rsidR="008F0470" w:rsidRPr="00FE52CA" w14:paraId="6A5D7DD2" w14:textId="77777777" w:rsidTr="00FE52CA">
        <w:trPr>
          <w:trHeight w:val="438"/>
          <w:jc w:val="center"/>
        </w:trPr>
        <w:tc>
          <w:tcPr>
            <w:tcW w:w="1043" w:type="dxa"/>
            <w:vAlign w:val="center"/>
          </w:tcPr>
          <w:p w14:paraId="5EA4F9B6"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10</w:t>
            </w:r>
          </w:p>
        </w:tc>
        <w:tc>
          <w:tcPr>
            <w:tcW w:w="1646" w:type="dxa"/>
            <w:vAlign w:val="center"/>
          </w:tcPr>
          <w:p w14:paraId="7A0C9B66"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37</w:t>
            </w:r>
          </w:p>
        </w:tc>
        <w:tc>
          <w:tcPr>
            <w:tcW w:w="1842" w:type="dxa"/>
            <w:vAlign w:val="center"/>
          </w:tcPr>
          <w:p w14:paraId="50B2818E"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Ash Shaffat</w:t>
            </w:r>
          </w:p>
        </w:tc>
        <w:tc>
          <w:tcPr>
            <w:tcW w:w="2410" w:type="dxa"/>
            <w:vAlign w:val="center"/>
          </w:tcPr>
          <w:p w14:paraId="6B20F4D5"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13</w:t>
            </w:r>
          </w:p>
        </w:tc>
      </w:tr>
      <w:tr w:rsidR="008F0470" w:rsidRPr="00FE52CA" w14:paraId="7E470BDB" w14:textId="77777777" w:rsidTr="00FE52CA">
        <w:trPr>
          <w:trHeight w:val="438"/>
          <w:jc w:val="center"/>
        </w:trPr>
        <w:tc>
          <w:tcPr>
            <w:tcW w:w="1043" w:type="dxa"/>
            <w:vAlign w:val="center"/>
          </w:tcPr>
          <w:p w14:paraId="1FB0D79A"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11</w:t>
            </w:r>
          </w:p>
        </w:tc>
        <w:tc>
          <w:tcPr>
            <w:tcW w:w="1646" w:type="dxa"/>
            <w:vAlign w:val="center"/>
          </w:tcPr>
          <w:p w14:paraId="5E4C0184"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38</w:t>
            </w:r>
          </w:p>
        </w:tc>
        <w:tc>
          <w:tcPr>
            <w:tcW w:w="1842" w:type="dxa"/>
            <w:vAlign w:val="center"/>
          </w:tcPr>
          <w:p w14:paraId="24E3053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Shad</w:t>
            </w:r>
          </w:p>
        </w:tc>
        <w:tc>
          <w:tcPr>
            <w:tcW w:w="2410" w:type="dxa"/>
            <w:vAlign w:val="center"/>
          </w:tcPr>
          <w:p w14:paraId="344CB84C"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w:t>
            </w:r>
          </w:p>
        </w:tc>
      </w:tr>
      <w:tr w:rsidR="008F0470" w:rsidRPr="00FE52CA" w14:paraId="138C70DB" w14:textId="77777777" w:rsidTr="00FE52CA">
        <w:trPr>
          <w:trHeight w:val="438"/>
          <w:jc w:val="center"/>
        </w:trPr>
        <w:tc>
          <w:tcPr>
            <w:tcW w:w="1043" w:type="dxa"/>
            <w:vAlign w:val="center"/>
          </w:tcPr>
          <w:p w14:paraId="069EBF02"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12</w:t>
            </w:r>
          </w:p>
        </w:tc>
        <w:tc>
          <w:tcPr>
            <w:tcW w:w="1646" w:type="dxa"/>
            <w:vAlign w:val="center"/>
          </w:tcPr>
          <w:p w14:paraId="13125951"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40</w:t>
            </w:r>
          </w:p>
        </w:tc>
        <w:tc>
          <w:tcPr>
            <w:tcW w:w="1842" w:type="dxa"/>
            <w:vAlign w:val="center"/>
          </w:tcPr>
          <w:p w14:paraId="41F924A2"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Ghafir</w:t>
            </w:r>
          </w:p>
        </w:tc>
        <w:tc>
          <w:tcPr>
            <w:tcW w:w="2410" w:type="dxa"/>
            <w:vAlign w:val="center"/>
          </w:tcPr>
          <w:p w14:paraId="0DFF3B23"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54</w:t>
            </w:r>
          </w:p>
        </w:tc>
      </w:tr>
      <w:tr w:rsidR="008F0470" w:rsidRPr="00FE52CA" w14:paraId="297C8AD1" w14:textId="77777777" w:rsidTr="00FE52CA">
        <w:trPr>
          <w:trHeight w:val="438"/>
          <w:jc w:val="center"/>
        </w:trPr>
        <w:tc>
          <w:tcPr>
            <w:tcW w:w="1043" w:type="dxa"/>
            <w:vAlign w:val="center"/>
          </w:tcPr>
          <w:p w14:paraId="0DD22B72"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13</w:t>
            </w:r>
          </w:p>
        </w:tc>
        <w:tc>
          <w:tcPr>
            <w:tcW w:w="1646" w:type="dxa"/>
            <w:vAlign w:val="center"/>
          </w:tcPr>
          <w:p w14:paraId="52D97C7F"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44</w:t>
            </w:r>
          </w:p>
        </w:tc>
        <w:tc>
          <w:tcPr>
            <w:tcW w:w="1842" w:type="dxa"/>
            <w:vAlign w:val="center"/>
          </w:tcPr>
          <w:p w14:paraId="7C89E3EF"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Ad Dukhan</w:t>
            </w:r>
          </w:p>
        </w:tc>
        <w:tc>
          <w:tcPr>
            <w:tcW w:w="2410" w:type="dxa"/>
            <w:vAlign w:val="center"/>
          </w:tcPr>
          <w:p w14:paraId="50FA32D2"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13</w:t>
            </w:r>
          </w:p>
        </w:tc>
      </w:tr>
      <w:tr w:rsidR="008F0470" w:rsidRPr="00FE52CA" w14:paraId="5E7C5537" w14:textId="77777777" w:rsidTr="00FE52CA">
        <w:trPr>
          <w:trHeight w:val="438"/>
          <w:jc w:val="center"/>
        </w:trPr>
        <w:tc>
          <w:tcPr>
            <w:tcW w:w="1043" w:type="dxa"/>
            <w:vAlign w:val="center"/>
          </w:tcPr>
          <w:p w14:paraId="29E63650"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14</w:t>
            </w:r>
          </w:p>
        </w:tc>
        <w:tc>
          <w:tcPr>
            <w:tcW w:w="1646" w:type="dxa"/>
            <w:vAlign w:val="center"/>
          </w:tcPr>
          <w:p w14:paraId="7FBE725A"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50</w:t>
            </w:r>
          </w:p>
        </w:tc>
        <w:tc>
          <w:tcPr>
            <w:tcW w:w="1842" w:type="dxa"/>
            <w:vAlign w:val="center"/>
          </w:tcPr>
          <w:p w14:paraId="4835D7F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Qaf</w:t>
            </w:r>
          </w:p>
        </w:tc>
        <w:tc>
          <w:tcPr>
            <w:tcW w:w="2410" w:type="dxa"/>
            <w:vAlign w:val="center"/>
          </w:tcPr>
          <w:p w14:paraId="54ABD0F6"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8, 37, 45</w:t>
            </w:r>
          </w:p>
        </w:tc>
      </w:tr>
      <w:tr w:rsidR="008F0470" w:rsidRPr="00FE52CA" w14:paraId="58708C72" w14:textId="77777777" w:rsidTr="00FE52CA">
        <w:trPr>
          <w:trHeight w:val="438"/>
          <w:jc w:val="center"/>
        </w:trPr>
        <w:tc>
          <w:tcPr>
            <w:tcW w:w="1043" w:type="dxa"/>
            <w:vAlign w:val="center"/>
          </w:tcPr>
          <w:p w14:paraId="62DE15BD"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15</w:t>
            </w:r>
          </w:p>
        </w:tc>
        <w:tc>
          <w:tcPr>
            <w:tcW w:w="1646" w:type="dxa"/>
            <w:vAlign w:val="center"/>
          </w:tcPr>
          <w:p w14:paraId="7CF4F00A"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51</w:t>
            </w:r>
          </w:p>
        </w:tc>
        <w:tc>
          <w:tcPr>
            <w:tcW w:w="1842" w:type="dxa"/>
            <w:vAlign w:val="center"/>
          </w:tcPr>
          <w:p w14:paraId="5BA99D8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Adz Dzariyat</w:t>
            </w:r>
          </w:p>
        </w:tc>
        <w:tc>
          <w:tcPr>
            <w:tcW w:w="2410" w:type="dxa"/>
            <w:vAlign w:val="center"/>
          </w:tcPr>
          <w:p w14:paraId="150E160C"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55</w:t>
            </w:r>
          </w:p>
        </w:tc>
      </w:tr>
      <w:tr w:rsidR="008F0470" w:rsidRPr="00FE52CA" w14:paraId="5D4292E0" w14:textId="77777777" w:rsidTr="00FE52CA">
        <w:trPr>
          <w:trHeight w:val="438"/>
          <w:jc w:val="center"/>
        </w:trPr>
        <w:tc>
          <w:tcPr>
            <w:tcW w:w="1043" w:type="dxa"/>
            <w:vAlign w:val="center"/>
          </w:tcPr>
          <w:p w14:paraId="70C8D331"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16</w:t>
            </w:r>
          </w:p>
        </w:tc>
        <w:tc>
          <w:tcPr>
            <w:tcW w:w="1646" w:type="dxa"/>
            <w:vAlign w:val="center"/>
          </w:tcPr>
          <w:p w14:paraId="635B0093"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52</w:t>
            </w:r>
          </w:p>
        </w:tc>
        <w:tc>
          <w:tcPr>
            <w:tcW w:w="1842" w:type="dxa"/>
            <w:vAlign w:val="center"/>
          </w:tcPr>
          <w:p w14:paraId="3531F852"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Ath Thur</w:t>
            </w:r>
          </w:p>
        </w:tc>
        <w:tc>
          <w:tcPr>
            <w:tcW w:w="2410" w:type="dxa"/>
            <w:vAlign w:val="center"/>
          </w:tcPr>
          <w:p w14:paraId="5910315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29</w:t>
            </w:r>
          </w:p>
        </w:tc>
      </w:tr>
      <w:tr w:rsidR="008F0470" w:rsidRPr="00FE52CA" w14:paraId="7765D5CE" w14:textId="77777777" w:rsidTr="00FE52CA">
        <w:trPr>
          <w:trHeight w:val="438"/>
          <w:jc w:val="center"/>
        </w:trPr>
        <w:tc>
          <w:tcPr>
            <w:tcW w:w="1043" w:type="dxa"/>
            <w:vAlign w:val="center"/>
          </w:tcPr>
          <w:p w14:paraId="5E099043"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17</w:t>
            </w:r>
          </w:p>
        </w:tc>
        <w:tc>
          <w:tcPr>
            <w:tcW w:w="1646" w:type="dxa"/>
            <w:vAlign w:val="center"/>
          </w:tcPr>
          <w:p w14:paraId="2FF041F8"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54</w:t>
            </w:r>
          </w:p>
        </w:tc>
        <w:tc>
          <w:tcPr>
            <w:tcW w:w="1842" w:type="dxa"/>
            <w:vAlign w:val="center"/>
          </w:tcPr>
          <w:p w14:paraId="2F1F8297"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Qamar</w:t>
            </w:r>
          </w:p>
        </w:tc>
        <w:tc>
          <w:tcPr>
            <w:tcW w:w="2410" w:type="dxa"/>
            <w:vAlign w:val="center"/>
          </w:tcPr>
          <w:p w14:paraId="66E196DF"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17, 22, 32, 40</w:t>
            </w:r>
          </w:p>
        </w:tc>
      </w:tr>
      <w:tr w:rsidR="008F0470" w:rsidRPr="00FE52CA" w14:paraId="7C31E05B" w14:textId="77777777" w:rsidTr="00FE52CA">
        <w:trPr>
          <w:trHeight w:val="438"/>
          <w:jc w:val="center"/>
        </w:trPr>
        <w:tc>
          <w:tcPr>
            <w:tcW w:w="1043" w:type="dxa"/>
            <w:vAlign w:val="center"/>
          </w:tcPr>
          <w:p w14:paraId="18C83627"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18</w:t>
            </w:r>
          </w:p>
        </w:tc>
        <w:tc>
          <w:tcPr>
            <w:tcW w:w="1646" w:type="dxa"/>
            <w:vAlign w:val="center"/>
          </w:tcPr>
          <w:p w14:paraId="53D22273"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56</w:t>
            </w:r>
          </w:p>
        </w:tc>
        <w:tc>
          <w:tcPr>
            <w:tcW w:w="1842" w:type="dxa"/>
            <w:vAlign w:val="center"/>
          </w:tcPr>
          <w:p w14:paraId="3F807D07"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Waqi’ah</w:t>
            </w:r>
          </w:p>
        </w:tc>
        <w:tc>
          <w:tcPr>
            <w:tcW w:w="2410" w:type="dxa"/>
            <w:vAlign w:val="center"/>
          </w:tcPr>
          <w:p w14:paraId="3F495AEC"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73</w:t>
            </w:r>
          </w:p>
        </w:tc>
      </w:tr>
      <w:tr w:rsidR="008F0470" w:rsidRPr="00FE52CA" w14:paraId="4E2D50CE" w14:textId="77777777" w:rsidTr="00FE52CA">
        <w:trPr>
          <w:trHeight w:val="438"/>
          <w:jc w:val="center"/>
        </w:trPr>
        <w:tc>
          <w:tcPr>
            <w:tcW w:w="1043" w:type="dxa"/>
            <w:vAlign w:val="center"/>
          </w:tcPr>
          <w:p w14:paraId="2078EDFC"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19</w:t>
            </w:r>
          </w:p>
        </w:tc>
        <w:tc>
          <w:tcPr>
            <w:tcW w:w="1646" w:type="dxa"/>
            <w:vAlign w:val="center"/>
          </w:tcPr>
          <w:p w14:paraId="5A4E97D0"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69</w:t>
            </w:r>
          </w:p>
        </w:tc>
        <w:tc>
          <w:tcPr>
            <w:tcW w:w="1842" w:type="dxa"/>
            <w:vAlign w:val="center"/>
          </w:tcPr>
          <w:p w14:paraId="1422FA68"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Haqqah</w:t>
            </w:r>
          </w:p>
        </w:tc>
        <w:tc>
          <w:tcPr>
            <w:tcW w:w="2410" w:type="dxa"/>
            <w:vAlign w:val="center"/>
          </w:tcPr>
          <w:p w14:paraId="1CED1437"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12</w:t>
            </w:r>
          </w:p>
        </w:tc>
      </w:tr>
      <w:tr w:rsidR="008F0470" w:rsidRPr="00FE52CA" w14:paraId="34CEA31E" w14:textId="77777777" w:rsidTr="00FE52CA">
        <w:trPr>
          <w:trHeight w:val="438"/>
          <w:jc w:val="center"/>
        </w:trPr>
        <w:tc>
          <w:tcPr>
            <w:tcW w:w="1043" w:type="dxa"/>
            <w:vAlign w:val="center"/>
          </w:tcPr>
          <w:p w14:paraId="3B81CBF9"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20</w:t>
            </w:r>
          </w:p>
        </w:tc>
        <w:tc>
          <w:tcPr>
            <w:tcW w:w="1646" w:type="dxa"/>
            <w:vAlign w:val="center"/>
          </w:tcPr>
          <w:p w14:paraId="7D7AE0D3"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73</w:t>
            </w:r>
          </w:p>
        </w:tc>
        <w:tc>
          <w:tcPr>
            <w:tcW w:w="1842" w:type="dxa"/>
            <w:vAlign w:val="center"/>
          </w:tcPr>
          <w:p w14:paraId="6E1008E4"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Muzzammil</w:t>
            </w:r>
          </w:p>
        </w:tc>
        <w:tc>
          <w:tcPr>
            <w:tcW w:w="2410" w:type="dxa"/>
            <w:vAlign w:val="center"/>
          </w:tcPr>
          <w:p w14:paraId="783217F9"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19</w:t>
            </w:r>
          </w:p>
        </w:tc>
      </w:tr>
      <w:tr w:rsidR="008F0470" w:rsidRPr="00FE52CA" w14:paraId="65B6087F" w14:textId="77777777" w:rsidTr="00FE52CA">
        <w:trPr>
          <w:trHeight w:val="438"/>
          <w:jc w:val="center"/>
        </w:trPr>
        <w:tc>
          <w:tcPr>
            <w:tcW w:w="1043" w:type="dxa"/>
            <w:vAlign w:val="center"/>
          </w:tcPr>
          <w:p w14:paraId="765492E2"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21</w:t>
            </w:r>
          </w:p>
        </w:tc>
        <w:tc>
          <w:tcPr>
            <w:tcW w:w="1646" w:type="dxa"/>
            <w:vAlign w:val="center"/>
          </w:tcPr>
          <w:p w14:paraId="2593D1E7"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74</w:t>
            </w:r>
          </w:p>
        </w:tc>
        <w:tc>
          <w:tcPr>
            <w:tcW w:w="1842" w:type="dxa"/>
            <w:vAlign w:val="center"/>
          </w:tcPr>
          <w:p w14:paraId="32E850A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Mudatstsir</w:t>
            </w:r>
          </w:p>
        </w:tc>
        <w:tc>
          <w:tcPr>
            <w:tcW w:w="2410" w:type="dxa"/>
            <w:vAlign w:val="center"/>
          </w:tcPr>
          <w:p w14:paraId="156BDAD0"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31, 54</w:t>
            </w:r>
          </w:p>
        </w:tc>
      </w:tr>
      <w:tr w:rsidR="008F0470" w:rsidRPr="00FE52CA" w14:paraId="1CAF47EE" w14:textId="77777777" w:rsidTr="00FE52CA">
        <w:trPr>
          <w:trHeight w:val="438"/>
          <w:jc w:val="center"/>
        </w:trPr>
        <w:tc>
          <w:tcPr>
            <w:tcW w:w="1043" w:type="dxa"/>
            <w:vAlign w:val="center"/>
          </w:tcPr>
          <w:p w14:paraId="1370CD0D"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22</w:t>
            </w:r>
          </w:p>
        </w:tc>
        <w:tc>
          <w:tcPr>
            <w:tcW w:w="1646" w:type="dxa"/>
            <w:vAlign w:val="center"/>
          </w:tcPr>
          <w:p w14:paraId="69772830"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76</w:t>
            </w:r>
          </w:p>
        </w:tc>
        <w:tc>
          <w:tcPr>
            <w:tcW w:w="1842" w:type="dxa"/>
            <w:vAlign w:val="center"/>
          </w:tcPr>
          <w:p w14:paraId="1B4DA9AF"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Insan</w:t>
            </w:r>
          </w:p>
        </w:tc>
        <w:tc>
          <w:tcPr>
            <w:tcW w:w="2410" w:type="dxa"/>
            <w:vAlign w:val="center"/>
          </w:tcPr>
          <w:p w14:paraId="0D7355C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29</w:t>
            </w:r>
          </w:p>
        </w:tc>
      </w:tr>
      <w:tr w:rsidR="008F0470" w:rsidRPr="00FE52CA" w14:paraId="358F233D" w14:textId="77777777" w:rsidTr="00FE52CA">
        <w:trPr>
          <w:trHeight w:val="438"/>
          <w:jc w:val="center"/>
        </w:trPr>
        <w:tc>
          <w:tcPr>
            <w:tcW w:w="1043" w:type="dxa"/>
            <w:vAlign w:val="center"/>
          </w:tcPr>
          <w:p w14:paraId="0B67409E"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23</w:t>
            </w:r>
          </w:p>
        </w:tc>
        <w:tc>
          <w:tcPr>
            <w:tcW w:w="1646" w:type="dxa"/>
            <w:vAlign w:val="center"/>
          </w:tcPr>
          <w:p w14:paraId="1326A7FF"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80</w:t>
            </w:r>
          </w:p>
        </w:tc>
        <w:tc>
          <w:tcPr>
            <w:tcW w:w="1842" w:type="dxa"/>
            <w:vAlign w:val="center"/>
          </w:tcPr>
          <w:p w14:paraId="4D0796C3"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Abasa</w:t>
            </w:r>
          </w:p>
        </w:tc>
        <w:tc>
          <w:tcPr>
            <w:tcW w:w="2410" w:type="dxa"/>
            <w:vAlign w:val="center"/>
          </w:tcPr>
          <w:p w14:paraId="372F885D"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11</w:t>
            </w:r>
          </w:p>
        </w:tc>
      </w:tr>
      <w:tr w:rsidR="008F0470" w:rsidRPr="00FE52CA" w14:paraId="296C3818" w14:textId="77777777" w:rsidTr="00FE52CA">
        <w:trPr>
          <w:trHeight w:val="438"/>
          <w:jc w:val="center"/>
        </w:trPr>
        <w:tc>
          <w:tcPr>
            <w:tcW w:w="1043" w:type="dxa"/>
            <w:vAlign w:val="center"/>
          </w:tcPr>
          <w:p w14:paraId="4F47B1A0"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24</w:t>
            </w:r>
          </w:p>
        </w:tc>
        <w:tc>
          <w:tcPr>
            <w:tcW w:w="1646" w:type="dxa"/>
            <w:vAlign w:val="center"/>
          </w:tcPr>
          <w:p w14:paraId="0C76387F"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87</w:t>
            </w:r>
          </w:p>
        </w:tc>
        <w:tc>
          <w:tcPr>
            <w:tcW w:w="1842" w:type="dxa"/>
            <w:vAlign w:val="center"/>
          </w:tcPr>
          <w:p w14:paraId="2E620CCC"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A’la</w:t>
            </w:r>
          </w:p>
        </w:tc>
        <w:tc>
          <w:tcPr>
            <w:tcW w:w="2410" w:type="dxa"/>
            <w:vAlign w:val="center"/>
          </w:tcPr>
          <w:p w14:paraId="0291AB7B"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9</w:t>
            </w:r>
          </w:p>
        </w:tc>
      </w:tr>
      <w:tr w:rsidR="008F0470" w:rsidRPr="00FE52CA" w14:paraId="257AF289" w14:textId="77777777" w:rsidTr="00FE52CA">
        <w:trPr>
          <w:trHeight w:val="438"/>
          <w:jc w:val="center"/>
        </w:trPr>
        <w:tc>
          <w:tcPr>
            <w:tcW w:w="1043" w:type="dxa"/>
            <w:vAlign w:val="center"/>
          </w:tcPr>
          <w:p w14:paraId="37B0C338"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25</w:t>
            </w:r>
          </w:p>
        </w:tc>
        <w:tc>
          <w:tcPr>
            <w:tcW w:w="1646" w:type="dxa"/>
            <w:vAlign w:val="center"/>
          </w:tcPr>
          <w:p w14:paraId="133E054D" w14:textId="77777777" w:rsidR="008F0470" w:rsidRPr="00FE52CA" w:rsidRDefault="008F0470" w:rsidP="00FE52CA">
            <w:pPr>
              <w:spacing w:after="0" w:line="240" w:lineRule="auto"/>
              <w:jc w:val="center"/>
              <w:rPr>
                <w:rFonts w:ascii="Constantia" w:eastAsia="Calibri" w:hAnsi="Constantia" w:cs="Times New Roman"/>
                <w:lang w:val="id-ID"/>
              </w:rPr>
            </w:pPr>
            <w:r w:rsidRPr="00FE52CA">
              <w:rPr>
                <w:rFonts w:ascii="Constantia" w:eastAsia="Calibri" w:hAnsi="Constantia" w:cs="Times New Roman"/>
                <w:lang w:val="id-ID"/>
              </w:rPr>
              <w:t>88</w:t>
            </w:r>
          </w:p>
        </w:tc>
        <w:tc>
          <w:tcPr>
            <w:tcW w:w="1842" w:type="dxa"/>
            <w:vAlign w:val="center"/>
          </w:tcPr>
          <w:p w14:paraId="4D5E192A"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Al Ghasyiyah</w:t>
            </w:r>
          </w:p>
        </w:tc>
        <w:tc>
          <w:tcPr>
            <w:tcW w:w="2410" w:type="dxa"/>
            <w:vAlign w:val="center"/>
          </w:tcPr>
          <w:p w14:paraId="2DF830F5" w14:textId="77777777" w:rsidR="008F0470" w:rsidRPr="00FE52CA" w:rsidRDefault="008F0470" w:rsidP="00FE52CA">
            <w:pPr>
              <w:spacing w:after="0" w:line="240" w:lineRule="auto"/>
              <w:jc w:val="both"/>
              <w:rPr>
                <w:rFonts w:ascii="Constantia" w:eastAsia="Calibri" w:hAnsi="Constantia" w:cs="Times New Roman"/>
                <w:lang w:val="id-ID"/>
              </w:rPr>
            </w:pPr>
            <w:r w:rsidRPr="00FE52CA">
              <w:rPr>
                <w:rFonts w:ascii="Constantia" w:eastAsia="Calibri" w:hAnsi="Constantia" w:cs="Times New Roman"/>
                <w:lang w:val="id-ID"/>
              </w:rPr>
              <w:t>21</w:t>
            </w:r>
          </w:p>
        </w:tc>
      </w:tr>
    </w:tbl>
    <w:p w14:paraId="78B728D7"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25A6AD5A"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0655293F"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0C1BF74F"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27EB45A0"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7BC3C30F" w14:textId="00232E27" w:rsidR="008F0470" w:rsidRPr="008F0470" w:rsidRDefault="004B15EA" w:rsidP="004B15EA">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lastRenderedPageBreak/>
        <w:t xml:space="preserve">20.  </w:t>
      </w:r>
      <w:r w:rsidR="008F0470" w:rsidRPr="008F0470">
        <w:rPr>
          <w:rFonts w:ascii="Constantia" w:eastAsia="Calibri" w:hAnsi="Constantia"/>
          <w:b/>
          <w:bCs/>
          <w:sz w:val="24"/>
          <w:szCs w:val="24"/>
          <w:lang w:val="id-ID"/>
        </w:rPr>
        <w:t>Pengajaran atau Nasihat</w:t>
      </w:r>
    </w:p>
    <w:p w14:paraId="201F1169" w14:textId="77777777" w:rsidR="008F0470" w:rsidRPr="008F0470" w:rsidRDefault="008F0470" w:rsidP="004B15EA">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Abasa ayat 4</w:t>
      </w:r>
    </w:p>
    <w:p w14:paraId="62EB9F77" w14:textId="77777777" w:rsidR="008F0470" w:rsidRPr="004B15EA" w:rsidRDefault="008F0470" w:rsidP="008F0470">
      <w:pPr>
        <w:bidi/>
        <w:spacing w:after="0" w:line="240" w:lineRule="auto"/>
        <w:ind w:left="-1"/>
        <w:contextualSpacing/>
        <w:jc w:val="both"/>
        <w:rPr>
          <w:rFonts w:ascii="LPMQ Isep Misbah" w:eastAsia="Calibri" w:hAnsi="LPMQ Isep Misbah" w:cs="LPMQ Isep Misbah"/>
          <w:color w:val="333333"/>
          <w:sz w:val="28"/>
          <w:szCs w:val="28"/>
          <w:shd w:val="clear" w:color="auto" w:fill="FFFFFF"/>
        </w:rPr>
      </w:pPr>
      <w:r w:rsidRPr="004B15EA">
        <w:rPr>
          <w:rFonts w:ascii="LPMQ Isep Misbah" w:eastAsia="Calibri" w:hAnsi="LPMQ Isep Misbah" w:cs="LPMQ Isep Misbah"/>
          <w:color w:val="333333"/>
          <w:sz w:val="28"/>
          <w:szCs w:val="28"/>
          <w:shd w:val="clear" w:color="auto" w:fill="FFFFFF"/>
          <w:rtl/>
        </w:rPr>
        <w:t>اَوْ يَذَّكَّرُ فَتَنْفَعَهُ الذِّكْرٰىۗ</w:t>
      </w:r>
    </w:p>
    <w:p w14:paraId="04518C86" w14:textId="77777777" w:rsidR="008F0470" w:rsidRPr="008F0470" w:rsidRDefault="008F0470" w:rsidP="004B15EA">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“atau dia (ingin) mendapatkan pengajaran sehingga pengajaran itu bermanfaat baginya?”</w:t>
      </w:r>
      <w:r w:rsidRPr="008F0470">
        <w:rPr>
          <w:rFonts w:ascii="Constantia" w:eastAsia="Calibri" w:hAnsi="Constantia" w:cs="Times New Roman"/>
          <w:sz w:val="24"/>
          <w:szCs w:val="24"/>
          <w:vertAlign w:val="superscript"/>
          <w:lang w:val="id-ID"/>
        </w:rPr>
        <w:footnoteReference w:id="54"/>
      </w:r>
    </w:p>
    <w:p w14:paraId="191C9B18" w14:textId="77777777" w:rsidR="004B15EA" w:rsidRDefault="004B15EA" w:rsidP="004B15EA">
      <w:pPr>
        <w:spacing w:after="0" w:line="240" w:lineRule="auto"/>
        <w:contextualSpacing/>
        <w:jc w:val="both"/>
        <w:rPr>
          <w:rFonts w:ascii="Constantia" w:eastAsia="Calibri" w:hAnsi="Constantia" w:cs="Times New Roman"/>
          <w:sz w:val="24"/>
          <w:szCs w:val="24"/>
          <w:lang w:val="id-ID"/>
        </w:rPr>
      </w:pPr>
    </w:p>
    <w:p w14:paraId="4788A08F" w14:textId="72BB5E46" w:rsidR="008F0470" w:rsidRDefault="008F0470" w:rsidP="004B15EA">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pengajaran atau nasihat</w:t>
      </w:r>
    </w:p>
    <w:p w14:paraId="56A55967" w14:textId="77777777" w:rsidR="004B15EA" w:rsidRPr="008F0470" w:rsidRDefault="004B15EA" w:rsidP="004B15EA">
      <w:pPr>
        <w:spacing w:after="0" w:line="240" w:lineRule="auto"/>
        <w:ind w:firstLine="720"/>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043"/>
        <w:gridCol w:w="1646"/>
        <w:gridCol w:w="2409"/>
        <w:gridCol w:w="2268"/>
      </w:tblGrid>
      <w:tr w:rsidR="008F0470" w:rsidRPr="008F0470" w14:paraId="176CC288" w14:textId="77777777" w:rsidTr="004B15EA">
        <w:trPr>
          <w:trHeight w:val="524"/>
          <w:jc w:val="center"/>
        </w:trPr>
        <w:tc>
          <w:tcPr>
            <w:tcW w:w="1043" w:type="dxa"/>
            <w:vAlign w:val="center"/>
          </w:tcPr>
          <w:p w14:paraId="5F846A69" w14:textId="77777777" w:rsidR="008F0470" w:rsidRPr="004B15EA" w:rsidRDefault="008F0470" w:rsidP="004B15EA">
            <w:pPr>
              <w:spacing w:after="0" w:line="240" w:lineRule="auto"/>
              <w:jc w:val="both"/>
              <w:rPr>
                <w:rFonts w:ascii="Constantia" w:eastAsia="Calibri" w:hAnsi="Constantia" w:cs="Times New Roman"/>
                <w:b/>
                <w:bCs/>
                <w:lang w:val="id-ID"/>
              </w:rPr>
            </w:pPr>
            <w:r w:rsidRPr="004B15EA">
              <w:rPr>
                <w:rFonts w:ascii="Constantia" w:eastAsia="Calibri" w:hAnsi="Constantia" w:cs="Times New Roman"/>
                <w:b/>
                <w:bCs/>
                <w:lang w:val="id-ID"/>
              </w:rPr>
              <w:t>Nomor</w:t>
            </w:r>
          </w:p>
        </w:tc>
        <w:tc>
          <w:tcPr>
            <w:tcW w:w="1646" w:type="dxa"/>
            <w:vAlign w:val="center"/>
          </w:tcPr>
          <w:p w14:paraId="75F31D86" w14:textId="77777777" w:rsidR="008F0470" w:rsidRPr="004B15EA" w:rsidRDefault="008F0470" w:rsidP="004B15EA">
            <w:pPr>
              <w:spacing w:after="0" w:line="240" w:lineRule="auto"/>
              <w:jc w:val="both"/>
              <w:rPr>
                <w:rFonts w:ascii="Constantia" w:eastAsia="Calibri" w:hAnsi="Constantia" w:cs="Times New Roman"/>
                <w:b/>
                <w:bCs/>
                <w:lang w:val="id-ID"/>
              </w:rPr>
            </w:pPr>
            <w:r w:rsidRPr="004B15EA">
              <w:rPr>
                <w:rFonts w:ascii="Constantia" w:eastAsia="Calibri" w:hAnsi="Constantia" w:cs="Times New Roman"/>
                <w:b/>
                <w:bCs/>
                <w:lang w:val="id-ID"/>
              </w:rPr>
              <w:t>No. Surat</w:t>
            </w:r>
          </w:p>
        </w:tc>
        <w:tc>
          <w:tcPr>
            <w:tcW w:w="2409" w:type="dxa"/>
            <w:vAlign w:val="center"/>
          </w:tcPr>
          <w:p w14:paraId="0AC0A6A7" w14:textId="77777777" w:rsidR="008F0470" w:rsidRPr="004B15EA" w:rsidRDefault="008F0470" w:rsidP="004B15EA">
            <w:pPr>
              <w:spacing w:after="0" w:line="240" w:lineRule="auto"/>
              <w:jc w:val="both"/>
              <w:rPr>
                <w:rFonts w:ascii="Constantia" w:eastAsia="Calibri" w:hAnsi="Constantia" w:cs="Times New Roman"/>
                <w:b/>
                <w:bCs/>
                <w:lang w:val="id-ID"/>
              </w:rPr>
            </w:pPr>
            <w:r w:rsidRPr="004B15EA">
              <w:rPr>
                <w:rFonts w:ascii="Constantia" w:eastAsia="Calibri" w:hAnsi="Constantia" w:cs="Times New Roman"/>
                <w:b/>
                <w:bCs/>
                <w:lang w:val="id-ID"/>
              </w:rPr>
              <w:t>Nama Surat</w:t>
            </w:r>
          </w:p>
        </w:tc>
        <w:tc>
          <w:tcPr>
            <w:tcW w:w="2268" w:type="dxa"/>
            <w:vAlign w:val="center"/>
          </w:tcPr>
          <w:p w14:paraId="1BC609A5" w14:textId="77777777" w:rsidR="008F0470" w:rsidRPr="004B15EA" w:rsidRDefault="008F0470" w:rsidP="004B15EA">
            <w:pPr>
              <w:spacing w:after="0" w:line="240" w:lineRule="auto"/>
              <w:jc w:val="both"/>
              <w:rPr>
                <w:rFonts w:ascii="Constantia" w:eastAsia="Calibri" w:hAnsi="Constantia" w:cs="Times New Roman"/>
                <w:b/>
                <w:bCs/>
                <w:lang w:val="id-ID"/>
              </w:rPr>
            </w:pPr>
            <w:r w:rsidRPr="004B15EA">
              <w:rPr>
                <w:rFonts w:ascii="Constantia" w:eastAsia="Calibri" w:hAnsi="Constantia" w:cs="Times New Roman"/>
                <w:b/>
                <w:bCs/>
                <w:lang w:val="id-ID"/>
              </w:rPr>
              <w:t>Ayat</w:t>
            </w:r>
          </w:p>
        </w:tc>
      </w:tr>
      <w:tr w:rsidR="008F0470" w:rsidRPr="008F0470" w14:paraId="1D9FE6F3" w14:textId="77777777" w:rsidTr="004B15EA">
        <w:trPr>
          <w:trHeight w:val="438"/>
          <w:jc w:val="center"/>
        </w:trPr>
        <w:tc>
          <w:tcPr>
            <w:tcW w:w="1043" w:type="dxa"/>
            <w:vAlign w:val="center"/>
          </w:tcPr>
          <w:p w14:paraId="426F88BD"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1</w:t>
            </w:r>
          </w:p>
        </w:tc>
        <w:tc>
          <w:tcPr>
            <w:tcW w:w="1646" w:type="dxa"/>
            <w:vAlign w:val="center"/>
          </w:tcPr>
          <w:p w14:paraId="4BDD9061"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5</w:t>
            </w:r>
          </w:p>
        </w:tc>
        <w:tc>
          <w:tcPr>
            <w:tcW w:w="2409" w:type="dxa"/>
            <w:vAlign w:val="center"/>
          </w:tcPr>
          <w:p w14:paraId="0DF8AB4A"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Al Ma’idah</w:t>
            </w:r>
          </w:p>
        </w:tc>
        <w:tc>
          <w:tcPr>
            <w:tcW w:w="2268" w:type="dxa"/>
            <w:vAlign w:val="center"/>
          </w:tcPr>
          <w:p w14:paraId="17CFE564"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13, 14</w:t>
            </w:r>
          </w:p>
        </w:tc>
      </w:tr>
      <w:tr w:rsidR="008F0470" w:rsidRPr="008F0470" w14:paraId="7E3BCA0A" w14:textId="77777777" w:rsidTr="004B15EA">
        <w:trPr>
          <w:trHeight w:val="438"/>
          <w:jc w:val="center"/>
        </w:trPr>
        <w:tc>
          <w:tcPr>
            <w:tcW w:w="1043" w:type="dxa"/>
            <w:vAlign w:val="center"/>
          </w:tcPr>
          <w:p w14:paraId="1A6BC5E8"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2</w:t>
            </w:r>
          </w:p>
        </w:tc>
        <w:tc>
          <w:tcPr>
            <w:tcW w:w="1646" w:type="dxa"/>
            <w:vAlign w:val="center"/>
          </w:tcPr>
          <w:p w14:paraId="33940FA7"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6</w:t>
            </w:r>
          </w:p>
        </w:tc>
        <w:tc>
          <w:tcPr>
            <w:tcW w:w="2409" w:type="dxa"/>
            <w:vAlign w:val="center"/>
          </w:tcPr>
          <w:p w14:paraId="52294040"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Al An’am</w:t>
            </w:r>
          </w:p>
        </w:tc>
        <w:tc>
          <w:tcPr>
            <w:tcW w:w="2268" w:type="dxa"/>
            <w:vAlign w:val="center"/>
          </w:tcPr>
          <w:p w14:paraId="1392B523"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44</w:t>
            </w:r>
          </w:p>
        </w:tc>
      </w:tr>
      <w:tr w:rsidR="008F0470" w:rsidRPr="008F0470" w14:paraId="13A8DC0A" w14:textId="77777777" w:rsidTr="004B15EA">
        <w:trPr>
          <w:trHeight w:val="438"/>
          <w:jc w:val="center"/>
        </w:trPr>
        <w:tc>
          <w:tcPr>
            <w:tcW w:w="1043" w:type="dxa"/>
            <w:vAlign w:val="center"/>
          </w:tcPr>
          <w:p w14:paraId="56C2E907"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3</w:t>
            </w:r>
          </w:p>
        </w:tc>
        <w:tc>
          <w:tcPr>
            <w:tcW w:w="1646" w:type="dxa"/>
            <w:vAlign w:val="center"/>
          </w:tcPr>
          <w:p w14:paraId="0E729414"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7</w:t>
            </w:r>
          </w:p>
        </w:tc>
        <w:tc>
          <w:tcPr>
            <w:tcW w:w="2409" w:type="dxa"/>
            <w:vAlign w:val="center"/>
          </w:tcPr>
          <w:p w14:paraId="5CA77145"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Al A’raf</w:t>
            </w:r>
          </w:p>
        </w:tc>
        <w:tc>
          <w:tcPr>
            <w:tcW w:w="2268" w:type="dxa"/>
            <w:vAlign w:val="center"/>
          </w:tcPr>
          <w:p w14:paraId="1EB15223"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2, 165</w:t>
            </w:r>
          </w:p>
        </w:tc>
      </w:tr>
      <w:tr w:rsidR="008F0470" w:rsidRPr="008F0470" w14:paraId="06D93D9C" w14:textId="77777777" w:rsidTr="004B15EA">
        <w:trPr>
          <w:trHeight w:val="438"/>
          <w:jc w:val="center"/>
        </w:trPr>
        <w:tc>
          <w:tcPr>
            <w:tcW w:w="1043" w:type="dxa"/>
            <w:vAlign w:val="center"/>
          </w:tcPr>
          <w:p w14:paraId="500E1E82"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4</w:t>
            </w:r>
          </w:p>
        </w:tc>
        <w:tc>
          <w:tcPr>
            <w:tcW w:w="1646" w:type="dxa"/>
            <w:vAlign w:val="center"/>
          </w:tcPr>
          <w:p w14:paraId="48B547E1"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20</w:t>
            </w:r>
          </w:p>
        </w:tc>
        <w:tc>
          <w:tcPr>
            <w:tcW w:w="2409" w:type="dxa"/>
            <w:vAlign w:val="center"/>
          </w:tcPr>
          <w:p w14:paraId="6D9356BB"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Thaha</w:t>
            </w:r>
          </w:p>
        </w:tc>
        <w:tc>
          <w:tcPr>
            <w:tcW w:w="2268" w:type="dxa"/>
            <w:vAlign w:val="center"/>
          </w:tcPr>
          <w:p w14:paraId="48733586"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113</w:t>
            </w:r>
          </w:p>
        </w:tc>
      </w:tr>
      <w:tr w:rsidR="008F0470" w:rsidRPr="008F0470" w14:paraId="6FD1C19E" w14:textId="77777777" w:rsidTr="004B15EA">
        <w:trPr>
          <w:trHeight w:val="438"/>
          <w:jc w:val="center"/>
        </w:trPr>
        <w:tc>
          <w:tcPr>
            <w:tcW w:w="1043" w:type="dxa"/>
            <w:vAlign w:val="center"/>
          </w:tcPr>
          <w:p w14:paraId="571D3AAD"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5</w:t>
            </w:r>
          </w:p>
        </w:tc>
        <w:tc>
          <w:tcPr>
            <w:tcW w:w="1646" w:type="dxa"/>
            <w:vAlign w:val="center"/>
          </w:tcPr>
          <w:p w14:paraId="1760D0BF"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21</w:t>
            </w:r>
          </w:p>
        </w:tc>
        <w:tc>
          <w:tcPr>
            <w:tcW w:w="2409" w:type="dxa"/>
            <w:vAlign w:val="center"/>
          </w:tcPr>
          <w:p w14:paraId="7834F751"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Al Anbiya’</w:t>
            </w:r>
          </w:p>
        </w:tc>
        <w:tc>
          <w:tcPr>
            <w:tcW w:w="2268" w:type="dxa"/>
            <w:vAlign w:val="center"/>
          </w:tcPr>
          <w:p w14:paraId="2300C6A7"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84</w:t>
            </w:r>
          </w:p>
        </w:tc>
      </w:tr>
      <w:tr w:rsidR="008F0470" w:rsidRPr="008F0470" w14:paraId="367F47DB" w14:textId="77777777" w:rsidTr="004B15EA">
        <w:trPr>
          <w:trHeight w:val="438"/>
          <w:jc w:val="center"/>
        </w:trPr>
        <w:tc>
          <w:tcPr>
            <w:tcW w:w="1043" w:type="dxa"/>
            <w:vAlign w:val="center"/>
          </w:tcPr>
          <w:p w14:paraId="5CFDB924"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6</w:t>
            </w:r>
          </w:p>
        </w:tc>
        <w:tc>
          <w:tcPr>
            <w:tcW w:w="1646" w:type="dxa"/>
            <w:vAlign w:val="center"/>
          </w:tcPr>
          <w:p w14:paraId="0CB485E7"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29</w:t>
            </w:r>
          </w:p>
        </w:tc>
        <w:tc>
          <w:tcPr>
            <w:tcW w:w="2409" w:type="dxa"/>
            <w:vAlign w:val="center"/>
          </w:tcPr>
          <w:p w14:paraId="0481B102"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Al Ankabut</w:t>
            </w:r>
          </w:p>
        </w:tc>
        <w:tc>
          <w:tcPr>
            <w:tcW w:w="2268" w:type="dxa"/>
            <w:vAlign w:val="center"/>
          </w:tcPr>
          <w:p w14:paraId="7E705524"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51</w:t>
            </w:r>
          </w:p>
        </w:tc>
      </w:tr>
      <w:tr w:rsidR="008F0470" w:rsidRPr="008F0470" w14:paraId="46234291" w14:textId="77777777" w:rsidTr="004B15EA">
        <w:trPr>
          <w:trHeight w:val="438"/>
          <w:jc w:val="center"/>
        </w:trPr>
        <w:tc>
          <w:tcPr>
            <w:tcW w:w="1043" w:type="dxa"/>
            <w:vAlign w:val="center"/>
          </w:tcPr>
          <w:p w14:paraId="4BF4671D"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7</w:t>
            </w:r>
          </w:p>
        </w:tc>
        <w:tc>
          <w:tcPr>
            <w:tcW w:w="1646" w:type="dxa"/>
            <w:vAlign w:val="center"/>
          </w:tcPr>
          <w:p w14:paraId="7A24931B"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36</w:t>
            </w:r>
          </w:p>
        </w:tc>
        <w:tc>
          <w:tcPr>
            <w:tcW w:w="2409" w:type="dxa"/>
            <w:vAlign w:val="center"/>
          </w:tcPr>
          <w:p w14:paraId="682C6F43"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Yasin</w:t>
            </w:r>
          </w:p>
        </w:tc>
        <w:tc>
          <w:tcPr>
            <w:tcW w:w="2268" w:type="dxa"/>
            <w:vAlign w:val="center"/>
          </w:tcPr>
          <w:p w14:paraId="0BB5524E"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19</w:t>
            </w:r>
          </w:p>
        </w:tc>
      </w:tr>
      <w:tr w:rsidR="008F0470" w:rsidRPr="008F0470" w14:paraId="6B9B6385" w14:textId="77777777" w:rsidTr="004B15EA">
        <w:trPr>
          <w:trHeight w:val="438"/>
          <w:jc w:val="center"/>
        </w:trPr>
        <w:tc>
          <w:tcPr>
            <w:tcW w:w="1043" w:type="dxa"/>
            <w:vAlign w:val="center"/>
          </w:tcPr>
          <w:p w14:paraId="51BD9269"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8</w:t>
            </w:r>
          </w:p>
        </w:tc>
        <w:tc>
          <w:tcPr>
            <w:tcW w:w="1646" w:type="dxa"/>
            <w:vAlign w:val="center"/>
          </w:tcPr>
          <w:p w14:paraId="70A6A8E6"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38</w:t>
            </w:r>
          </w:p>
        </w:tc>
        <w:tc>
          <w:tcPr>
            <w:tcW w:w="2409" w:type="dxa"/>
            <w:vAlign w:val="center"/>
          </w:tcPr>
          <w:p w14:paraId="44AA68D4"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Shad</w:t>
            </w:r>
          </w:p>
        </w:tc>
        <w:tc>
          <w:tcPr>
            <w:tcW w:w="2268" w:type="dxa"/>
            <w:vAlign w:val="center"/>
          </w:tcPr>
          <w:p w14:paraId="58846ECC"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43</w:t>
            </w:r>
          </w:p>
        </w:tc>
      </w:tr>
      <w:tr w:rsidR="008F0470" w:rsidRPr="008F0470" w14:paraId="51FDE435" w14:textId="77777777" w:rsidTr="004B15EA">
        <w:trPr>
          <w:trHeight w:val="438"/>
          <w:jc w:val="center"/>
        </w:trPr>
        <w:tc>
          <w:tcPr>
            <w:tcW w:w="1043" w:type="dxa"/>
            <w:vAlign w:val="center"/>
          </w:tcPr>
          <w:p w14:paraId="4345D63C"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9</w:t>
            </w:r>
          </w:p>
        </w:tc>
        <w:tc>
          <w:tcPr>
            <w:tcW w:w="1646" w:type="dxa"/>
            <w:vAlign w:val="center"/>
          </w:tcPr>
          <w:p w14:paraId="69388B72"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39</w:t>
            </w:r>
          </w:p>
        </w:tc>
        <w:tc>
          <w:tcPr>
            <w:tcW w:w="2409" w:type="dxa"/>
            <w:vAlign w:val="center"/>
          </w:tcPr>
          <w:p w14:paraId="394A717A"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Az Zumar</w:t>
            </w:r>
          </w:p>
        </w:tc>
        <w:tc>
          <w:tcPr>
            <w:tcW w:w="2268" w:type="dxa"/>
            <w:vAlign w:val="center"/>
          </w:tcPr>
          <w:p w14:paraId="77F01FB9"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21</w:t>
            </w:r>
          </w:p>
        </w:tc>
      </w:tr>
      <w:tr w:rsidR="008F0470" w:rsidRPr="008F0470" w14:paraId="2A36334E" w14:textId="77777777" w:rsidTr="004B15EA">
        <w:trPr>
          <w:trHeight w:val="438"/>
          <w:jc w:val="center"/>
        </w:trPr>
        <w:tc>
          <w:tcPr>
            <w:tcW w:w="1043" w:type="dxa"/>
            <w:vAlign w:val="center"/>
          </w:tcPr>
          <w:p w14:paraId="1428A397"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10</w:t>
            </w:r>
          </w:p>
        </w:tc>
        <w:tc>
          <w:tcPr>
            <w:tcW w:w="1646" w:type="dxa"/>
            <w:vAlign w:val="center"/>
          </w:tcPr>
          <w:p w14:paraId="7618A5A1" w14:textId="77777777" w:rsidR="008F0470" w:rsidRPr="004B15EA" w:rsidRDefault="008F0470" w:rsidP="004B15EA">
            <w:pPr>
              <w:spacing w:after="0" w:line="240" w:lineRule="auto"/>
              <w:jc w:val="center"/>
              <w:rPr>
                <w:rFonts w:ascii="Constantia" w:eastAsia="Calibri" w:hAnsi="Constantia" w:cs="Times New Roman"/>
                <w:lang w:val="id-ID"/>
              </w:rPr>
            </w:pPr>
            <w:r w:rsidRPr="004B15EA">
              <w:rPr>
                <w:rFonts w:ascii="Constantia" w:eastAsia="Calibri" w:hAnsi="Constantia" w:cs="Times New Roman"/>
                <w:lang w:val="id-ID"/>
              </w:rPr>
              <w:t>69</w:t>
            </w:r>
          </w:p>
        </w:tc>
        <w:tc>
          <w:tcPr>
            <w:tcW w:w="2409" w:type="dxa"/>
            <w:vAlign w:val="center"/>
          </w:tcPr>
          <w:p w14:paraId="2A970029"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Al Haqqah</w:t>
            </w:r>
          </w:p>
        </w:tc>
        <w:tc>
          <w:tcPr>
            <w:tcW w:w="2268" w:type="dxa"/>
            <w:vAlign w:val="center"/>
          </w:tcPr>
          <w:p w14:paraId="7DEDE34E" w14:textId="77777777" w:rsidR="008F0470" w:rsidRPr="004B15EA" w:rsidRDefault="008F0470" w:rsidP="004B15EA">
            <w:pPr>
              <w:spacing w:after="0" w:line="240" w:lineRule="auto"/>
              <w:jc w:val="both"/>
              <w:rPr>
                <w:rFonts w:ascii="Constantia" w:eastAsia="Calibri" w:hAnsi="Constantia" w:cs="Times New Roman"/>
                <w:lang w:val="id-ID"/>
              </w:rPr>
            </w:pPr>
            <w:r w:rsidRPr="004B15EA">
              <w:rPr>
                <w:rFonts w:ascii="Constantia" w:eastAsia="Calibri" w:hAnsi="Constantia" w:cs="Times New Roman"/>
                <w:lang w:val="id-ID"/>
              </w:rPr>
              <w:t>48</w:t>
            </w:r>
          </w:p>
        </w:tc>
      </w:tr>
    </w:tbl>
    <w:p w14:paraId="7C5AF67F"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48AF6B0F"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0CAB0148"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13CED857" w14:textId="4084F2C3" w:rsidR="008F0470" w:rsidRPr="008F0470" w:rsidRDefault="008F0470" w:rsidP="00764FE3">
      <w:pPr>
        <w:numPr>
          <w:ilvl w:val="0"/>
          <w:numId w:val="76"/>
        </w:numPr>
        <w:spacing w:after="0" w:line="240" w:lineRule="auto"/>
        <w:ind w:left="426"/>
        <w:contextualSpacing/>
        <w:jc w:val="both"/>
        <w:rPr>
          <w:rFonts w:ascii="Constantia" w:eastAsia="Calibri" w:hAnsi="Constantia"/>
          <w:b/>
          <w:bCs/>
          <w:sz w:val="24"/>
          <w:szCs w:val="24"/>
          <w:lang w:val="id-ID"/>
        </w:rPr>
      </w:pPr>
      <w:r w:rsidRPr="008F0470">
        <w:rPr>
          <w:rFonts w:ascii="Constantia" w:eastAsia="Calibri" w:hAnsi="Constantia"/>
          <w:b/>
          <w:bCs/>
          <w:sz w:val="24"/>
          <w:szCs w:val="24"/>
          <w:lang w:val="id-ID"/>
        </w:rPr>
        <w:t>Memerhatikan, Merenungi dan Mengambil Pelajaran</w:t>
      </w:r>
    </w:p>
    <w:p w14:paraId="014E3BAE" w14:textId="77777777" w:rsidR="008F0470" w:rsidRPr="008F0470" w:rsidRDefault="008F0470" w:rsidP="00764FE3">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At Taubah ayat 126</w:t>
      </w:r>
    </w:p>
    <w:p w14:paraId="31542CEC" w14:textId="77777777" w:rsidR="008F0470" w:rsidRPr="00764FE3" w:rsidRDefault="008F0470" w:rsidP="008F0470">
      <w:pPr>
        <w:bidi/>
        <w:spacing w:after="0" w:line="240" w:lineRule="auto"/>
        <w:ind w:left="-1" w:right="1276"/>
        <w:contextualSpacing/>
        <w:jc w:val="both"/>
        <w:rPr>
          <w:rFonts w:ascii="LPMQ Isep Misbah" w:eastAsia="Calibri" w:hAnsi="LPMQ Isep Misbah" w:cs="LPMQ Isep Misbah"/>
          <w:i/>
          <w:iCs/>
          <w:color w:val="333333"/>
          <w:sz w:val="28"/>
          <w:szCs w:val="28"/>
          <w:shd w:val="clear" w:color="auto" w:fill="FFFFFF"/>
          <w:lang w:val="id-ID"/>
        </w:rPr>
      </w:pPr>
      <w:r w:rsidRPr="00764FE3">
        <w:rPr>
          <w:rFonts w:ascii="LPMQ Isep Misbah" w:eastAsia="Calibri" w:hAnsi="LPMQ Isep Misbah" w:cs="LPMQ Isep Misbah"/>
          <w:color w:val="333333"/>
          <w:sz w:val="28"/>
          <w:szCs w:val="28"/>
          <w:shd w:val="clear" w:color="auto" w:fill="FFFFFF"/>
          <w:rtl/>
        </w:rPr>
        <w:t>اَوَلَا يَرَوْنَ اَنَّهُمْ يُفْتَنُوْنَ فِيْ كُلِّ عَامٍ مَّرَّةً اَوْ مَرَّتَيْنِ ثُمَّ لَا يَتُوْبُوْنَ وَلَا هُمْ يَذَّكَّرُوْنَ</w:t>
      </w:r>
      <w:r w:rsidRPr="00764FE3">
        <w:rPr>
          <w:rFonts w:ascii="LPMQ Isep Misbah" w:eastAsia="Calibri" w:hAnsi="LPMQ Isep Misbah" w:cs="LPMQ Isep Misbah"/>
          <w:i/>
          <w:iCs/>
          <w:color w:val="333333"/>
          <w:sz w:val="28"/>
          <w:szCs w:val="28"/>
          <w:shd w:val="clear" w:color="auto" w:fill="FFFFFF"/>
          <w:lang w:val="id-ID"/>
        </w:rPr>
        <w:t xml:space="preserve"> </w:t>
      </w:r>
    </w:p>
    <w:p w14:paraId="054C21BF" w14:textId="77777777" w:rsidR="008F0470" w:rsidRPr="008F0470" w:rsidRDefault="008F0470" w:rsidP="00764FE3">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“Tidakkah mereka (orang-orang munafik) memperhatikan bahwa mereka diuji sekali atau dua kali setiap tahun, tetapi mereka tidak (juga) bertobat dan tidak (pula) mengambil pelajaran?”</w:t>
      </w:r>
      <w:r w:rsidRPr="008F0470">
        <w:rPr>
          <w:rFonts w:ascii="Constantia" w:eastAsia="Calibri" w:hAnsi="Constantia" w:cs="Times New Roman"/>
          <w:sz w:val="24"/>
          <w:szCs w:val="24"/>
          <w:vertAlign w:val="superscript"/>
          <w:lang w:val="id-ID"/>
        </w:rPr>
        <w:footnoteReference w:id="55"/>
      </w:r>
    </w:p>
    <w:p w14:paraId="2CA817B4" w14:textId="77777777" w:rsidR="00764FE3" w:rsidRDefault="00764FE3" w:rsidP="00764FE3">
      <w:pPr>
        <w:spacing w:after="0" w:line="240" w:lineRule="auto"/>
        <w:contextualSpacing/>
        <w:jc w:val="both"/>
        <w:rPr>
          <w:rFonts w:ascii="Constantia" w:eastAsia="Calibri" w:hAnsi="Constantia" w:cs="Times New Roman"/>
          <w:sz w:val="24"/>
          <w:szCs w:val="24"/>
          <w:lang w:val="id-ID"/>
        </w:rPr>
      </w:pPr>
    </w:p>
    <w:p w14:paraId="54B74A5B" w14:textId="4AE77609" w:rsidR="008F0470" w:rsidRDefault="008F0470" w:rsidP="00764FE3">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Lafadz pada ayat lain yang juga dimaknai m</w:t>
      </w:r>
      <w:r w:rsidRPr="008F0470">
        <w:rPr>
          <w:rFonts w:ascii="Constantia" w:eastAsia="Calibri" w:hAnsi="Constantia"/>
          <w:sz w:val="24"/>
          <w:szCs w:val="24"/>
          <w:lang w:val="id-ID"/>
        </w:rPr>
        <w:t>emerhatikan, merenungi dan mengambil pelajaran</w:t>
      </w:r>
    </w:p>
    <w:p w14:paraId="70E6A7FA" w14:textId="77777777" w:rsidR="00AC0583" w:rsidRDefault="00AC0583" w:rsidP="00764FE3">
      <w:pPr>
        <w:spacing w:after="0" w:line="240" w:lineRule="auto"/>
        <w:ind w:firstLine="720"/>
        <w:contextualSpacing/>
        <w:jc w:val="both"/>
        <w:rPr>
          <w:rFonts w:ascii="Constantia" w:eastAsia="Calibri" w:hAnsi="Constantia"/>
          <w:sz w:val="24"/>
          <w:szCs w:val="24"/>
          <w:lang w:val="id-ID"/>
        </w:rPr>
      </w:pPr>
    </w:p>
    <w:p w14:paraId="571608FE" w14:textId="77777777" w:rsidR="00AC0583" w:rsidRPr="008F0470" w:rsidRDefault="00AC0583" w:rsidP="00764FE3">
      <w:pPr>
        <w:spacing w:after="0" w:line="240" w:lineRule="auto"/>
        <w:ind w:firstLine="720"/>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043"/>
        <w:gridCol w:w="1787"/>
        <w:gridCol w:w="2127"/>
        <w:gridCol w:w="2551"/>
      </w:tblGrid>
      <w:tr w:rsidR="008F0470" w:rsidRPr="00AC0583" w14:paraId="473A02F3" w14:textId="77777777" w:rsidTr="00AC0583">
        <w:trPr>
          <w:trHeight w:val="524"/>
          <w:jc w:val="center"/>
        </w:trPr>
        <w:tc>
          <w:tcPr>
            <w:tcW w:w="1043" w:type="dxa"/>
            <w:vAlign w:val="center"/>
          </w:tcPr>
          <w:p w14:paraId="16AC5C77" w14:textId="77777777" w:rsidR="008F0470" w:rsidRPr="00AC0583" w:rsidRDefault="008F0470" w:rsidP="00216611">
            <w:pPr>
              <w:spacing w:after="0" w:line="240" w:lineRule="auto"/>
              <w:jc w:val="both"/>
              <w:rPr>
                <w:rFonts w:ascii="Constantia" w:eastAsia="Calibri" w:hAnsi="Constantia" w:cs="Times New Roman"/>
                <w:b/>
                <w:bCs/>
                <w:lang w:val="id-ID"/>
              </w:rPr>
            </w:pPr>
            <w:r w:rsidRPr="00AC0583">
              <w:rPr>
                <w:rFonts w:ascii="Constantia" w:eastAsia="Calibri" w:hAnsi="Constantia" w:cs="Times New Roman"/>
                <w:b/>
                <w:bCs/>
                <w:lang w:val="id-ID"/>
              </w:rPr>
              <w:lastRenderedPageBreak/>
              <w:t>Nomor</w:t>
            </w:r>
          </w:p>
        </w:tc>
        <w:tc>
          <w:tcPr>
            <w:tcW w:w="1787" w:type="dxa"/>
            <w:vAlign w:val="center"/>
          </w:tcPr>
          <w:p w14:paraId="6D640377" w14:textId="77777777" w:rsidR="008F0470" w:rsidRPr="00AC0583" w:rsidRDefault="008F0470" w:rsidP="00216611">
            <w:pPr>
              <w:spacing w:after="0" w:line="240" w:lineRule="auto"/>
              <w:jc w:val="both"/>
              <w:rPr>
                <w:rFonts w:ascii="Constantia" w:eastAsia="Calibri" w:hAnsi="Constantia" w:cs="Times New Roman"/>
                <w:b/>
                <w:bCs/>
                <w:lang w:val="id-ID"/>
              </w:rPr>
            </w:pPr>
            <w:r w:rsidRPr="00AC0583">
              <w:rPr>
                <w:rFonts w:ascii="Constantia" w:eastAsia="Calibri" w:hAnsi="Constantia" w:cs="Times New Roman"/>
                <w:b/>
                <w:bCs/>
                <w:lang w:val="id-ID"/>
              </w:rPr>
              <w:t>No. Surat</w:t>
            </w:r>
          </w:p>
        </w:tc>
        <w:tc>
          <w:tcPr>
            <w:tcW w:w="2127" w:type="dxa"/>
            <w:vAlign w:val="center"/>
          </w:tcPr>
          <w:p w14:paraId="30E5DBF3" w14:textId="77777777" w:rsidR="008F0470" w:rsidRPr="00AC0583" w:rsidRDefault="008F0470" w:rsidP="00216611">
            <w:pPr>
              <w:spacing w:after="0" w:line="240" w:lineRule="auto"/>
              <w:jc w:val="both"/>
              <w:rPr>
                <w:rFonts w:ascii="Constantia" w:eastAsia="Calibri" w:hAnsi="Constantia" w:cs="Times New Roman"/>
                <w:b/>
                <w:bCs/>
                <w:lang w:val="id-ID"/>
              </w:rPr>
            </w:pPr>
            <w:r w:rsidRPr="00AC0583">
              <w:rPr>
                <w:rFonts w:ascii="Constantia" w:eastAsia="Calibri" w:hAnsi="Constantia" w:cs="Times New Roman"/>
                <w:b/>
                <w:bCs/>
                <w:lang w:val="id-ID"/>
              </w:rPr>
              <w:t>Nama Surat</w:t>
            </w:r>
          </w:p>
        </w:tc>
        <w:tc>
          <w:tcPr>
            <w:tcW w:w="2551" w:type="dxa"/>
            <w:vAlign w:val="center"/>
          </w:tcPr>
          <w:p w14:paraId="7D33CC85" w14:textId="77777777" w:rsidR="008F0470" w:rsidRPr="00AC0583" w:rsidRDefault="008F0470" w:rsidP="00216611">
            <w:pPr>
              <w:spacing w:after="0" w:line="240" w:lineRule="auto"/>
              <w:jc w:val="both"/>
              <w:rPr>
                <w:rFonts w:ascii="Constantia" w:eastAsia="Calibri" w:hAnsi="Constantia" w:cs="Times New Roman"/>
                <w:b/>
                <w:bCs/>
                <w:lang w:val="id-ID"/>
              </w:rPr>
            </w:pPr>
            <w:r w:rsidRPr="00AC0583">
              <w:rPr>
                <w:rFonts w:ascii="Constantia" w:eastAsia="Calibri" w:hAnsi="Constantia" w:cs="Times New Roman"/>
                <w:b/>
                <w:bCs/>
                <w:lang w:val="id-ID"/>
              </w:rPr>
              <w:t>Ayat</w:t>
            </w:r>
          </w:p>
        </w:tc>
      </w:tr>
      <w:tr w:rsidR="008F0470" w:rsidRPr="00AC0583" w14:paraId="5620A752" w14:textId="77777777" w:rsidTr="00AC0583">
        <w:trPr>
          <w:trHeight w:val="438"/>
          <w:jc w:val="center"/>
        </w:trPr>
        <w:tc>
          <w:tcPr>
            <w:tcW w:w="1043" w:type="dxa"/>
            <w:vAlign w:val="center"/>
          </w:tcPr>
          <w:p w14:paraId="17900F34"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1</w:t>
            </w:r>
          </w:p>
        </w:tc>
        <w:tc>
          <w:tcPr>
            <w:tcW w:w="1787" w:type="dxa"/>
            <w:vAlign w:val="center"/>
          </w:tcPr>
          <w:p w14:paraId="0CA3F916"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2</w:t>
            </w:r>
          </w:p>
        </w:tc>
        <w:tc>
          <w:tcPr>
            <w:tcW w:w="2127" w:type="dxa"/>
            <w:vAlign w:val="center"/>
          </w:tcPr>
          <w:p w14:paraId="09978781"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Al Baqarah</w:t>
            </w:r>
          </w:p>
        </w:tc>
        <w:tc>
          <w:tcPr>
            <w:tcW w:w="2551" w:type="dxa"/>
            <w:vAlign w:val="center"/>
          </w:tcPr>
          <w:p w14:paraId="1536106B"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221, 269</w:t>
            </w:r>
          </w:p>
        </w:tc>
      </w:tr>
      <w:tr w:rsidR="008F0470" w:rsidRPr="00AC0583" w14:paraId="4DDB55CB" w14:textId="77777777" w:rsidTr="00AC0583">
        <w:trPr>
          <w:trHeight w:val="438"/>
          <w:jc w:val="center"/>
        </w:trPr>
        <w:tc>
          <w:tcPr>
            <w:tcW w:w="1043" w:type="dxa"/>
            <w:vAlign w:val="center"/>
          </w:tcPr>
          <w:p w14:paraId="3DBFD572"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2</w:t>
            </w:r>
          </w:p>
        </w:tc>
        <w:tc>
          <w:tcPr>
            <w:tcW w:w="1787" w:type="dxa"/>
            <w:vAlign w:val="center"/>
          </w:tcPr>
          <w:p w14:paraId="036C5C65"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3</w:t>
            </w:r>
          </w:p>
        </w:tc>
        <w:tc>
          <w:tcPr>
            <w:tcW w:w="2127" w:type="dxa"/>
            <w:vAlign w:val="center"/>
          </w:tcPr>
          <w:p w14:paraId="6F214A55"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Ali Imran</w:t>
            </w:r>
          </w:p>
        </w:tc>
        <w:tc>
          <w:tcPr>
            <w:tcW w:w="2551" w:type="dxa"/>
            <w:vAlign w:val="center"/>
          </w:tcPr>
          <w:p w14:paraId="6B2D8F32"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7</w:t>
            </w:r>
          </w:p>
        </w:tc>
      </w:tr>
      <w:tr w:rsidR="008F0470" w:rsidRPr="00AC0583" w14:paraId="54D66E9B" w14:textId="77777777" w:rsidTr="00AC0583">
        <w:trPr>
          <w:trHeight w:val="438"/>
          <w:jc w:val="center"/>
        </w:trPr>
        <w:tc>
          <w:tcPr>
            <w:tcW w:w="1043" w:type="dxa"/>
            <w:vAlign w:val="center"/>
          </w:tcPr>
          <w:p w14:paraId="7277247C"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3</w:t>
            </w:r>
          </w:p>
        </w:tc>
        <w:tc>
          <w:tcPr>
            <w:tcW w:w="1787" w:type="dxa"/>
            <w:vAlign w:val="center"/>
          </w:tcPr>
          <w:p w14:paraId="5FBF9DC9"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6</w:t>
            </w:r>
          </w:p>
        </w:tc>
        <w:tc>
          <w:tcPr>
            <w:tcW w:w="2127" w:type="dxa"/>
            <w:vAlign w:val="center"/>
          </w:tcPr>
          <w:p w14:paraId="551501DC"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Al An’am</w:t>
            </w:r>
          </w:p>
        </w:tc>
        <w:tc>
          <w:tcPr>
            <w:tcW w:w="2551" w:type="dxa"/>
            <w:vAlign w:val="center"/>
          </w:tcPr>
          <w:p w14:paraId="21F52699"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80, 126, 152</w:t>
            </w:r>
          </w:p>
        </w:tc>
      </w:tr>
      <w:tr w:rsidR="008F0470" w:rsidRPr="00AC0583" w14:paraId="7A3C3873" w14:textId="77777777" w:rsidTr="00AC0583">
        <w:trPr>
          <w:trHeight w:val="438"/>
          <w:jc w:val="center"/>
        </w:trPr>
        <w:tc>
          <w:tcPr>
            <w:tcW w:w="1043" w:type="dxa"/>
            <w:vAlign w:val="center"/>
          </w:tcPr>
          <w:p w14:paraId="415E24E6"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4</w:t>
            </w:r>
          </w:p>
        </w:tc>
        <w:tc>
          <w:tcPr>
            <w:tcW w:w="1787" w:type="dxa"/>
            <w:vAlign w:val="center"/>
          </w:tcPr>
          <w:p w14:paraId="53BA574E"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7</w:t>
            </w:r>
          </w:p>
        </w:tc>
        <w:tc>
          <w:tcPr>
            <w:tcW w:w="2127" w:type="dxa"/>
            <w:vAlign w:val="center"/>
          </w:tcPr>
          <w:p w14:paraId="2EB43DAE"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Al A’raf</w:t>
            </w:r>
          </w:p>
        </w:tc>
        <w:tc>
          <w:tcPr>
            <w:tcW w:w="2551" w:type="dxa"/>
            <w:vAlign w:val="center"/>
          </w:tcPr>
          <w:p w14:paraId="53AEF6BB"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3, 26, 57, 130</w:t>
            </w:r>
          </w:p>
        </w:tc>
      </w:tr>
      <w:tr w:rsidR="008F0470" w:rsidRPr="00AC0583" w14:paraId="6448B90B" w14:textId="77777777" w:rsidTr="00AC0583">
        <w:trPr>
          <w:trHeight w:val="438"/>
          <w:jc w:val="center"/>
        </w:trPr>
        <w:tc>
          <w:tcPr>
            <w:tcW w:w="1043" w:type="dxa"/>
            <w:vAlign w:val="center"/>
          </w:tcPr>
          <w:p w14:paraId="734E8FC8"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5</w:t>
            </w:r>
          </w:p>
        </w:tc>
        <w:tc>
          <w:tcPr>
            <w:tcW w:w="1787" w:type="dxa"/>
            <w:vAlign w:val="center"/>
          </w:tcPr>
          <w:p w14:paraId="27EEDD2D"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8</w:t>
            </w:r>
          </w:p>
        </w:tc>
        <w:tc>
          <w:tcPr>
            <w:tcW w:w="2127" w:type="dxa"/>
            <w:vAlign w:val="center"/>
          </w:tcPr>
          <w:p w14:paraId="11A7C205"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Al Anfal</w:t>
            </w:r>
          </w:p>
        </w:tc>
        <w:tc>
          <w:tcPr>
            <w:tcW w:w="2551" w:type="dxa"/>
            <w:vAlign w:val="center"/>
          </w:tcPr>
          <w:p w14:paraId="6BCAF5E8"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57</w:t>
            </w:r>
          </w:p>
        </w:tc>
      </w:tr>
      <w:tr w:rsidR="008F0470" w:rsidRPr="00AC0583" w14:paraId="705B4DB3" w14:textId="77777777" w:rsidTr="00AC0583">
        <w:trPr>
          <w:trHeight w:val="438"/>
          <w:jc w:val="center"/>
        </w:trPr>
        <w:tc>
          <w:tcPr>
            <w:tcW w:w="1043" w:type="dxa"/>
            <w:vAlign w:val="center"/>
          </w:tcPr>
          <w:p w14:paraId="54EFCD43"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6</w:t>
            </w:r>
          </w:p>
        </w:tc>
        <w:tc>
          <w:tcPr>
            <w:tcW w:w="1787" w:type="dxa"/>
            <w:vAlign w:val="center"/>
          </w:tcPr>
          <w:p w14:paraId="0EA25D42"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10</w:t>
            </w:r>
          </w:p>
        </w:tc>
        <w:tc>
          <w:tcPr>
            <w:tcW w:w="2127" w:type="dxa"/>
            <w:vAlign w:val="center"/>
          </w:tcPr>
          <w:p w14:paraId="05E05F42"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Yunus</w:t>
            </w:r>
          </w:p>
        </w:tc>
        <w:tc>
          <w:tcPr>
            <w:tcW w:w="2551" w:type="dxa"/>
            <w:vAlign w:val="center"/>
          </w:tcPr>
          <w:p w14:paraId="0BB315E3"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3</w:t>
            </w:r>
          </w:p>
        </w:tc>
      </w:tr>
      <w:tr w:rsidR="008F0470" w:rsidRPr="00AC0583" w14:paraId="1E6A5DEA" w14:textId="77777777" w:rsidTr="00AC0583">
        <w:trPr>
          <w:trHeight w:val="438"/>
          <w:jc w:val="center"/>
        </w:trPr>
        <w:tc>
          <w:tcPr>
            <w:tcW w:w="1043" w:type="dxa"/>
            <w:vAlign w:val="center"/>
          </w:tcPr>
          <w:p w14:paraId="79C0BA9E"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7</w:t>
            </w:r>
          </w:p>
        </w:tc>
        <w:tc>
          <w:tcPr>
            <w:tcW w:w="1787" w:type="dxa"/>
            <w:vAlign w:val="center"/>
          </w:tcPr>
          <w:p w14:paraId="71C4437F"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11</w:t>
            </w:r>
          </w:p>
        </w:tc>
        <w:tc>
          <w:tcPr>
            <w:tcW w:w="2127" w:type="dxa"/>
            <w:vAlign w:val="center"/>
          </w:tcPr>
          <w:p w14:paraId="115E41F8"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Hud</w:t>
            </w:r>
          </w:p>
        </w:tc>
        <w:tc>
          <w:tcPr>
            <w:tcW w:w="2551" w:type="dxa"/>
            <w:vAlign w:val="center"/>
          </w:tcPr>
          <w:p w14:paraId="6815910C"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24, 30</w:t>
            </w:r>
          </w:p>
        </w:tc>
      </w:tr>
      <w:tr w:rsidR="008F0470" w:rsidRPr="00AC0583" w14:paraId="0BADCED8" w14:textId="77777777" w:rsidTr="00AC0583">
        <w:trPr>
          <w:trHeight w:val="438"/>
          <w:jc w:val="center"/>
        </w:trPr>
        <w:tc>
          <w:tcPr>
            <w:tcW w:w="1043" w:type="dxa"/>
            <w:vAlign w:val="center"/>
          </w:tcPr>
          <w:p w14:paraId="71A1AAB4"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8</w:t>
            </w:r>
          </w:p>
        </w:tc>
        <w:tc>
          <w:tcPr>
            <w:tcW w:w="1787" w:type="dxa"/>
            <w:vAlign w:val="center"/>
          </w:tcPr>
          <w:p w14:paraId="621EAD48"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13</w:t>
            </w:r>
          </w:p>
        </w:tc>
        <w:tc>
          <w:tcPr>
            <w:tcW w:w="2127" w:type="dxa"/>
            <w:vAlign w:val="center"/>
          </w:tcPr>
          <w:p w14:paraId="4DEA8097"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Ar Ra’d</w:t>
            </w:r>
          </w:p>
        </w:tc>
        <w:tc>
          <w:tcPr>
            <w:tcW w:w="2551" w:type="dxa"/>
            <w:vAlign w:val="center"/>
          </w:tcPr>
          <w:p w14:paraId="38540E1A"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19</w:t>
            </w:r>
          </w:p>
        </w:tc>
      </w:tr>
      <w:tr w:rsidR="008F0470" w:rsidRPr="00AC0583" w14:paraId="042F8BB6" w14:textId="77777777" w:rsidTr="00AC0583">
        <w:trPr>
          <w:trHeight w:val="438"/>
          <w:jc w:val="center"/>
        </w:trPr>
        <w:tc>
          <w:tcPr>
            <w:tcW w:w="1043" w:type="dxa"/>
            <w:vAlign w:val="center"/>
          </w:tcPr>
          <w:p w14:paraId="25E4EE51"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9</w:t>
            </w:r>
          </w:p>
        </w:tc>
        <w:tc>
          <w:tcPr>
            <w:tcW w:w="1787" w:type="dxa"/>
            <w:vAlign w:val="center"/>
          </w:tcPr>
          <w:p w14:paraId="5A975598" w14:textId="77777777" w:rsidR="008F0470" w:rsidRPr="00AC0583" w:rsidRDefault="008F0470" w:rsidP="00AC0583">
            <w:pPr>
              <w:spacing w:after="0" w:line="240" w:lineRule="auto"/>
              <w:jc w:val="center"/>
              <w:rPr>
                <w:rFonts w:ascii="Constantia" w:eastAsia="Calibri" w:hAnsi="Constantia" w:cs="Times New Roman"/>
                <w:lang w:val="id-ID"/>
              </w:rPr>
            </w:pPr>
            <w:r w:rsidRPr="00AC0583">
              <w:rPr>
                <w:rFonts w:ascii="Constantia" w:eastAsia="Calibri" w:hAnsi="Constantia" w:cs="Times New Roman"/>
                <w:lang w:val="id-ID"/>
              </w:rPr>
              <w:t>14</w:t>
            </w:r>
          </w:p>
        </w:tc>
        <w:tc>
          <w:tcPr>
            <w:tcW w:w="2127" w:type="dxa"/>
            <w:vAlign w:val="center"/>
          </w:tcPr>
          <w:p w14:paraId="7ABB7C96"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Ibrahim</w:t>
            </w:r>
          </w:p>
        </w:tc>
        <w:tc>
          <w:tcPr>
            <w:tcW w:w="2551" w:type="dxa"/>
            <w:vAlign w:val="center"/>
          </w:tcPr>
          <w:p w14:paraId="05A77491" w14:textId="77777777" w:rsidR="008F0470" w:rsidRPr="00AC0583" w:rsidRDefault="008F0470" w:rsidP="00216611">
            <w:pPr>
              <w:spacing w:after="0" w:line="240" w:lineRule="auto"/>
              <w:jc w:val="both"/>
              <w:rPr>
                <w:rFonts w:ascii="Constantia" w:eastAsia="Calibri" w:hAnsi="Constantia" w:cs="Times New Roman"/>
                <w:lang w:val="id-ID"/>
              </w:rPr>
            </w:pPr>
            <w:r w:rsidRPr="00AC0583">
              <w:rPr>
                <w:rFonts w:ascii="Constantia" w:eastAsia="Calibri" w:hAnsi="Constantia" w:cs="Times New Roman"/>
                <w:lang w:val="id-ID"/>
              </w:rPr>
              <w:t>25, 52</w:t>
            </w:r>
          </w:p>
        </w:tc>
      </w:tr>
      <w:tr w:rsidR="005E60F2" w:rsidRPr="00AC0583" w14:paraId="222ADE30" w14:textId="77777777" w:rsidTr="00AC0583">
        <w:trPr>
          <w:trHeight w:val="438"/>
          <w:jc w:val="center"/>
        </w:trPr>
        <w:tc>
          <w:tcPr>
            <w:tcW w:w="1043" w:type="dxa"/>
            <w:vAlign w:val="center"/>
          </w:tcPr>
          <w:p w14:paraId="3358ACFD" w14:textId="7997591F"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10</w:t>
            </w:r>
          </w:p>
        </w:tc>
        <w:tc>
          <w:tcPr>
            <w:tcW w:w="1787" w:type="dxa"/>
            <w:vAlign w:val="center"/>
          </w:tcPr>
          <w:p w14:paraId="6BF123A6" w14:textId="3E430268"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16</w:t>
            </w:r>
          </w:p>
        </w:tc>
        <w:tc>
          <w:tcPr>
            <w:tcW w:w="2127" w:type="dxa"/>
            <w:vAlign w:val="center"/>
          </w:tcPr>
          <w:p w14:paraId="1CF18AEC" w14:textId="2BC02B45"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An Nahl</w:t>
            </w:r>
          </w:p>
        </w:tc>
        <w:tc>
          <w:tcPr>
            <w:tcW w:w="2551" w:type="dxa"/>
            <w:vAlign w:val="center"/>
          </w:tcPr>
          <w:p w14:paraId="796B3DB2" w14:textId="0648C798"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13, 17, 90</w:t>
            </w:r>
          </w:p>
        </w:tc>
      </w:tr>
      <w:tr w:rsidR="005E60F2" w:rsidRPr="00AC0583" w14:paraId="0AD79545" w14:textId="77777777" w:rsidTr="00AC0583">
        <w:trPr>
          <w:trHeight w:val="438"/>
          <w:jc w:val="center"/>
        </w:trPr>
        <w:tc>
          <w:tcPr>
            <w:tcW w:w="1043" w:type="dxa"/>
            <w:vAlign w:val="center"/>
          </w:tcPr>
          <w:p w14:paraId="208FB86C" w14:textId="311DB74F"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11</w:t>
            </w:r>
          </w:p>
        </w:tc>
        <w:tc>
          <w:tcPr>
            <w:tcW w:w="1787" w:type="dxa"/>
            <w:vAlign w:val="center"/>
          </w:tcPr>
          <w:p w14:paraId="44A2CDF7" w14:textId="5C0E282A"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17</w:t>
            </w:r>
          </w:p>
        </w:tc>
        <w:tc>
          <w:tcPr>
            <w:tcW w:w="2127" w:type="dxa"/>
            <w:vAlign w:val="center"/>
          </w:tcPr>
          <w:p w14:paraId="34C4688E" w14:textId="2627C4A0"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Isra’</w:t>
            </w:r>
          </w:p>
        </w:tc>
        <w:tc>
          <w:tcPr>
            <w:tcW w:w="2551" w:type="dxa"/>
            <w:vAlign w:val="center"/>
          </w:tcPr>
          <w:p w14:paraId="6DEBD1AC" w14:textId="5EAF0125"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41</w:t>
            </w:r>
          </w:p>
        </w:tc>
      </w:tr>
      <w:tr w:rsidR="005E60F2" w:rsidRPr="00AC0583" w14:paraId="72782E64" w14:textId="77777777" w:rsidTr="00AC0583">
        <w:trPr>
          <w:trHeight w:val="438"/>
          <w:jc w:val="center"/>
        </w:trPr>
        <w:tc>
          <w:tcPr>
            <w:tcW w:w="1043" w:type="dxa"/>
            <w:vAlign w:val="center"/>
          </w:tcPr>
          <w:p w14:paraId="55154A4C" w14:textId="7ACBCC2B"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12</w:t>
            </w:r>
          </w:p>
        </w:tc>
        <w:tc>
          <w:tcPr>
            <w:tcW w:w="1787" w:type="dxa"/>
            <w:vAlign w:val="center"/>
          </w:tcPr>
          <w:p w14:paraId="2CD018A2" w14:textId="776484C1"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19</w:t>
            </w:r>
          </w:p>
        </w:tc>
        <w:tc>
          <w:tcPr>
            <w:tcW w:w="2127" w:type="dxa"/>
            <w:vAlign w:val="center"/>
          </w:tcPr>
          <w:p w14:paraId="464DBC38" w14:textId="6645D91F"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Maryam</w:t>
            </w:r>
          </w:p>
        </w:tc>
        <w:tc>
          <w:tcPr>
            <w:tcW w:w="2551" w:type="dxa"/>
            <w:vAlign w:val="center"/>
          </w:tcPr>
          <w:p w14:paraId="2F3A811E" w14:textId="20A76197"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67</w:t>
            </w:r>
          </w:p>
        </w:tc>
      </w:tr>
      <w:tr w:rsidR="005E60F2" w:rsidRPr="00AC0583" w14:paraId="6A79431C" w14:textId="77777777" w:rsidTr="00AC0583">
        <w:trPr>
          <w:trHeight w:val="438"/>
          <w:jc w:val="center"/>
        </w:trPr>
        <w:tc>
          <w:tcPr>
            <w:tcW w:w="1043" w:type="dxa"/>
            <w:vAlign w:val="center"/>
          </w:tcPr>
          <w:p w14:paraId="6A6CE425" w14:textId="5057A3D6"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13</w:t>
            </w:r>
          </w:p>
        </w:tc>
        <w:tc>
          <w:tcPr>
            <w:tcW w:w="1787" w:type="dxa"/>
            <w:vAlign w:val="center"/>
          </w:tcPr>
          <w:p w14:paraId="6E794890" w14:textId="4D353B9B"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20</w:t>
            </w:r>
          </w:p>
        </w:tc>
        <w:tc>
          <w:tcPr>
            <w:tcW w:w="2127" w:type="dxa"/>
            <w:vAlign w:val="center"/>
          </w:tcPr>
          <w:p w14:paraId="3DE1B672" w14:textId="0E3C949C"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Thaha</w:t>
            </w:r>
          </w:p>
        </w:tc>
        <w:tc>
          <w:tcPr>
            <w:tcW w:w="2551" w:type="dxa"/>
            <w:vAlign w:val="center"/>
          </w:tcPr>
          <w:p w14:paraId="17211041" w14:textId="451DDC58"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44</w:t>
            </w:r>
          </w:p>
        </w:tc>
      </w:tr>
      <w:tr w:rsidR="005E60F2" w:rsidRPr="00AC0583" w14:paraId="2E6455BE" w14:textId="77777777" w:rsidTr="00AC0583">
        <w:trPr>
          <w:trHeight w:val="438"/>
          <w:jc w:val="center"/>
        </w:trPr>
        <w:tc>
          <w:tcPr>
            <w:tcW w:w="1043" w:type="dxa"/>
            <w:vAlign w:val="center"/>
          </w:tcPr>
          <w:p w14:paraId="32D529C6" w14:textId="259AF43C"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14</w:t>
            </w:r>
          </w:p>
        </w:tc>
        <w:tc>
          <w:tcPr>
            <w:tcW w:w="1787" w:type="dxa"/>
            <w:vAlign w:val="center"/>
          </w:tcPr>
          <w:p w14:paraId="36B057AA" w14:textId="44987A96"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23</w:t>
            </w:r>
          </w:p>
        </w:tc>
        <w:tc>
          <w:tcPr>
            <w:tcW w:w="2127" w:type="dxa"/>
            <w:vAlign w:val="center"/>
          </w:tcPr>
          <w:p w14:paraId="261FDA38" w14:textId="28A3AFB3"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Mu’minun</w:t>
            </w:r>
          </w:p>
        </w:tc>
        <w:tc>
          <w:tcPr>
            <w:tcW w:w="2551" w:type="dxa"/>
            <w:vAlign w:val="center"/>
          </w:tcPr>
          <w:p w14:paraId="2F03586F" w14:textId="2A982C63"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85</w:t>
            </w:r>
          </w:p>
        </w:tc>
      </w:tr>
      <w:tr w:rsidR="005E60F2" w:rsidRPr="00AC0583" w14:paraId="12E173FC" w14:textId="77777777" w:rsidTr="00AC0583">
        <w:trPr>
          <w:trHeight w:val="438"/>
          <w:jc w:val="center"/>
        </w:trPr>
        <w:tc>
          <w:tcPr>
            <w:tcW w:w="1043" w:type="dxa"/>
            <w:vAlign w:val="center"/>
          </w:tcPr>
          <w:p w14:paraId="62083BDF" w14:textId="2AEB9AF2"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15</w:t>
            </w:r>
          </w:p>
        </w:tc>
        <w:tc>
          <w:tcPr>
            <w:tcW w:w="1787" w:type="dxa"/>
            <w:vAlign w:val="center"/>
          </w:tcPr>
          <w:p w14:paraId="70EDC1A3" w14:textId="2BA40C9C"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24</w:t>
            </w:r>
          </w:p>
        </w:tc>
        <w:tc>
          <w:tcPr>
            <w:tcW w:w="2127" w:type="dxa"/>
            <w:vAlign w:val="center"/>
          </w:tcPr>
          <w:p w14:paraId="6C2A6C12" w14:textId="4F847637"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An Nur</w:t>
            </w:r>
          </w:p>
        </w:tc>
        <w:tc>
          <w:tcPr>
            <w:tcW w:w="2551" w:type="dxa"/>
            <w:vAlign w:val="center"/>
          </w:tcPr>
          <w:p w14:paraId="3280D112" w14:textId="27B80901"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1, 27</w:t>
            </w:r>
          </w:p>
        </w:tc>
      </w:tr>
      <w:tr w:rsidR="005E60F2" w:rsidRPr="00AC0583" w14:paraId="04794ED7" w14:textId="77777777" w:rsidTr="00AC0583">
        <w:trPr>
          <w:trHeight w:val="438"/>
          <w:jc w:val="center"/>
        </w:trPr>
        <w:tc>
          <w:tcPr>
            <w:tcW w:w="1043" w:type="dxa"/>
            <w:vAlign w:val="center"/>
          </w:tcPr>
          <w:p w14:paraId="1FAE286F" w14:textId="5A3E29DA"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16</w:t>
            </w:r>
          </w:p>
        </w:tc>
        <w:tc>
          <w:tcPr>
            <w:tcW w:w="1787" w:type="dxa"/>
            <w:vAlign w:val="center"/>
          </w:tcPr>
          <w:p w14:paraId="7751F7CC" w14:textId="1DD87CC5"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25</w:t>
            </w:r>
          </w:p>
        </w:tc>
        <w:tc>
          <w:tcPr>
            <w:tcW w:w="2127" w:type="dxa"/>
            <w:vAlign w:val="center"/>
          </w:tcPr>
          <w:p w14:paraId="1E9C4645" w14:textId="15374C9D"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Furqan</w:t>
            </w:r>
          </w:p>
        </w:tc>
        <w:tc>
          <w:tcPr>
            <w:tcW w:w="2551" w:type="dxa"/>
            <w:vAlign w:val="center"/>
          </w:tcPr>
          <w:p w14:paraId="6C4093F7" w14:textId="0582DB9C"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50, 62</w:t>
            </w:r>
          </w:p>
        </w:tc>
      </w:tr>
      <w:tr w:rsidR="005E60F2" w:rsidRPr="00AC0583" w14:paraId="4D01A0D3" w14:textId="77777777" w:rsidTr="00AC0583">
        <w:trPr>
          <w:trHeight w:val="438"/>
          <w:jc w:val="center"/>
        </w:trPr>
        <w:tc>
          <w:tcPr>
            <w:tcW w:w="1043" w:type="dxa"/>
            <w:vAlign w:val="center"/>
          </w:tcPr>
          <w:p w14:paraId="7BF17659" w14:textId="082FA879"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17</w:t>
            </w:r>
          </w:p>
        </w:tc>
        <w:tc>
          <w:tcPr>
            <w:tcW w:w="1787" w:type="dxa"/>
            <w:vAlign w:val="center"/>
          </w:tcPr>
          <w:p w14:paraId="79562FA9" w14:textId="275ED14C"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27</w:t>
            </w:r>
          </w:p>
        </w:tc>
        <w:tc>
          <w:tcPr>
            <w:tcW w:w="2127" w:type="dxa"/>
            <w:vAlign w:val="center"/>
          </w:tcPr>
          <w:p w14:paraId="7A6F65FF" w14:textId="7B9011F2"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An Naml</w:t>
            </w:r>
          </w:p>
        </w:tc>
        <w:tc>
          <w:tcPr>
            <w:tcW w:w="2551" w:type="dxa"/>
            <w:vAlign w:val="center"/>
          </w:tcPr>
          <w:p w14:paraId="1EA8CE5E" w14:textId="610D59BD"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62</w:t>
            </w:r>
          </w:p>
        </w:tc>
      </w:tr>
      <w:tr w:rsidR="005E60F2" w:rsidRPr="00AC0583" w14:paraId="1E93774D" w14:textId="77777777" w:rsidTr="00AC0583">
        <w:trPr>
          <w:trHeight w:val="438"/>
          <w:jc w:val="center"/>
        </w:trPr>
        <w:tc>
          <w:tcPr>
            <w:tcW w:w="1043" w:type="dxa"/>
            <w:vAlign w:val="center"/>
          </w:tcPr>
          <w:p w14:paraId="7E3A6AA1" w14:textId="583885FE"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18</w:t>
            </w:r>
          </w:p>
        </w:tc>
        <w:tc>
          <w:tcPr>
            <w:tcW w:w="1787" w:type="dxa"/>
            <w:vAlign w:val="center"/>
          </w:tcPr>
          <w:p w14:paraId="2219A158" w14:textId="0B79556A"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28</w:t>
            </w:r>
          </w:p>
        </w:tc>
        <w:tc>
          <w:tcPr>
            <w:tcW w:w="2127" w:type="dxa"/>
            <w:vAlign w:val="center"/>
          </w:tcPr>
          <w:p w14:paraId="4C4F7460" w14:textId="48CE8BD0"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Qashash</w:t>
            </w:r>
          </w:p>
        </w:tc>
        <w:tc>
          <w:tcPr>
            <w:tcW w:w="2551" w:type="dxa"/>
            <w:vAlign w:val="center"/>
          </w:tcPr>
          <w:p w14:paraId="1F3064B0" w14:textId="36D68F44"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43, 46, 51</w:t>
            </w:r>
          </w:p>
        </w:tc>
      </w:tr>
      <w:tr w:rsidR="005E60F2" w:rsidRPr="00AC0583" w14:paraId="752AB8A0" w14:textId="77777777" w:rsidTr="00AC0583">
        <w:trPr>
          <w:trHeight w:val="438"/>
          <w:jc w:val="center"/>
        </w:trPr>
        <w:tc>
          <w:tcPr>
            <w:tcW w:w="1043" w:type="dxa"/>
            <w:vAlign w:val="center"/>
          </w:tcPr>
          <w:p w14:paraId="147FF24E" w14:textId="60430256"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19</w:t>
            </w:r>
          </w:p>
        </w:tc>
        <w:tc>
          <w:tcPr>
            <w:tcW w:w="1787" w:type="dxa"/>
            <w:vAlign w:val="center"/>
          </w:tcPr>
          <w:p w14:paraId="0B7F627F" w14:textId="05BD86E5"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32</w:t>
            </w:r>
          </w:p>
        </w:tc>
        <w:tc>
          <w:tcPr>
            <w:tcW w:w="2127" w:type="dxa"/>
            <w:vAlign w:val="center"/>
          </w:tcPr>
          <w:p w14:paraId="30F2528B" w14:textId="52ECB703"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As Sajdah</w:t>
            </w:r>
          </w:p>
        </w:tc>
        <w:tc>
          <w:tcPr>
            <w:tcW w:w="2551" w:type="dxa"/>
            <w:vAlign w:val="center"/>
          </w:tcPr>
          <w:p w14:paraId="5B555F02" w14:textId="5E35D44A"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w:t>
            </w:r>
          </w:p>
        </w:tc>
      </w:tr>
      <w:tr w:rsidR="005E60F2" w:rsidRPr="00AC0583" w14:paraId="3CE1AD3C" w14:textId="77777777" w:rsidTr="00AC0583">
        <w:trPr>
          <w:trHeight w:val="438"/>
          <w:jc w:val="center"/>
        </w:trPr>
        <w:tc>
          <w:tcPr>
            <w:tcW w:w="1043" w:type="dxa"/>
            <w:vAlign w:val="center"/>
          </w:tcPr>
          <w:p w14:paraId="1AF8BCF1" w14:textId="521E11CB"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20</w:t>
            </w:r>
          </w:p>
        </w:tc>
        <w:tc>
          <w:tcPr>
            <w:tcW w:w="1787" w:type="dxa"/>
            <w:vAlign w:val="center"/>
          </w:tcPr>
          <w:p w14:paraId="53751A41" w14:textId="669D7CB3"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35</w:t>
            </w:r>
          </w:p>
        </w:tc>
        <w:tc>
          <w:tcPr>
            <w:tcW w:w="2127" w:type="dxa"/>
            <w:vAlign w:val="center"/>
          </w:tcPr>
          <w:p w14:paraId="4E7D0C00" w14:textId="42C5C4B5"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Fathir</w:t>
            </w:r>
          </w:p>
        </w:tc>
        <w:tc>
          <w:tcPr>
            <w:tcW w:w="2551" w:type="dxa"/>
            <w:vAlign w:val="center"/>
          </w:tcPr>
          <w:p w14:paraId="2E42346B" w14:textId="381819E3"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37</w:t>
            </w:r>
          </w:p>
        </w:tc>
      </w:tr>
      <w:tr w:rsidR="005E60F2" w:rsidRPr="00AC0583" w14:paraId="6EBED9E7" w14:textId="77777777" w:rsidTr="00AC0583">
        <w:trPr>
          <w:trHeight w:val="438"/>
          <w:jc w:val="center"/>
        </w:trPr>
        <w:tc>
          <w:tcPr>
            <w:tcW w:w="1043" w:type="dxa"/>
            <w:vAlign w:val="center"/>
          </w:tcPr>
          <w:p w14:paraId="2631B74F" w14:textId="0FA5F3E8"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21</w:t>
            </w:r>
          </w:p>
        </w:tc>
        <w:tc>
          <w:tcPr>
            <w:tcW w:w="1787" w:type="dxa"/>
            <w:vAlign w:val="center"/>
          </w:tcPr>
          <w:p w14:paraId="5C521B81" w14:textId="6C8AC7F9"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37</w:t>
            </w:r>
          </w:p>
        </w:tc>
        <w:tc>
          <w:tcPr>
            <w:tcW w:w="2127" w:type="dxa"/>
            <w:vAlign w:val="center"/>
          </w:tcPr>
          <w:p w14:paraId="54F5FA7B" w14:textId="23267A3E"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Ash Shaffat</w:t>
            </w:r>
          </w:p>
        </w:tc>
        <w:tc>
          <w:tcPr>
            <w:tcW w:w="2551" w:type="dxa"/>
            <w:vAlign w:val="center"/>
          </w:tcPr>
          <w:p w14:paraId="7B97199F" w14:textId="162C6DD3"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155</w:t>
            </w:r>
          </w:p>
        </w:tc>
      </w:tr>
      <w:tr w:rsidR="005E60F2" w:rsidRPr="00AC0583" w14:paraId="1F3FD87F" w14:textId="77777777" w:rsidTr="00AC0583">
        <w:trPr>
          <w:trHeight w:val="438"/>
          <w:jc w:val="center"/>
        </w:trPr>
        <w:tc>
          <w:tcPr>
            <w:tcW w:w="1043" w:type="dxa"/>
            <w:vAlign w:val="center"/>
          </w:tcPr>
          <w:p w14:paraId="5E547C6B" w14:textId="417DEE33"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22</w:t>
            </w:r>
          </w:p>
        </w:tc>
        <w:tc>
          <w:tcPr>
            <w:tcW w:w="1787" w:type="dxa"/>
            <w:vAlign w:val="center"/>
          </w:tcPr>
          <w:p w14:paraId="6A360D81" w14:textId="1727FD5C"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38</w:t>
            </w:r>
          </w:p>
        </w:tc>
        <w:tc>
          <w:tcPr>
            <w:tcW w:w="2127" w:type="dxa"/>
            <w:vAlign w:val="center"/>
          </w:tcPr>
          <w:p w14:paraId="36B0F8A3" w14:textId="742F7C4C"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Shad</w:t>
            </w:r>
          </w:p>
        </w:tc>
        <w:tc>
          <w:tcPr>
            <w:tcW w:w="2551" w:type="dxa"/>
            <w:vAlign w:val="center"/>
          </w:tcPr>
          <w:p w14:paraId="3E3F58D6" w14:textId="5CC0738F"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29</w:t>
            </w:r>
          </w:p>
        </w:tc>
      </w:tr>
      <w:tr w:rsidR="005E60F2" w:rsidRPr="00AC0583" w14:paraId="0C00B935" w14:textId="77777777" w:rsidTr="00AC0583">
        <w:trPr>
          <w:trHeight w:val="438"/>
          <w:jc w:val="center"/>
        </w:trPr>
        <w:tc>
          <w:tcPr>
            <w:tcW w:w="1043" w:type="dxa"/>
            <w:vAlign w:val="center"/>
          </w:tcPr>
          <w:p w14:paraId="4E13AD8E" w14:textId="5E1E09D7"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23</w:t>
            </w:r>
          </w:p>
        </w:tc>
        <w:tc>
          <w:tcPr>
            <w:tcW w:w="1787" w:type="dxa"/>
            <w:vAlign w:val="center"/>
          </w:tcPr>
          <w:p w14:paraId="63F5F507" w14:textId="416C7597"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39</w:t>
            </w:r>
          </w:p>
        </w:tc>
        <w:tc>
          <w:tcPr>
            <w:tcW w:w="2127" w:type="dxa"/>
            <w:vAlign w:val="center"/>
          </w:tcPr>
          <w:p w14:paraId="6DC60294" w14:textId="78E7FEB0"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Az Zumar</w:t>
            </w:r>
          </w:p>
        </w:tc>
        <w:tc>
          <w:tcPr>
            <w:tcW w:w="2551" w:type="dxa"/>
            <w:vAlign w:val="center"/>
          </w:tcPr>
          <w:p w14:paraId="605DDD54" w14:textId="7722A829"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9, 27</w:t>
            </w:r>
          </w:p>
        </w:tc>
      </w:tr>
      <w:tr w:rsidR="005E60F2" w:rsidRPr="00AC0583" w14:paraId="6867F85D" w14:textId="77777777" w:rsidTr="00AC0583">
        <w:trPr>
          <w:trHeight w:val="438"/>
          <w:jc w:val="center"/>
        </w:trPr>
        <w:tc>
          <w:tcPr>
            <w:tcW w:w="1043" w:type="dxa"/>
            <w:vAlign w:val="center"/>
          </w:tcPr>
          <w:p w14:paraId="0833E7F1" w14:textId="079A2169"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24</w:t>
            </w:r>
          </w:p>
        </w:tc>
        <w:tc>
          <w:tcPr>
            <w:tcW w:w="1787" w:type="dxa"/>
            <w:vAlign w:val="center"/>
          </w:tcPr>
          <w:p w14:paraId="4A55CDF9" w14:textId="3F007E01"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40</w:t>
            </w:r>
          </w:p>
        </w:tc>
        <w:tc>
          <w:tcPr>
            <w:tcW w:w="2127" w:type="dxa"/>
            <w:vAlign w:val="center"/>
          </w:tcPr>
          <w:p w14:paraId="58CB9B3D" w14:textId="10EEC36F"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Ghafir</w:t>
            </w:r>
          </w:p>
        </w:tc>
        <w:tc>
          <w:tcPr>
            <w:tcW w:w="2551" w:type="dxa"/>
            <w:vAlign w:val="center"/>
          </w:tcPr>
          <w:p w14:paraId="160F6A26" w14:textId="32CC2F59"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13, 58</w:t>
            </w:r>
          </w:p>
        </w:tc>
      </w:tr>
      <w:tr w:rsidR="005E60F2" w:rsidRPr="00AC0583" w14:paraId="331EBF40" w14:textId="77777777" w:rsidTr="00AC0583">
        <w:trPr>
          <w:trHeight w:val="438"/>
          <w:jc w:val="center"/>
        </w:trPr>
        <w:tc>
          <w:tcPr>
            <w:tcW w:w="1043" w:type="dxa"/>
            <w:vAlign w:val="center"/>
          </w:tcPr>
          <w:p w14:paraId="37AFF339" w14:textId="5E4141BF"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25</w:t>
            </w:r>
          </w:p>
        </w:tc>
        <w:tc>
          <w:tcPr>
            <w:tcW w:w="1787" w:type="dxa"/>
            <w:vAlign w:val="center"/>
          </w:tcPr>
          <w:p w14:paraId="741291B1" w14:textId="0884231E"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44</w:t>
            </w:r>
          </w:p>
        </w:tc>
        <w:tc>
          <w:tcPr>
            <w:tcW w:w="2127" w:type="dxa"/>
            <w:vAlign w:val="center"/>
          </w:tcPr>
          <w:p w14:paraId="076C3827" w14:textId="5043EA7F"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Ad Dukhan</w:t>
            </w:r>
          </w:p>
        </w:tc>
        <w:tc>
          <w:tcPr>
            <w:tcW w:w="2551" w:type="dxa"/>
            <w:vAlign w:val="center"/>
          </w:tcPr>
          <w:p w14:paraId="5DB2E597" w14:textId="5887F79B"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58</w:t>
            </w:r>
          </w:p>
        </w:tc>
      </w:tr>
      <w:tr w:rsidR="005E60F2" w:rsidRPr="00AC0583" w14:paraId="22DA0CC4" w14:textId="77777777" w:rsidTr="00AC0583">
        <w:trPr>
          <w:trHeight w:val="438"/>
          <w:jc w:val="center"/>
        </w:trPr>
        <w:tc>
          <w:tcPr>
            <w:tcW w:w="1043" w:type="dxa"/>
            <w:vAlign w:val="center"/>
          </w:tcPr>
          <w:p w14:paraId="6C15D75F" w14:textId="7332DD9B"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26</w:t>
            </w:r>
          </w:p>
        </w:tc>
        <w:tc>
          <w:tcPr>
            <w:tcW w:w="1787" w:type="dxa"/>
            <w:vAlign w:val="center"/>
          </w:tcPr>
          <w:p w14:paraId="1CF45505" w14:textId="016C7D85"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45</w:t>
            </w:r>
          </w:p>
        </w:tc>
        <w:tc>
          <w:tcPr>
            <w:tcW w:w="2127" w:type="dxa"/>
            <w:vAlign w:val="center"/>
          </w:tcPr>
          <w:p w14:paraId="646E5DE2" w14:textId="3A1814AF"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Jatsiyah</w:t>
            </w:r>
          </w:p>
        </w:tc>
        <w:tc>
          <w:tcPr>
            <w:tcW w:w="2551" w:type="dxa"/>
            <w:vAlign w:val="center"/>
          </w:tcPr>
          <w:p w14:paraId="7914825C" w14:textId="48DE4E59"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23</w:t>
            </w:r>
          </w:p>
        </w:tc>
      </w:tr>
      <w:tr w:rsidR="005E60F2" w:rsidRPr="00AC0583" w14:paraId="53B57199" w14:textId="77777777" w:rsidTr="00AC0583">
        <w:trPr>
          <w:trHeight w:val="438"/>
          <w:jc w:val="center"/>
        </w:trPr>
        <w:tc>
          <w:tcPr>
            <w:tcW w:w="1043" w:type="dxa"/>
            <w:vAlign w:val="center"/>
          </w:tcPr>
          <w:p w14:paraId="59F78A15" w14:textId="13708A4C"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27</w:t>
            </w:r>
          </w:p>
        </w:tc>
        <w:tc>
          <w:tcPr>
            <w:tcW w:w="1787" w:type="dxa"/>
            <w:vAlign w:val="center"/>
          </w:tcPr>
          <w:p w14:paraId="087938A0" w14:textId="5F76308B"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51</w:t>
            </w:r>
          </w:p>
        </w:tc>
        <w:tc>
          <w:tcPr>
            <w:tcW w:w="2127" w:type="dxa"/>
            <w:vAlign w:val="center"/>
          </w:tcPr>
          <w:p w14:paraId="2D7E024E" w14:textId="54312168"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Adz Dzariyat</w:t>
            </w:r>
          </w:p>
        </w:tc>
        <w:tc>
          <w:tcPr>
            <w:tcW w:w="2551" w:type="dxa"/>
            <w:vAlign w:val="center"/>
          </w:tcPr>
          <w:p w14:paraId="562B3C4E" w14:textId="7BDB759C"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49</w:t>
            </w:r>
          </w:p>
        </w:tc>
      </w:tr>
      <w:tr w:rsidR="005E60F2" w:rsidRPr="00AC0583" w14:paraId="51AA9FA2" w14:textId="77777777" w:rsidTr="00AC0583">
        <w:trPr>
          <w:trHeight w:val="438"/>
          <w:jc w:val="center"/>
        </w:trPr>
        <w:tc>
          <w:tcPr>
            <w:tcW w:w="1043" w:type="dxa"/>
            <w:vAlign w:val="center"/>
          </w:tcPr>
          <w:p w14:paraId="7795DA76" w14:textId="2D3BD1EA"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28</w:t>
            </w:r>
          </w:p>
        </w:tc>
        <w:tc>
          <w:tcPr>
            <w:tcW w:w="1787" w:type="dxa"/>
            <w:vAlign w:val="center"/>
          </w:tcPr>
          <w:p w14:paraId="4AEACB31" w14:textId="6AF0DBBE"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69</w:t>
            </w:r>
          </w:p>
        </w:tc>
        <w:tc>
          <w:tcPr>
            <w:tcW w:w="2127" w:type="dxa"/>
            <w:vAlign w:val="center"/>
          </w:tcPr>
          <w:p w14:paraId="2C81E70D" w14:textId="352AEAC8"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Haqqah</w:t>
            </w:r>
          </w:p>
        </w:tc>
        <w:tc>
          <w:tcPr>
            <w:tcW w:w="2551" w:type="dxa"/>
            <w:vAlign w:val="center"/>
          </w:tcPr>
          <w:p w14:paraId="0E89A5CF" w14:textId="4A7DBDB7"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42</w:t>
            </w:r>
          </w:p>
        </w:tc>
      </w:tr>
      <w:tr w:rsidR="005E60F2" w:rsidRPr="00AC0583" w14:paraId="35F4B5D0" w14:textId="77777777" w:rsidTr="00AC0583">
        <w:trPr>
          <w:trHeight w:val="438"/>
          <w:jc w:val="center"/>
        </w:trPr>
        <w:tc>
          <w:tcPr>
            <w:tcW w:w="1043" w:type="dxa"/>
            <w:vAlign w:val="center"/>
          </w:tcPr>
          <w:p w14:paraId="280510C7" w14:textId="54E4051F"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lastRenderedPageBreak/>
              <w:t>29</w:t>
            </w:r>
          </w:p>
        </w:tc>
        <w:tc>
          <w:tcPr>
            <w:tcW w:w="1787" w:type="dxa"/>
            <w:vAlign w:val="center"/>
          </w:tcPr>
          <w:p w14:paraId="65617550" w14:textId="4AA568D4"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74</w:t>
            </w:r>
          </w:p>
        </w:tc>
        <w:tc>
          <w:tcPr>
            <w:tcW w:w="2127" w:type="dxa"/>
            <w:vAlign w:val="center"/>
          </w:tcPr>
          <w:p w14:paraId="66DE61CA" w14:textId="46B35C71"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Muddatstsir</w:t>
            </w:r>
          </w:p>
        </w:tc>
        <w:tc>
          <w:tcPr>
            <w:tcW w:w="2551" w:type="dxa"/>
            <w:vAlign w:val="center"/>
          </w:tcPr>
          <w:p w14:paraId="7C5A7984" w14:textId="69EE2334"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55, 56</w:t>
            </w:r>
          </w:p>
        </w:tc>
      </w:tr>
      <w:tr w:rsidR="005E60F2" w:rsidRPr="00AC0583" w14:paraId="1BDF106B" w14:textId="77777777" w:rsidTr="00AC0583">
        <w:trPr>
          <w:trHeight w:val="438"/>
          <w:jc w:val="center"/>
        </w:trPr>
        <w:tc>
          <w:tcPr>
            <w:tcW w:w="1043" w:type="dxa"/>
            <w:vAlign w:val="center"/>
          </w:tcPr>
          <w:p w14:paraId="1483AD94" w14:textId="6FC97F05"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30</w:t>
            </w:r>
          </w:p>
        </w:tc>
        <w:tc>
          <w:tcPr>
            <w:tcW w:w="1787" w:type="dxa"/>
            <w:vAlign w:val="center"/>
          </w:tcPr>
          <w:p w14:paraId="1AA6B4ED" w14:textId="201AC9B2"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80</w:t>
            </w:r>
          </w:p>
        </w:tc>
        <w:tc>
          <w:tcPr>
            <w:tcW w:w="2127" w:type="dxa"/>
            <w:vAlign w:val="center"/>
          </w:tcPr>
          <w:p w14:paraId="08779762" w14:textId="3EB87447"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Abasa</w:t>
            </w:r>
          </w:p>
        </w:tc>
        <w:tc>
          <w:tcPr>
            <w:tcW w:w="2551" w:type="dxa"/>
            <w:vAlign w:val="center"/>
          </w:tcPr>
          <w:p w14:paraId="6EF72F50" w14:textId="45518DA0"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12</w:t>
            </w:r>
          </w:p>
        </w:tc>
      </w:tr>
      <w:tr w:rsidR="005E60F2" w:rsidRPr="00AC0583" w14:paraId="25B224A1" w14:textId="77777777" w:rsidTr="00AC0583">
        <w:trPr>
          <w:trHeight w:val="438"/>
          <w:jc w:val="center"/>
        </w:trPr>
        <w:tc>
          <w:tcPr>
            <w:tcW w:w="1043" w:type="dxa"/>
            <w:vAlign w:val="center"/>
          </w:tcPr>
          <w:p w14:paraId="64755123" w14:textId="64B3180D"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31</w:t>
            </w:r>
          </w:p>
        </w:tc>
        <w:tc>
          <w:tcPr>
            <w:tcW w:w="1787" w:type="dxa"/>
            <w:vAlign w:val="center"/>
          </w:tcPr>
          <w:p w14:paraId="03B6A21B" w14:textId="45AE9E43" w:rsidR="005E60F2" w:rsidRPr="00AC0583" w:rsidRDefault="005E60F2" w:rsidP="005E60F2">
            <w:pPr>
              <w:spacing w:after="0" w:line="240" w:lineRule="auto"/>
              <w:jc w:val="center"/>
              <w:rPr>
                <w:rFonts w:ascii="Constantia" w:eastAsia="Calibri" w:hAnsi="Constantia" w:cs="Times New Roman"/>
                <w:lang w:val="id-ID"/>
              </w:rPr>
            </w:pPr>
            <w:r w:rsidRPr="008F0470">
              <w:rPr>
                <w:rFonts w:ascii="Constantia" w:eastAsia="Calibri" w:hAnsi="Constantia" w:cs="Times New Roman"/>
                <w:sz w:val="24"/>
                <w:szCs w:val="24"/>
                <w:lang w:val="id-ID"/>
              </w:rPr>
              <w:t>87</w:t>
            </w:r>
          </w:p>
        </w:tc>
        <w:tc>
          <w:tcPr>
            <w:tcW w:w="2127" w:type="dxa"/>
            <w:vAlign w:val="center"/>
          </w:tcPr>
          <w:p w14:paraId="107598FD" w14:textId="56FA4DA0"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Al A’la</w:t>
            </w:r>
          </w:p>
        </w:tc>
        <w:tc>
          <w:tcPr>
            <w:tcW w:w="2551" w:type="dxa"/>
            <w:vAlign w:val="center"/>
          </w:tcPr>
          <w:p w14:paraId="0A7AD7B6" w14:textId="5B80D26F" w:rsidR="005E60F2" w:rsidRPr="00AC0583" w:rsidRDefault="005E60F2" w:rsidP="005E60F2">
            <w:pPr>
              <w:spacing w:after="0" w:line="240" w:lineRule="auto"/>
              <w:jc w:val="both"/>
              <w:rPr>
                <w:rFonts w:ascii="Constantia" w:eastAsia="Calibri" w:hAnsi="Constantia" w:cs="Times New Roman"/>
                <w:lang w:val="id-ID"/>
              </w:rPr>
            </w:pPr>
            <w:r w:rsidRPr="008F0470">
              <w:rPr>
                <w:rFonts w:ascii="Constantia" w:eastAsia="Calibri" w:hAnsi="Constantia" w:cs="Times New Roman"/>
                <w:sz w:val="24"/>
                <w:szCs w:val="24"/>
                <w:lang w:val="id-ID"/>
              </w:rPr>
              <w:t>10</w:t>
            </w:r>
          </w:p>
        </w:tc>
      </w:tr>
    </w:tbl>
    <w:p w14:paraId="2F0F7EF7"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4BCDDFE8"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4DE27249" w14:textId="43B3F787" w:rsidR="008F0470" w:rsidRPr="008F0470" w:rsidRDefault="003D6595" w:rsidP="003D6595">
      <w:pPr>
        <w:numPr>
          <w:ilvl w:val="0"/>
          <w:numId w:val="76"/>
        </w:numPr>
        <w:spacing w:after="0" w:line="240" w:lineRule="auto"/>
        <w:ind w:left="426"/>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 </w:t>
      </w:r>
      <w:r w:rsidR="008F0470" w:rsidRPr="008F0470">
        <w:rPr>
          <w:rFonts w:ascii="Constantia" w:eastAsia="Calibri" w:hAnsi="Constantia"/>
          <w:b/>
          <w:bCs/>
          <w:sz w:val="24"/>
          <w:szCs w:val="24"/>
          <w:lang w:val="id-ID"/>
        </w:rPr>
        <w:t>Kesadaran</w:t>
      </w:r>
    </w:p>
    <w:p w14:paraId="034743DF" w14:textId="77777777" w:rsidR="008F0470" w:rsidRPr="008F0470" w:rsidRDefault="008F0470" w:rsidP="003D6595">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Fajr ayat 23</w:t>
      </w:r>
    </w:p>
    <w:p w14:paraId="60038452" w14:textId="77777777" w:rsidR="008F0470" w:rsidRPr="003D6595" w:rsidRDefault="008F0470" w:rsidP="008F0470">
      <w:pPr>
        <w:bidi/>
        <w:spacing w:after="0" w:line="240" w:lineRule="auto"/>
        <w:ind w:left="-1"/>
        <w:contextualSpacing/>
        <w:jc w:val="both"/>
        <w:rPr>
          <w:rFonts w:ascii="LPMQ Isep Misbah" w:eastAsia="Calibri" w:hAnsi="LPMQ Isep Misbah" w:cs="LPMQ Isep Misbah"/>
          <w:i/>
          <w:iCs/>
          <w:color w:val="333333"/>
          <w:sz w:val="28"/>
          <w:szCs w:val="28"/>
          <w:shd w:val="clear" w:color="auto" w:fill="FFFFFF"/>
          <w:lang w:val="id-ID"/>
        </w:rPr>
      </w:pPr>
      <w:r w:rsidRPr="003D6595">
        <w:rPr>
          <w:rFonts w:ascii="LPMQ Isep Misbah" w:eastAsia="Calibri" w:hAnsi="LPMQ Isep Misbah" w:cs="LPMQ Isep Misbah"/>
          <w:color w:val="333333"/>
          <w:sz w:val="28"/>
          <w:szCs w:val="28"/>
          <w:shd w:val="clear" w:color="auto" w:fill="FFFFFF"/>
          <w:rtl/>
        </w:rPr>
        <w:t>وَجِايْۤءَ يَوْمَىِٕذٍۢ بِجَهَنَّمَۙ يَوْمَىِٕذٍ يَّتَذَكَّرُ الْاِنْسَانُ وَاَنّٰى لَهُ الذِّكْرٰىۗ</w:t>
      </w:r>
      <w:r w:rsidRPr="003D6595">
        <w:rPr>
          <w:rFonts w:ascii="LPMQ Isep Misbah" w:eastAsia="Calibri" w:hAnsi="LPMQ Isep Misbah" w:cs="LPMQ Isep Misbah"/>
          <w:i/>
          <w:iCs/>
          <w:color w:val="333333"/>
          <w:sz w:val="28"/>
          <w:szCs w:val="28"/>
          <w:shd w:val="clear" w:color="auto" w:fill="FFFFFF"/>
          <w:lang w:val="id-ID"/>
        </w:rPr>
        <w:t xml:space="preserve"> </w:t>
      </w:r>
    </w:p>
    <w:p w14:paraId="01F8347B" w14:textId="77777777" w:rsidR="008F0470" w:rsidRPr="008F0470" w:rsidRDefault="008F0470" w:rsidP="003D6595">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“dan pada hari itu (neraka) Jahanam didatangkan, sadarlah manusia pada hari itu juga. Akan tetapi, bagaimana bisa kesadaran itu bermanfaat baginya</w:t>
      </w:r>
      <w:r w:rsidRPr="008F0470">
        <w:rPr>
          <w:rFonts w:ascii="Constantia" w:eastAsia="Calibri" w:hAnsi="Constantia" w:cs="Times New Roman"/>
          <w:i/>
          <w:iCs/>
          <w:sz w:val="24"/>
          <w:szCs w:val="24"/>
        </w:rPr>
        <w:t>?</w:t>
      </w:r>
      <w:r w:rsidRPr="008F0470">
        <w:rPr>
          <w:rFonts w:ascii="Constantia" w:eastAsia="Calibri" w:hAnsi="Constantia" w:cs="Times New Roman"/>
          <w:i/>
          <w:iCs/>
          <w:sz w:val="24"/>
          <w:szCs w:val="24"/>
          <w:lang w:val="id-ID"/>
        </w:rPr>
        <w:t>”</w:t>
      </w:r>
      <w:r w:rsidRPr="008F0470">
        <w:rPr>
          <w:rFonts w:ascii="Constantia" w:eastAsia="Calibri" w:hAnsi="Constantia" w:cs="Times New Roman"/>
          <w:sz w:val="24"/>
          <w:szCs w:val="24"/>
          <w:vertAlign w:val="superscript"/>
          <w:lang w:val="id-ID"/>
        </w:rPr>
        <w:footnoteReference w:id="56"/>
      </w:r>
    </w:p>
    <w:p w14:paraId="0C041B1E" w14:textId="77777777" w:rsidR="003D6595" w:rsidRDefault="003D6595" w:rsidP="003D6595">
      <w:pPr>
        <w:spacing w:after="0" w:line="240" w:lineRule="auto"/>
        <w:contextualSpacing/>
        <w:jc w:val="both"/>
        <w:rPr>
          <w:rFonts w:ascii="Constantia" w:eastAsia="Calibri" w:hAnsi="Constantia" w:cs="Times New Roman"/>
          <w:sz w:val="24"/>
          <w:szCs w:val="24"/>
          <w:lang w:val="id-ID"/>
        </w:rPr>
      </w:pPr>
    </w:p>
    <w:p w14:paraId="2A021260" w14:textId="71C41FC7" w:rsidR="008F0470" w:rsidRDefault="008F0470" w:rsidP="003D6595">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kesadaran</w:t>
      </w:r>
    </w:p>
    <w:p w14:paraId="3A00DB9E" w14:textId="77777777" w:rsidR="003D6595" w:rsidRPr="008F0470" w:rsidRDefault="003D6595" w:rsidP="003D6595">
      <w:pPr>
        <w:spacing w:after="0" w:line="240" w:lineRule="auto"/>
        <w:ind w:firstLine="720"/>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043"/>
        <w:gridCol w:w="1226"/>
        <w:gridCol w:w="2404"/>
        <w:gridCol w:w="2552"/>
      </w:tblGrid>
      <w:tr w:rsidR="008F0470" w:rsidRPr="008F0470" w14:paraId="64464CB3" w14:textId="77777777" w:rsidTr="003D6595">
        <w:trPr>
          <w:trHeight w:val="524"/>
          <w:jc w:val="center"/>
        </w:trPr>
        <w:tc>
          <w:tcPr>
            <w:tcW w:w="1043" w:type="dxa"/>
            <w:vAlign w:val="center"/>
          </w:tcPr>
          <w:p w14:paraId="2C87AF7D" w14:textId="77777777" w:rsidR="008F0470" w:rsidRPr="003D6595" w:rsidRDefault="008F0470" w:rsidP="003D6595">
            <w:pPr>
              <w:spacing w:after="0" w:line="240" w:lineRule="auto"/>
              <w:jc w:val="both"/>
              <w:rPr>
                <w:rFonts w:ascii="Constantia" w:eastAsia="Calibri" w:hAnsi="Constantia" w:cs="Times New Roman"/>
                <w:b/>
                <w:bCs/>
                <w:lang w:val="id-ID"/>
              </w:rPr>
            </w:pPr>
            <w:r w:rsidRPr="003D6595">
              <w:rPr>
                <w:rFonts w:ascii="Constantia" w:eastAsia="Calibri" w:hAnsi="Constantia" w:cs="Times New Roman"/>
                <w:b/>
                <w:bCs/>
                <w:lang w:val="id-ID"/>
              </w:rPr>
              <w:t>Nomor</w:t>
            </w:r>
          </w:p>
        </w:tc>
        <w:tc>
          <w:tcPr>
            <w:tcW w:w="1226" w:type="dxa"/>
            <w:vAlign w:val="center"/>
          </w:tcPr>
          <w:p w14:paraId="6C642B3E" w14:textId="77777777" w:rsidR="008F0470" w:rsidRPr="003D6595" w:rsidRDefault="008F0470" w:rsidP="003D6595">
            <w:pPr>
              <w:spacing w:after="0" w:line="240" w:lineRule="auto"/>
              <w:jc w:val="both"/>
              <w:rPr>
                <w:rFonts w:ascii="Constantia" w:eastAsia="Calibri" w:hAnsi="Constantia" w:cs="Times New Roman"/>
                <w:b/>
                <w:bCs/>
                <w:lang w:val="id-ID"/>
              </w:rPr>
            </w:pPr>
            <w:r w:rsidRPr="003D6595">
              <w:rPr>
                <w:rFonts w:ascii="Constantia" w:eastAsia="Calibri" w:hAnsi="Constantia" w:cs="Times New Roman"/>
                <w:b/>
                <w:bCs/>
                <w:lang w:val="id-ID"/>
              </w:rPr>
              <w:t>No. Surat</w:t>
            </w:r>
          </w:p>
        </w:tc>
        <w:tc>
          <w:tcPr>
            <w:tcW w:w="2404" w:type="dxa"/>
            <w:vAlign w:val="center"/>
          </w:tcPr>
          <w:p w14:paraId="59DBEBBF" w14:textId="77777777" w:rsidR="008F0470" w:rsidRPr="003D6595" w:rsidRDefault="008F0470" w:rsidP="003D6595">
            <w:pPr>
              <w:spacing w:after="0" w:line="240" w:lineRule="auto"/>
              <w:jc w:val="both"/>
              <w:rPr>
                <w:rFonts w:ascii="Constantia" w:eastAsia="Calibri" w:hAnsi="Constantia" w:cs="Times New Roman"/>
                <w:b/>
                <w:bCs/>
                <w:lang w:val="id-ID"/>
              </w:rPr>
            </w:pPr>
            <w:r w:rsidRPr="003D6595">
              <w:rPr>
                <w:rFonts w:ascii="Constantia" w:eastAsia="Calibri" w:hAnsi="Constantia" w:cs="Times New Roman"/>
                <w:b/>
                <w:bCs/>
                <w:lang w:val="id-ID"/>
              </w:rPr>
              <w:t>Nama Surat</w:t>
            </w:r>
          </w:p>
        </w:tc>
        <w:tc>
          <w:tcPr>
            <w:tcW w:w="2552" w:type="dxa"/>
            <w:vAlign w:val="center"/>
          </w:tcPr>
          <w:p w14:paraId="64EFF2E6" w14:textId="77777777" w:rsidR="008F0470" w:rsidRPr="003D6595" w:rsidRDefault="008F0470" w:rsidP="003D6595">
            <w:pPr>
              <w:spacing w:after="0" w:line="240" w:lineRule="auto"/>
              <w:jc w:val="both"/>
              <w:rPr>
                <w:rFonts w:ascii="Constantia" w:eastAsia="Calibri" w:hAnsi="Constantia" w:cs="Times New Roman"/>
                <w:b/>
                <w:bCs/>
                <w:lang w:val="id-ID"/>
              </w:rPr>
            </w:pPr>
            <w:r w:rsidRPr="003D6595">
              <w:rPr>
                <w:rFonts w:ascii="Constantia" w:eastAsia="Calibri" w:hAnsi="Constantia" w:cs="Times New Roman"/>
                <w:b/>
                <w:bCs/>
                <w:lang w:val="id-ID"/>
              </w:rPr>
              <w:t>Ayat</w:t>
            </w:r>
          </w:p>
        </w:tc>
      </w:tr>
      <w:tr w:rsidR="008F0470" w:rsidRPr="008F0470" w14:paraId="1DEB7CE6" w14:textId="77777777" w:rsidTr="003D6595">
        <w:trPr>
          <w:trHeight w:val="438"/>
          <w:jc w:val="center"/>
        </w:trPr>
        <w:tc>
          <w:tcPr>
            <w:tcW w:w="1043" w:type="dxa"/>
            <w:vAlign w:val="center"/>
          </w:tcPr>
          <w:p w14:paraId="77F9657C"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1</w:t>
            </w:r>
          </w:p>
        </w:tc>
        <w:tc>
          <w:tcPr>
            <w:tcW w:w="1226" w:type="dxa"/>
            <w:vAlign w:val="center"/>
          </w:tcPr>
          <w:p w14:paraId="35B74CEB"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6</w:t>
            </w:r>
          </w:p>
        </w:tc>
        <w:tc>
          <w:tcPr>
            <w:tcW w:w="2404" w:type="dxa"/>
            <w:vAlign w:val="center"/>
          </w:tcPr>
          <w:p w14:paraId="540EAB69" w14:textId="77777777" w:rsidR="008F0470" w:rsidRPr="003D6595" w:rsidRDefault="008F0470" w:rsidP="003D6595">
            <w:pPr>
              <w:spacing w:after="0" w:line="240" w:lineRule="auto"/>
              <w:jc w:val="both"/>
              <w:rPr>
                <w:rFonts w:ascii="Constantia" w:eastAsia="Calibri" w:hAnsi="Constantia" w:cs="Times New Roman"/>
                <w:lang w:val="id-ID"/>
              </w:rPr>
            </w:pPr>
            <w:r w:rsidRPr="003D6595">
              <w:rPr>
                <w:rFonts w:ascii="Constantia" w:eastAsia="Calibri" w:hAnsi="Constantia" w:cs="Times New Roman"/>
                <w:lang w:val="id-ID"/>
              </w:rPr>
              <w:t>Al An’am</w:t>
            </w:r>
          </w:p>
        </w:tc>
        <w:tc>
          <w:tcPr>
            <w:tcW w:w="2552" w:type="dxa"/>
            <w:vAlign w:val="center"/>
          </w:tcPr>
          <w:p w14:paraId="51D2C564"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68</w:t>
            </w:r>
          </w:p>
        </w:tc>
      </w:tr>
      <w:tr w:rsidR="008F0470" w:rsidRPr="008F0470" w14:paraId="6C664092" w14:textId="77777777" w:rsidTr="003D6595">
        <w:trPr>
          <w:trHeight w:val="438"/>
          <w:jc w:val="center"/>
        </w:trPr>
        <w:tc>
          <w:tcPr>
            <w:tcW w:w="1043" w:type="dxa"/>
            <w:vAlign w:val="center"/>
          </w:tcPr>
          <w:p w14:paraId="6E2348C9"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2</w:t>
            </w:r>
          </w:p>
        </w:tc>
        <w:tc>
          <w:tcPr>
            <w:tcW w:w="1226" w:type="dxa"/>
            <w:vAlign w:val="center"/>
          </w:tcPr>
          <w:p w14:paraId="5AAC40ED"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40</w:t>
            </w:r>
          </w:p>
        </w:tc>
        <w:tc>
          <w:tcPr>
            <w:tcW w:w="2404" w:type="dxa"/>
            <w:vAlign w:val="center"/>
          </w:tcPr>
          <w:p w14:paraId="1D43B252" w14:textId="77777777" w:rsidR="008F0470" w:rsidRPr="003D6595" w:rsidRDefault="008F0470" w:rsidP="003D6595">
            <w:pPr>
              <w:spacing w:after="0" w:line="240" w:lineRule="auto"/>
              <w:jc w:val="both"/>
              <w:rPr>
                <w:rFonts w:ascii="Constantia" w:eastAsia="Calibri" w:hAnsi="Constantia" w:cs="Times New Roman"/>
                <w:lang w:val="id-ID"/>
              </w:rPr>
            </w:pPr>
            <w:r w:rsidRPr="003D6595">
              <w:rPr>
                <w:rFonts w:ascii="Constantia" w:eastAsia="Calibri" w:hAnsi="Constantia" w:cs="Times New Roman"/>
                <w:lang w:val="id-ID"/>
              </w:rPr>
              <w:t>Ghafir</w:t>
            </w:r>
          </w:p>
        </w:tc>
        <w:tc>
          <w:tcPr>
            <w:tcW w:w="2552" w:type="dxa"/>
            <w:vAlign w:val="center"/>
          </w:tcPr>
          <w:p w14:paraId="491CAEAF"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44</w:t>
            </w:r>
          </w:p>
        </w:tc>
      </w:tr>
      <w:tr w:rsidR="008F0470" w:rsidRPr="008F0470" w14:paraId="46E6ACEB" w14:textId="77777777" w:rsidTr="003D6595">
        <w:trPr>
          <w:trHeight w:val="438"/>
          <w:jc w:val="center"/>
        </w:trPr>
        <w:tc>
          <w:tcPr>
            <w:tcW w:w="1043" w:type="dxa"/>
            <w:vAlign w:val="center"/>
          </w:tcPr>
          <w:p w14:paraId="29C80871"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3</w:t>
            </w:r>
          </w:p>
        </w:tc>
        <w:tc>
          <w:tcPr>
            <w:tcW w:w="1226" w:type="dxa"/>
            <w:vAlign w:val="center"/>
          </w:tcPr>
          <w:p w14:paraId="79F8A400"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47</w:t>
            </w:r>
          </w:p>
        </w:tc>
        <w:tc>
          <w:tcPr>
            <w:tcW w:w="2404" w:type="dxa"/>
            <w:vAlign w:val="center"/>
          </w:tcPr>
          <w:p w14:paraId="52B882BE" w14:textId="77777777" w:rsidR="008F0470" w:rsidRPr="003D6595" w:rsidRDefault="008F0470" w:rsidP="003D6595">
            <w:pPr>
              <w:spacing w:after="0" w:line="240" w:lineRule="auto"/>
              <w:jc w:val="both"/>
              <w:rPr>
                <w:rFonts w:ascii="Constantia" w:eastAsia="Calibri" w:hAnsi="Constantia" w:cs="Times New Roman"/>
                <w:lang w:val="id-ID"/>
              </w:rPr>
            </w:pPr>
            <w:r w:rsidRPr="003D6595">
              <w:rPr>
                <w:rFonts w:ascii="Constantia" w:eastAsia="Calibri" w:hAnsi="Constantia" w:cs="Times New Roman"/>
                <w:lang w:val="id-ID"/>
              </w:rPr>
              <w:t>Muhammad</w:t>
            </w:r>
          </w:p>
        </w:tc>
        <w:tc>
          <w:tcPr>
            <w:tcW w:w="2552" w:type="dxa"/>
            <w:vAlign w:val="center"/>
          </w:tcPr>
          <w:p w14:paraId="0B7C9ED9"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18</w:t>
            </w:r>
          </w:p>
        </w:tc>
      </w:tr>
      <w:tr w:rsidR="008F0470" w:rsidRPr="008F0470" w14:paraId="2BB85EC5" w14:textId="77777777" w:rsidTr="003D6595">
        <w:trPr>
          <w:trHeight w:val="438"/>
          <w:jc w:val="center"/>
        </w:trPr>
        <w:tc>
          <w:tcPr>
            <w:tcW w:w="1043" w:type="dxa"/>
            <w:vAlign w:val="center"/>
          </w:tcPr>
          <w:p w14:paraId="1A849528"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4</w:t>
            </w:r>
          </w:p>
        </w:tc>
        <w:tc>
          <w:tcPr>
            <w:tcW w:w="1226" w:type="dxa"/>
            <w:vAlign w:val="center"/>
          </w:tcPr>
          <w:p w14:paraId="6B5AD494"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79</w:t>
            </w:r>
          </w:p>
        </w:tc>
        <w:tc>
          <w:tcPr>
            <w:tcW w:w="2404" w:type="dxa"/>
            <w:vAlign w:val="center"/>
          </w:tcPr>
          <w:p w14:paraId="169A22AF" w14:textId="77777777" w:rsidR="008F0470" w:rsidRPr="003D6595" w:rsidRDefault="008F0470" w:rsidP="003D6595">
            <w:pPr>
              <w:spacing w:after="0" w:line="240" w:lineRule="auto"/>
              <w:jc w:val="both"/>
              <w:rPr>
                <w:rFonts w:ascii="Constantia" w:eastAsia="Calibri" w:hAnsi="Constantia" w:cs="Times New Roman"/>
                <w:lang w:val="id-ID"/>
              </w:rPr>
            </w:pPr>
            <w:r w:rsidRPr="003D6595">
              <w:rPr>
                <w:rFonts w:ascii="Constantia" w:eastAsia="Calibri" w:hAnsi="Constantia" w:cs="Times New Roman"/>
                <w:lang w:val="id-ID"/>
              </w:rPr>
              <w:t>An Nazi’at</w:t>
            </w:r>
          </w:p>
        </w:tc>
        <w:tc>
          <w:tcPr>
            <w:tcW w:w="2552" w:type="dxa"/>
            <w:vAlign w:val="center"/>
          </w:tcPr>
          <w:p w14:paraId="32316339" w14:textId="77777777" w:rsidR="008F0470" w:rsidRPr="003D6595" w:rsidRDefault="008F0470" w:rsidP="003D6595">
            <w:pPr>
              <w:spacing w:after="0" w:line="240" w:lineRule="auto"/>
              <w:jc w:val="center"/>
              <w:rPr>
                <w:rFonts w:ascii="Constantia" w:eastAsia="Calibri" w:hAnsi="Constantia" w:cs="Times New Roman"/>
                <w:lang w:val="id-ID"/>
              </w:rPr>
            </w:pPr>
            <w:r w:rsidRPr="003D6595">
              <w:rPr>
                <w:rFonts w:ascii="Constantia" w:eastAsia="Calibri" w:hAnsi="Constantia" w:cs="Times New Roman"/>
                <w:lang w:val="id-ID"/>
              </w:rPr>
              <w:t>35</w:t>
            </w:r>
          </w:p>
        </w:tc>
      </w:tr>
    </w:tbl>
    <w:p w14:paraId="5B1875F8"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54729318"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p w14:paraId="076DFFA3" w14:textId="56B0C63D" w:rsidR="008F0470" w:rsidRPr="008F0470" w:rsidRDefault="00C5235A" w:rsidP="00C5235A">
      <w:pPr>
        <w:spacing w:after="0" w:line="240" w:lineRule="auto"/>
        <w:contextualSpacing/>
        <w:jc w:val="both"/>
        <w:rPr>
          <w:rFonts w:ascii="Constantia" w:eastAsia="Calibri" w:hAnsi="Constantia"/>
          <w:b/>
          <w:bCs/>
          <w:sz w:val="24"/>
          <w:szCs w:val="24"/>
          <w:lang w:val="id-ID"/>
        </w:rPr>
      </w:pPr>
      <w:r>
        <w:rPr>
          <w:rFonts w:ascii="Constantia" w:eastAsia="Calibri" w:hAnsi="Constantia"/>
          <w:sz w:val="24"/>
          <w:szCs w:val="24"/>
          <w:lang w:val="id-ID"/>
        </w:rPr>
        <w:t xml:space="preserve">23.  </w:t>
      </w:r>
      <w:r w:rsidR="008F0470" w:rsidRPr="008F0470">
        <w:rPr>
          <w:rFonts w:ascii="Constantia" w:eastAsia="Calibri" w:hAnsi="Constantia"/>
          <w:b/>
          <w:bCs/>
          <w:sz w:val="24"/>
          <w:szCs w:val="24"/>
          <w:lang w:val="id-ID"/>
        </w:rPr>
        <w:t>Mengingat atau Menyebut-nyebut</w:t>
      </w:r>
    </w:p>
    <w:p w14:paraId="21F4CF75" w14:textId="77777777" w:rsidR="008F0470" w:rsidRPr="008F0470" w:rsidRDefault="008F0470" w:rsidP="00C5235A">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Shad ayat 46</w:t>
      </w:r>
    </w:p>
    <w:p w14:paraId="47C77AAB" w14:textId="77777777" w:rsidR="008F0470" w:rsidRPr="00C5235A" w:rsidRDefault="008F0470" w:rsidP="008F0470">
      <w:pPr>
        <w:bidi/>
        <w:spacing w:after="0" w:line="240" w:lineRule="auto"/>
        <w:ind w:left="-1"/>
        <w:contextualSpacing/>
        <w:jc w:val="both"/>
        <w:rPr>
          <w:rFonts w:ascii="LPMQ Isep Misbah" w:eastAsia="Calibri" w:hAnsi="LPMQ Isep Misbah" w:cs="LPMQ Isep Misbah"/>
          <w:i/>
          <w:iCs/>
          <w:color w:val="333333"/>
          <w:sz w:val="28"/>
          <w:szCs w:val="28"/>
          <w:shd w:val="clear" w:color="auto" w:fill="FFFFFF"/>
          <w:lang w:val="id-ID"/>
        </w:rPr>
      </w:pPr>
      <w:r w:rsidRPr="00C5235A">
        <w:rPr>
          <w:rFonts w:ascii="LPMQ Isep Misbah" w:eastAsia="Calibri" w:hAnsi="LPMQ Isep Misbah" w:cs="LPMQ Isep Misbah"/>
          <w:color w:val="333333"/>
          <w:sz w:val="28"/>
          <w:szCs w:val="28"/>
          <w:shd w:val="clear" w:color="auto" w:fill="FFFFFF"/>
          <w:rtl/>
        </w:rPr>
        <w:t>اِنَّآ اَخْلَصْنٰهُمْ بِخَالِصَةٍ ذِكْرَى الدَّارِۚ</w:t>
      </w:r>
    </w:p>
    <w:p w14:paraId="4AB9D0AE" w14:textId="77777777" w:rsidR="008F0470" w:rsidRPr="008F0470" w:rsidRDefault="008F0470" w:rsidP="00C5235A">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“Sesungguhnya Kami telah memberikan secara khusus kepada mereka anugerah yang besar, (yaitu selalu) mengingat negeri akhirat.”</w:t>
      </w:r>
      <w:r w:rsidRPr="008F0470">
        <w:rPr>
          <w:rFonts w:ascii="Constantia" w:eastAsia="Calibri" w:hAnsi="Constantia" w:cs="Times New Roman"/>
          <w:sz w:val="24"/>
          <w:szCs w:val="24"/>
          <w:vertAlign w:val="superscript"/>
          <w:lang w:val="id-ID"/>
        </w:rPr>
        <w:footnoteReference w:id="57"/>
      </w:r>
    </w:p>
    <w:p w14:paraId="1728D319" w14:textId="77777777" w:rsidR="00C5235A" w:rsidRDefault="00C5235A" w:rsidP="00C5235A">
      <w:pPr>
        <w:spacing w:after="0" w:line="240" w:lineRule="auto"/>
        <w:contextualSpacing/>
        <w:jc w:val="both"/>
        <w:rPr>
          <w:rFonts w:ascii="Constantia" w:eastAsia="Calibri" w:hAnsi="Constantia" w:cs="Times New Roman"/>
          <w:sz w:val="24"/>
          <w:szCs w:val="24"/>
          <w:lang w:val="id-ID"/>
        </w:rPr>
      </w:pPr>
    </w:p>
    <w:p w14:paraId="558785E4" w14:textId="1CFFA9FB" w:rsidR="008F0470" w:rsidRPr="008F0470" w:rsidRDefault="008F0470" w:rsidP="00C5235A">
      <w:pPr>
        <w:spacing w:after="0" w:line="240" w:lineRule="auto"/>
        <w:ind w:firstLine="720"/>
        <w:contextualSpacing/>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mengingat, membicarakan atau menyebut-nyebut</w:t>
      </w:r>
    </w:p>
    <w:p w14:paraId="66B0242D" w14:textId="77777777" w:rsidR="008F0470" w:rsidRPr="008F0470" w:rsidRDefault="008F0470" w:rsidP="008F0470">
      <w:pPr>
        <w:spacing w:after="0" w:line="240" w:lineRule="auto"/>
        <w:ind w:left="1276"/>
        <w:contextualSpacing/>
        <w:jc w:val="both"/>
        <w:rPr>
          <w:rFonts w:ascii="Constantia" w:eastAsia="Calibri" w:hAnsi="Constantia"/>
          <w:sz w:val="24"/>
          <w:szCs w:val="24"/>
          <w:lang w:val="id-ID"/>
        </w:rPr>
      </w:pPr>
    </w:p>
    <w:tbl>
      <w:tblPr>
        <w:tblStyle w:val="TableGrid"/>
        <w:tblW w:w="0" w:type="auto"/>
        <w:jc w:val="center"/>
        <w:tblLook w:val="04A0" w:firstRow="1" w:lastRow="0" w:firstColumn="1" w:lastColumn="0" w:noHBand="0" w:noVBand="1"/>
      </w:tblPr>
      <w:tblGrid>
        <w:gridCol w:w="1137"/>
        <w:gridCol w:w="1336"/>
        <w:gridCol w:w="2318"/>
        <w:gridCol w:w="2312"/>
      </w:tblGrid>
      <w:tr w:rsidR="008F0470" w:rsidRPr="00C5235A" w14:paraId="2F23B9B7" w14:textId="77777777" w:rsidTr="00C5235A">
        <w:trPr>
          <w:trHeight w:val="506"/>
          <w:jc w:val="center"/>
        </w:trPr>
        <w:tc>
          <w:tcPr>
            <w:tcW w:w="1137" w:type="dxa"/>
            <w:vAlign w:val="center"/>
          </w:tcPr>
          <w:p w14:paraId="61B208BE" w14:textId="77777777" w:rsidR="008F0470" w:rsidRPr="00C5235A" w:rsidRDefault="008F0470" w:rsidP="00C5235A">
            <w:pPr>
              <w:spacing w:after="0" w:line="240" w:lineRule="auto"/>
              <w:jc w:val="both"/>
              <w:rPr>
                <w:rFonts w:ascii="Constantia" w:eastAsia="Calibri" w:hAnsi="Constantia" w:cs="LPMQ Isep Misbah"/>
                <w:b/>
                <w:bCs/>
                <w:lang w:val="id-ID"/>
              </w:rPr>
            </w:pPr>
            <w:r w:rsidRPr="00C5235A">
              <w:rPr>
                <w:rFonts w:ascii="Constantia" w:eastAsia="Calibri" w:hAnsi="Constantia" w:cs="LPMQ Isep Misbah"/>
                <w:b/>
                <w:bCs/>
                <w:lang w:val="id-ID"/>
              </w:rPr>
              <w:t>Nomor</w:t>
            </w:r>
          </w:p>
        </w:tc>
        <w:tc>
          <w:tcPr>
            <w:tcW w:w="1336" w:type="dxa"/>
            <w:vAlign w:val="center"/>
          </w:tcPr>
          <w:p w14:paraId="06063ACB" w14:textId="77777777" w:rsidR="008F0470" w:rsidRPr="00C5235A" w:rsidRDefault="008F0470" w:rsidP="00C5235A">
            <w:pPr>
              <w:spacing w:after="0" w:line="240" w:lineRule="auto"/>
              <w:jc w:val="both"/>
              <w:rPr>
                <w:rFonts w:ascii="Constantia" w:eastAsia="Calibri" w:hAnsi="Constantia" w:cs="LPMQ Isep Misbah"/>
                <w:b/>
                <w:bCs/>
                <w:lang w:val="id-ID"/>
              </w:rPr>
            </w:pPr>
            <w:r w:rsidRPr="00C5235A">
              <w:rPr>
                <w:rFonts w:ascii="Constantia" w:eastAsia="Calibri" w:hAnsi="Constantia" w:cs="LPMQ Isep Misbah"/>
                <w:b/>
                <w:bCs/>
                <w:lang w:val="id-ID"/>
              </w:rPr>
              <w:t>No. Surat</w:t>
            </w:r>
          </w:p>
        </w:tc>
        <w:tc>
          <w:tcPr>
            <w:tcW w:w="2318" w:type="dxa"/>
            <w:vAlign w:val="center"/>
          </w:tcPr>
          <w:p w14:paraId="380A2216" w14:textId="77777777" w:rsidR="008F0470" w:rsidRPr="00C5235A" w:rsidRDefault="008F0470" w:rsidP="00C5235A">
            <w:pPr>
              <w:spacing w:after="0" w:line="240" w:lineRule="auto"/>
              <w:jc w:val="both"/>
              <w:rPr>
                <w:rFonts w:ascii="Constantia" w:eastAsia="Calibri" w:hAnsi="Constantia" w:cs="LPMQ Isep Misbah"/>
                <w:b/>
                <w:bCs/>
                <w:lang w:val="id-ID"/>
              </w:rPr>
            </w:pPr>
            <w:r w:rsidRPr="00C5235A">
              <w:rPr>
                <w:rFonts w:ascii="Constantia" w:eastAsia="Calibri" w:hAnsi="Constantia" w:cs="LPMQ Isep Misbah"/>
                <w:b/>
                <w:bCs/>
                <w:lang w:val="id-ID"/>
              </w:rPr>
              <w:t>Nama Surat</w:t>
            </w:r>
          </w:p>
        </w:tc>
        <w:tc>
          <w:tcPr>
            <w:tcW w:w="2312" w:type="dxa"/>
            <w:vAlign w:val="center"/>
          </w:tcPr>
          <w:p w14:paraId="77CA8380" w14:textId="77777777" w:rsidR="008F0470" w:rsidRPr="00C5235A" w:rsidRDefault="008F0470" w:rsidP="00C5235A">
            <w:pPr>
              <w:spacing w:after="0" w:line="240" w:lineRule="auto"/>
              <w:jc w:val="both"/>
              <w:rPr>
                <w:rFonts w:ascii="Constantia" w:eastAsia="Calibri" w:hAnsi="Constantia" w:cs="LPMQ Isep Misbah"/>
                <w:b/>
                <w:bCs/>
                <w:lang w:val="id-ID"/>
              </w:rPr>
            </w:pPr>
            <w:r w:rsidRPr="00C5235A">
              <w:rPr>
                <w:rFonts w:ascii="Constantia" w:eastAsia="Calibri" w:hAnsi="Constantia" w:cs="LPMQ Isep Misbah"/>
                <w:b/>
                <w:bCs/>
                <w:lang w:val="id-ID"/>
              </w:rPr>
              <w:t>Ayat</w:t>
            </w:r>
          </w:p>
        </w:tc>
      </w:tr>
      <w:tr w:rsidR="008F0470" w:rsidRPr="00C5235A" w14:paraId="21B932FC" w14:textId="77777777" w:rsidTr="00C5235A">
        <w:trPr>
          <w:trHeight w:val="423"/>
          <w:jc w:val="center"/>
        </w:trPr>
        <w:tc>
          <w:tcPr>
            <w:tcW w:w="1137" w:type="dxa"/>
            <w:vAlign w:val="center"/>
          </w:tcPr>
          <w:p w14:paraId="089870D5"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1</w:t>
            </w:r>
          </w:p>
        </w:tc>
        <w:tc>
          <w:tcPr>
            <w:tcW w:w="1336" w:type="dxa"/>
            <w:vAlign w:val="center"/>
          </w:tcPr>
          <w:p w14:paraId="5B2D5C91"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2</w:t>
            </w:r>
          </w:p>
        </w:tc>
        <w:tc>
          <w:tcPr>
            <w:tcW w:w="2318" w:type="dxa"/>
            <w:vAlign w:val="center"/>
          </w:tcPr>
          <w:p w14:paraId="76450190"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Al Baqarah</w:t>
            </w:r>
          </w:p>
        </w:tc>
        <w:tc>
          <w:tcPr>
            <w:tcW w:w="2312" w:type="dxa"/>
            <w:vAlign w:val="center"/>
          </w:tcPr>
          <w:p w14:paraId="5059D7D0"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114, 235, 282</w:t>
            </w:r>
          </w:p>
        </w:tc>
      </w:tr>
      <w:tr w:rsidR="008F0470" w:rsidRPr="00C5235A" w14:paraId="599D749F" w14:textId="77777777" w:rsidTr="00C5235A">
        <w:trPr>
          <w:trHeight w:val="423"/>
          <w:jc w:val="center"/>
        </w:trPr>
        <w:tc>
          <w:tcPr>
            <w:tcW w:w="1137" w:type="dxa"/>
            <w:vAlign w:val="center"/>
          </w:tcPr>
          <w:p w14:paraId="58E5C104"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2</w:t>
            </w:r>
          </w:p>
        </w:tc>
        <w:tc>
          <w:tcPr>
            <w:tcW w:w="1336" w:type="dxa"/>
            <w:vAlign w:val="center"/>
          </w:tcPr>
          <w:p w14:paraId="012A9DA2"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6</w:t>
            </w:r>
          </w:p>
        </w:tc>
        <w:tc>
          <w:tcPr>
            <w:tcW w:w="2318" w:type="dxa"/>
            <w:vAlign w:val="center"/>
          </w:tcPr>
          <w:p w14:paraId="5AEE07E6"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Al An’am</w:t>
            </w:r>
          </w:p>
        </w:tc>
        <w:tc>
          <w:tcPr>
            <w:tcW w:w="2312" w:type="dxa"/>
            <w:vAlign w:val="center"/>
          </w:tcPr>
          <w:p w14:paraId="78B1D74C"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118, 119, 121, 138</w:t>
            </w:r>
          </w:p>
        </w:tc>
      </w:tr>
      <w:tr w:rsidR="008F0470" w:rsidRPr="00C5235A" w14:paraId="0EF867AA" w14:textId="77777777" w:rsidTr="00C5235A">
        <w:trPr>
          <w:trHeight w:val="423"/>
          <w:jc w:val="center"/>
        </w:trPr>
        <w:tc>
          <w:tcPr>
            <w:tcW w:w="1137" w:type="dxa"/>
            <w:vAlign w:val="center"/>
          </w:tcPr>
          <w:p w14:paraId="088FD4E7"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3</w:t>
            </w:r>
          </w:p>
        </w:tc>
        <w:tc>
          <w:tcPr>
            <w:tcW w:w="1336" w:type="dxa"/>
            <w:vAlign w:val="center"/>
          </w:tcPr>
          <w:p w14:paraId="10E74CEE"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8</w:t>
            </w:r>
          </w:p>
        </w:tc>
        <w:tc>
          <w:tcPr>
            <w:tcW w:w="2318" w:type="dxa"/>
            <w:vAlign w:val="center"/>
          </w:tcPr>
          <w:p w14:paraId="147F03FB"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Al Anfal</w:t>
            </w:r>
          </w:p>
        </w:tc>
        <w:tc>
          <w:tcPr>
            <w:tcW w:w="2312" w:type="dxa"/>
            <w:vAlign w:val="center"/>
          </w:tcPr>
          <w:p w14:paraId="67C86C87"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2</w:t>
            </w:r>
          </w:p>
        </w:tc>
      </w:tr>
      <w:tr w:rsidR="008F0470" w:rsidRPr="00C5235A" w14:paraId="69B041C9" w14:textId="77777777" w:rsidTr="00C5235A">
        <w:trPr>
          <w:trHeight w:val="423"/>
          <w:jc w:val="center"/>
        </w:trPr>
        <w:tc>
          <w:tcPr>
            <w:tcW w:w="1137" w:type="dxa"/>
            <w:vAlign w:val="center"/>
          </w:tcPr>
          <w:p w14:paraId="6AAD9875"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lastRenderedPageBreak/>
              <w:t>4</w:t>
            </w:r>
          </w:p>
        </w:tc>
        <w:tc>
          <w:tcPr>
            <w:tcW w:w="1336" w:type="dxa"/>
            <w:vAlign w:val="center"/>
          </w:tcPr>
          <w:p w14:paraId="20BEA715"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12</w:t>
            </w:r>
          </w:p>
        </w:tc>
        <w:tc>
          <w:tcPr>
            <w:tcW w:w="2318" w:type="dxa"/>
            <w:vAlign w:val="center"/>
          </w:tcPr>
          <w:p w14:paraId="4D1C9DA8"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Yusuf</w:t>
            </w:r>
          </w:p>
        </w:tc>
        <w:tc>
          <w:tcPr>
            <w:tcW w:w="2312" w:type="dxa"/>
            <w:vAlign w:val="center"/>
          </w:tcPr>
          <w:p w14:paraId="5DD90561"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85</w:t>
            </w:r>
          </w:p>
        </w:tc>
      </w:tr>
      <w:tr w:rsidR="008F0470" w:rsidRPr="00C5235A" w14:paraId="566F8F45" w14:textId="77777777" w:rsidTr="00C5235A">
        <w:trPr>
          <w:trHeight w:val="423"/>
          <w:jc w:val="center"/>
        </w:trPr>
        <w:tc>
          <w:tcPr>
            <w:tcW w:w="1137" w:type="dxa"/>
            <w:vAlign w:val="center"/>
          </w:tcPr>
          <w:p w14:paraId="29D8BD46"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5</w:t>
            </w:r>
          </w:p>
        </w:tc>
        <w:tc>
          <w:tcPr>
            <w:tcW w:w="1336" w:type="dxa"/>
            <w:vAlign w:val="center"/>
          </w:tcPr>
          <w:p w14:paraId="7AE1E691"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14</w:t>
            </w:r>
          </w:p>
        </w:tc>
        <w:tc>
          <w:tcPr>
            <w:tcW w:w="2318" w:type="dxa"/>
            <w:vAlign w:val="center"/>
          </w:tcPr>
          <w:p w14:paraId="47573519"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Ibrahim</w:t>
            </w:r>
          </w:p>
        </w:tc>
        <w:tc>
          <w:tcPr>
            <w:tcW w:w="2312" w:type="dxa"/>
            <w:vAlign w:val="center"/>
          </w:tcPr>
          <w:p w14:paraId="779CD3A0"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5</w:t>
            </w:r>
          </w:p>
        </w:tc>
      </w:tr>
      <w:tr w:rsidR="008F0470" w:rsidRPr="00C5235A" w14:paraId="3D42B20E" w14:textId="77777777" w:rsidTr="00C5235A">
        <w:trPr>
          <w:trHeight w:val="423"/>
          <w:jc w:val="center"/>
        </w:trPr>
        <w:tc>
          <w:tcPr>
            <w:tcW w:w="1137" w:type="dxa"/>
            <w:vAlign w:val="center"/>
          </w:tcPr>
          <w:p w14:paraId="10D82482"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6</w:t>
            </w:r>
          </w:p>
        </w:tc>
        <w:tc>
          <w:tcPr>
            <w:tcW w:w="1336" w:type="dxa"/>
            <w:vAlign w:val="center"/>
          </w:tcPr>
          <w:p w14:paraId="4EFD4BEB"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17</w:t>
            </w:r>
          </w:p>
        </w:tc>
        <w:tc>
          <w:tcPr>
            <w:tcW w:w="2318" w:type="dxa"/>
            <w:vAlign w:val="center"/>
          </w:tcPr>
          <w:p w14:paraId="66565527"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Al Isra’</w:t>
            </w:r>
          </w:p>
        </w:tc>
        <w:tc>
          <w:tcPr>
            <w:tcW w:w="2312" w:type="dxa"/>
            <w:vAlign w:val="center"/>
          </w:tcPr>
          <w:p w14:paraId="190DB0C2"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46</w:t>
            </w:r>
          </w:p>
        </w:tc>
      </w:tr>
      <w:tr w:rsidR="008F0470" w:rsidRPr="00C5235A" w14:paraId="7CD000C2" w14:textId="77777777" w:rsidTr="00C5235A">
        <w:trPr>
          <w:trHeight w:val="423"/>
          <w:jc w:val="center"/>
        </w:trPr>
        <w:tc>
          <w:tcPr>
            <w:tcW w:w="1137" w:type="dxa"/>
            <w:vAlign w:val="center"/>
          </w:tcPr>
          <w:p w14:paraId="42B5AA0A"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7</w:t>
            </w:r>
          </w:p>
        </w:tc>
        <w:tc>
          <w:tcPr>
            <w:tcW w:w="1336" w:type="dxa"/>
            <w:vAlign w:val="center"/>
          </w:tcPr>
          <w:p w14:paraId="4E490B23"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22</w:t>
            </w:r>
          </w:p>
        </w:tc>
        <w:tc>
          <w:tcPr>
            <w:tcW w:w="2318" w:type="dxa"/>
            <w:vAlign w:val="center"/>
          </w:tcPr>
          <w:p w14:paraId="633D1ED2"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Al Hajj</w:t>
            </w:r>
          </w:p>
        </w:tc>
        <w:tc>
          <w:tcPr>
            <w:tcW w:w="2312" w:type="dxa"/>
            <w:vAlign w:val="center"/>
          </w:tcPr>
          <w:p w14:paraId="3AD447B7"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35, 40</w:t>
            </w:r>
          </w:p>
        </w:tc>
      </w:tr>
      <w:tr w:rsidR="008F0470" w:rsidRPr="00C5235A" w14:paraId="5174C3CC" w14:textId="77777777" w:rsidTr="00C5235A">
        <w:trPr>
          <w:trHeight w:val="423"/>
          <w:jc w:val="center"/>
        </w:trPr>
        <w:tc>
          <w:tcPr>
            <w:tcW w:w="1137" w:type="dxa"/>
            <w:vAlign w:val="center"/>
          </w:tcPr>
          <w:p w14:paraId="52BA050B"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8</w:t>
            </w:r>
          </w:p>
        </w:tc>
        <w:tc>
          <w:tcPr>
            <w:tcW w:w="1336" w:type="dxa"/>
            <w:vAlign w:val="center"/>
          </w:tcPr>
          <w:p w14:paraId="4560467F"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24</w:t>
            </w:r>
          </w:p>
        </w:tc>
        <w:tc>
          <w:tcPr>
            <w:tcW w:w="2318" w:type="dxa"/>
            <w:vAlign w:val="center"/>
          </w:tcPr>
          <w:p w14:paraId="197D4544"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An Nur</w:t>
            </w:r>
          </w:p>
        </w:tc>
        <w:tc>
          <w:tcPr>
            <w:tcW w:w="2312" w:type="dxa"/>
            <w:vAlign w:val="center"/>
          </w:tcPr>
          <w:p w14:paraId="75D6EDFC"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36</w:t>
            </w:r>
          </w:p>
        </w:tc>
      </w:tr>
      <w:tr w:rsidR="008F0470" w:rsidRPr="00C5235A" w14:paraId="4365F9A6" w14:textId="77777777" w:rsidTr="00C5235A">
        <w:trPr>
          <w:trHeight w:val="423"/>
          <w:jc w:val="center"/>
        </w:trPr>
        <w:tc>
          <w:tcPr>
            <w:tcW w:w="1137" w:type="dxa"/>
            <w:vAlign w:val="center"/>
          </w:tcPr>
          <w:p w14:paraId="07884EA4"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9</w:t>
            </w:r>
          </w:p>
        </w:tc>
        <w:tc>
          <w:tcPr>
            <w:tcW w:w="1336" w:type="dxa"/>
            <w:vAlign w:val="center"/>
          </w:tcPr>
          <w:p w14:paraId="133DA1C7"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39</w:t>
            </w:r>
          </w:p>
        </w:tc>
        <w:tc>
          <w:tcPr>
            <w:tcW w:w="2318" w:type="dxa"/>
            <w:vAlign w:val="center"/>
          </w:tcPr>
          <w:p w14:paraId="3E740B9C"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Az Zumar</w:t>
            </w:r>
          </w:p>
        </w:tc>
        <w:tc>
          <w:tcPr>
            <w:tcW w:w="2312" w:type="dxa"/>
            <w:vAlign w:val="center"/>
          </w:tcPr>
          <w:p w14:paraId="04EE41FB"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45</w:t>
            </w:r>
          </w:p>
        </w:tc>
      </w:tr>
      <w:tr w:rsidR="008F0470" w:rsidRPr="00C5235A" w14:paraId="4F08E77E" w14:textId="77777777" w:rsidTr="00C5235A">
        <w:trPr>
          <w:trHeight w:val="423"/>
          <w:jc w:val="center"/>
        </w:trPr>
        <w:tc>
          <w:tcPr>
            <w:tcW w:w="1137" w:type="dxa"/>
            <w:vAlign w:val="center"/>
          </w:tcPr>
          <w:p w14:paraId="3A272960"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10</w:t>
            </w:r>
          </w:p>
        </w:tc>
        <w:tc>
          <w:tcPr>
            <w:tcW w:w="1336" w:type="dxa"/>
            <w:vAlign w:val="center"/>
          </w:tcPr>
          <w:p w14:paraId="0B6B1A13" w14:textId="77777777" w:rsidR="008F0470" w:rsidRPr="00C5235A" w:rsidRDefault="008F0470" w:rsidP="00C5235A">
            <w:pPr>
              <w:spacing w:after="0" w:line="240" w:lineRule="auto"/>
              <w:jc w:val="center"/>
              <w:rPr>
                <w:rFonts w:ascii="Constantia" w:eastAsia="Calibri" w:hAnsi="Constantia" w:cs="LPMQ Isep Misbah"/>
                <w:lang w:val="id-ID"/>
              </w:rPr>
            </w:pPr>
            <w:r w:rsidRPr="00C5235A">
              <w:rPr>
                <w:rFonts w:ascii="Constantia" w:eastAsia="Calibri" w:hAnsi="Constantia" w:cs="LPMQ Isep Misbah"/>
                <w:lang w:val="id-ID"/>
              </w:rPr>
              <w:t>79</w:t>
            </w:r>
          </w:p>
        </w:tc>
        <w:tc>
          <w:tcPr>
            <w:tcW w:w="2318" w:type="dxa"/>
            <w:vAlign w:val="center"/>
          </w:tcPr>
          <w:p w14:paraId="26D40858"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An Nazi’at</w:t>
            </w:r>
          </w:p>
        </w:tc>
        <w:tc>
          <w:tcPr>
            <w:tcW w:w="2312" w:type="dxa"/>
            <w:vAlign w:val="center"/>
          </w:tcPr>
          <w:p w14:paraId="2F50EFB6" w14:textId="77777777" w:rsidR="008F0470" w:rsidRPr="00C5235A" w:rsidRDefault="008F0470" w:rsidP="00C5235A">
            <w:pPr>
              <w:spacing w:after="0" w:line="240" w:lineRule="auto"/>
              <w:jc w:val="both"/>
              <w:rPr>
                <w:rFonts w:ascii="Constantia" w:eastAsia="Calibri" w:hAnsi="Constantia" w:cs="LPMQ Isep Misbah"/>
                <w:lang w:val="id-ID"/>
              </w:rPr>
            </w:pPr>
            <w:r w:rsidRPr="00C5235A">
              <w:rPr>
                <w:rFonts w:ascii="Constantia" w:eastAsia="Calibri" w:hAnsi="Constantia" w:cs="LPMQ Isep Misbah"/>
                <w:lang w:val="id-ID"/>
              </w:rPr>
              <w:t>43</w:t>
            </w:r>
          </w:p>
        </w:tc>
      </w:tr>
    </w:tbl>
    <w:p w14:paraId="23A5A677" w14:textId="77777777" w:rsidR="008F0470" w:rsidRPr="00C5235A" w:rsidRDefault="008F0470" w:rsidP="008F0470">
      <w:pPr>
        <w:spacing w:after="0" w:line="240" w:lineRule="auto"/>
        <w:ind w:left="1276"/>
        <w:contextualSpacing/>
        <w:jc w:val="both"/>
        <w:rPr>
          <w:rFonts w:ascii="Constantia" w:eastAsia="Calibri" w:hAnsi="Constantia" w:cs="LPMQ Isep Misbah"/>
          <w:b/>
          <w:bCs/>
          <w:lang w:val="id-ID"/>
        </w:rPr>
      </w:pPr>
    </w:p>
    <w:p w14:paraId="24EFE6F8" w14:textId="77777777" w:rsidR="008F0470" w:rsidRPr="008F0470" w:rsidRDefault="008F0470" w:rsidP="008F0470">
      <w:pPr>
        <w:spacing w:after="0" w:line="240" w:lineRule="auto"/>
        <w:ind w:left="1276"/>
        <w:contextualSpacing/>
        <w:jc w:val="both"/>
        <w:rPr>
          <w:rFonts w:ascii="Constantia" w:eastAsia="Calibri" w:hAnsi="Constantia"/>
          <w:b/>
          <w:bCs/>
          <w:sz w:val="24"/>
          <w:szCs w:val="24"/>
          <w:lang w:val="id-ID"/>
        </w:rPr>
      </w:pPr>
    </w:p>
    <w:p w14:paraId="3CBB0E21" w14:textId="0B533465" w:rsidR="008F0470" w:rsidRPr="008F0470" w:rsidRDefault="00094243" w:rsidP="00094243">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24.  </w:t>
      </w:r>
      <w:r w:rsidR="008F0470" w:rsidRPr="008F0470">
        <w:rPr>
          <w:rFonts w:ascii="Constantia" w:eastAsia="Calibri" w:hAnsi="Constantia"/>
          <w:b/>
          <w:bCs/>
          <w:sz w:val="24"/>
          <w:szCs w:val="24"/>
          <w:lang w:val="id-ID"/>
        </w:rPr>
        <w:t>Laki-laki</w:t>
      </w:r>
    </w:p>
    <w:p w14:paraId="6F19C9FF" w14:textId="77777777" w:rsidR="008F0470" w:rsidRPr="008F0470" w:rsidRDefault="008F0470" w:rsidP="00EC273B">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Dalam surat Al Lail ayat 3</w:t>
      </w:r>
    </w:p>
    <w:p w14:paraId="4B673CD0" w14:textId="77777777" w:rsidR="008F0470" w:rsidRPr="00EC273B" w:rsidRDefault="008F0470" w:rsidP="008F0470">
      <w:pPr>
        <w:bidi/>
        <w:spacing w:after="0" w:line="240" w:lineRule="auto"/>
        <w:ind w:left="-1"/>
        <w:contextualSpacing/>
        <w:jc w:val="both"/>
        <w:rPr>
          <w:rFonts w:ascii="LPMQ Isep Misbah" w:eastAsia="Calibri" w:hAnsi="LPMQ Isep Misbah" w:cs="LPMQ Isep Misbah"/>
          <w:i/>
          <w:iCs/>
          <w:color w:val="333333"/>
          <w:sz w:val="28"/>
          <w:szCs w:val="28"/>
          <w:shd w:val="clear" w:color="auto" w:fill="FFFFFF"/>
          <w:lang w:val="id-ID"/>
        </w:rPr>
      </w:pPr>
      <w:r w:rsidRPr="00EC273B">
        <w:rPr>
          <w:rFonts w:ascii="LPMQ Isep Misbah" w:eastAsia="Calibri" w:hAnsi="LPMQ Isep Misbah" w:cs="LPMQ Isep Misbah"/>
          <w:color w:val="333333"/>
          <w:sz w:val="28"/>
          <w:szCs w:val="28"/>
          <w:shd w:val="clear" w:color="auto" w:fill="FFFFFF"/>
          <w:rtl/>
        </w:rPr>
        <w:t>وَمَا خَلَقَ الذَّكَرَ وَالْاُنْثٰىٓ ۙ</w:t>
      </w:r>
      <w:r w:rsidRPr="00EC273B">
        <w:rPr>
          <w:rFonts w:ascii="LPMQ Isep Misbah" w:eastAsia="Calibri" w:hAnsi="LPMQ Isep Misbah" w:cs="LPMQ Isep Misbah"/>
          <w:i/>
          <w:iCs/>
          <w:color w:val="333333"/>
          <w:sz w:val="28"/>
          <w:szCs w:val="28"/>
          <w:shd w:val="clear" w:color="auto" w:fill="FFFFFF"/>
          <w:lang w:val="id-ID"/>
        </w:rPr>
        <w:t xml:space="preserve"> </w:t>
      </w:r>
    </w:p>
    <w:p w14:paraId="5294D718" w14:textId="77777777" w:rsidR="008F0470" w:rsidRPr="008F0470" w:rsidRDefault="008F0470" w:rsidP="00EC273B">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“dan demi penciptaan laki-laki dan perempuan</w:t>
      </w:r>
      <w:r w:rsidRPr="008F0470">
        <w:rPr>
          <w:rFonts w:ascii="Constantia" w:eastAsia="Calibri" w:hAnsi="Constantia" w:cs="Times New Roman"/>
          <w:i/>
          <w:iCs/>
          <w:sz w:val="24"/>
          <w:szCs w:val="24"/>
        </w:rPr>
        <w:t>,</w:t>
      </w:r>
      <w:r w:rsidRPr="008F0470">
        <w:rPr>
          <w:rFonts w:ascii="Constantia" w:eastAsia="Calibri" w:hAnsi="Constantia" w:cs="Times New Roman"/>
          <w:i/>
          <w:iCs/>
          <w:sz w:val="24"/>
          <w:szCs w:val="24"/>
          <w:lang w:val="id-ID"/>
        </w:rPr>
        <w:t>”</w:t>
      </w:r>
      <w:r w:rsidRPr="008F0470">
        <w:rPr>
          <w:rFonts w:ascii="Constantia" w:eastAsia="Calibri" w:hAnsi="Constantia" w:cs="Times New Roman"/>
          <w:sz w:val="24"/>
          <w:szCs w:val="24"/>
          <w:vertAlign w:val="superscript"/>
          <w:lang w:val="id-ID"/>
        </w:rPr>
        <w:footnoteReference w:id="58"/>
      </w:r>
    </w:p>
    <w:p w14:paraId="66FAA7E2" w14:textId="77777777" w:rsidR="00EC273B" w:rsidRDefault="00EC273B" w:rsidP="00EC273B">
      <w:pPr>
        <w:spacing w:after="0" w:line="240" w:lineRule="auto"/>
        <w:jc w:val="both"/>
        <w:rPr>
          <w:rFonts w:ascii="Constantia" w:eastAsia="Calibri" w:hAnsi="Constantia" w:cs="Times New Roman"/>
          <w:sz w:val="24"/>
          <w:szCs w:val="24"/>
          <w:lang w:val="id-ID"/>
        </w:rPr>
      </w:pPr>
    </w:p>
    <w:p w14:paraId="330CA443" w14:textId="5BDDCC7C" w:rsidR="008F0470" w:rsidRDefault="008F0470" w:rsidP="00EC273B">
      <w:pPr>
        <w:spacing w:after="0" w:line="240" w:lineRule="auto"/>
        <w:ind w:firstLine="720"/>
        <w:jc w:val="both"/>
        <w:rPr>
          <w:rFonts w:ascii="Constantia" w:eastAsia="Calibri" w:hAnsi="Constantia"/>
          <w:sz w:val="24"/>
          <w:szCs w:val="24"/>
          <w:lang w:val="id-ID"/>
        </w:rPr>
      </w:pPr>
      <w:r w:rsidRPr="008F0470">
        <w:rPr>
          <w:rFonts w:ascii="Constantia" w:eastAsia="Calibri" w:hAnsi="Constantia" w:cs="Times New Roman"/>
          <w:sz w:val="24"/>
          <w:szCs w:val="24"/>
          <w:lang w:val="id-ID"/>
        </w:rPr>
        <w:t xml:space="preserve">Lafadz pada ayat lain yang juga dimaknai </w:t>
      </w:r>
      <w:r w:rsidRPr="008F0470">
        <w:rPr>
          <w:rFonts w:ascii="Constantia" w:eastAsia="Calibri" w:hAnsi="Constantia"/>
          <w:sz w:val="24"/>
          <w:szCs w:val="24"/>
          <w:lang w:val="id-ID"/>
        </w:rPr>
        <w:t>laki-laki</w:t>
      </w:r>
    </w:p>
    <w:p w14:paraId="6BE443CA" w14:textId="77777777" w:rsidR="00EC273B" w:rsidRPr="008F0470" w:rsidRDefault="00EC273B" w:rsidP="00EC273B">
      <w:pPr>
        <w:spacing w:after="0" w:line="240" w:lineRule="auto"/>
        <w:ind w:firstLine="720"/>
        <w:jc w:val="both"/>
        <w:rPr>
          <w:rFonts w:ascii="Constantia" w:eastAsia="Calibri" w:hAnsi="Constantia"/>
          <w:b/>
          <w:bCs/>
          <w:sz w:val="24"/>
          <w:szCs w:val="24"/>
          <w:lang w:val="id-ID"/>
        </w:rPr>
      </w:pPr>
    </w:p>
    <w:tbl>
      <w:tblPr>
        <w:tblStyle w:val="TableGrid"/>
        <w:tblW w:w="0" w:type="auto"/>
        <w:jc w:val="center"/>
        <w:tblLook w:val="04A0" w:firstRow="1" w:lastRow="0" w:firstColumn="1" w:lastColumn="0" w:noHBand="0" w:noVBand="1"/>
      </w:tblPr>
      <w:tblGrid>
        <w:gridCol w:w="1207"/>
        <w:gridCol w:w="1418"/>
        <w:gridCol w:w="2460"/>
        <w:gridCol w:w="2126"/>
      </w:tblGrid>
      <w:tr w:rsidR="008F0470" w:rsidRPr="008F0470" w14:paraId="0F2B3732" w14:textId="77777777" w:rsidTr="00EC273B">
        <w:trPr>
          <w:trHeight w:val="524"/>
          <w:jc w:val="center"/>
        </w:trPr>
        <w:tc>
          <w:tcPr>
            <w:tcW w:w="1207" w:type="dxa"/>
            <w:vAlign w:val="center"/>
          </w:tcPr>
          <w:p w14:paraId="07067170" w14:textId="77777777" w:rsidR="008F0470" w:rsidRPr="00EC273B" w:rsidRDefault="008F0470" w:rsidP="00094243">
            <w:pPr>
              <w:spacing w:after="0" w:line="240" w:lineRule="auto"/>
              <w:jc w:val="both"/>
              <w:rPr>
                <w:rFonts w:ascii="Constantia" w:eastAsia="Calibri" w:hAnsi="Constantia" w:cs="Times New Roman"/>
                <w:b/>
                <w:bCs/>
                <w:lang w:val="id-ID"/>
              </w:rPr>
            </w:pPr>
            <w:r w:rsidRPr="00EC273B">
              <w:rPr>
                <w:rFonts w:ascii="Constantia" w:eastAsia="Calibri" w:hAnsi="Constantia" w:cs="Times New Roman"/>
                <w:b/>
                <w:bCs/>
                <w:lang w:val="id-ID"/>
              </w:rPr>
              <w:t>Nomor</w:t>
            </w:r>
          </w:p>
        </w:tc>
        <w:tc>
          <w:tcPr>
            <w:tcW w:w="1418" w:type="dxa"/>
            <w:vAlign w:val="center"/>
          </w:tcPr>
          <w:p w14:paraId="1D3A9A06" w14:textId="77777777" w:rsidR="008F0470" w:rsidRPr="00EC273B" w:rsidRDefault="008F0470" w:rsidP="00094243">
            <w:pPr>
              <w:spacing w:after="0" w:line="240" w:lineRule="auto"/>
              <w:jc w:val="both"/>
              <w:rPr>
                <w:rFonts w:ascii="Constantia" w:eastAsia="Calibri" w:hAnsi="Constantia" w:cs="Times New Roman"/>
                <w:b/>
                <w:bCs/>
                <w:lang w:val="id-ID"/>
              </w:rPr>
            </w:pPr>
            <w:r w:rsidRPr="00EC273B">
              <w:rPr>
                <w:rFonts w:ascii="Constantia" w:eastAsia="Calibri" w:hAnsi="Constantia" w:cs="Times New Roman"/>
                <w:b/>
                <w:bCs/>
                <w:lang w:val="id-ID"/>
              </w:rPr>
              <w:t>No. Surat</w:t>
            </w:r>
          </w:p>
        </w:tc>
        <w:tc>
          <w:tcPr>
            <w:tcW w:w="2460" w:type="dxa"/>
            <w:vAlign w:val="center"/>
          </w:tcPr>
          <w:p w14:paraId="6C33A4D4" w14:textId="77777777" w:rsidR="008F0470" w:rsidRPr="00EC273B" w:rsidRDefault="008F0470" w:rsidP="00094243">
            <w:pPr>
              <w:spacing w:after="0" w:line="240" w:lineRule="auto"/>
              <w:jc w:val="both"/>
              <w:rPr>
                <w:rFonts w:ascii="Constantia" w:eastAsia="Calibri" w:hAnsi="Constantia" w:cs="Times New Roman"/>
                <w:b/>
                <w:bCs/>
                <w:lang w:val="id-ID"/>
              </w:rPr>
            </w:pPr>
            <w:r w:rsidRPr="00EC273B">
              <w:rPr>
                <w:rFonts w:ascii="Constantia" w:eastAsia="Calibri" w:hAnsi="Constantia" w:cs="Times New Roman"/>
                <w:b/>
                <w:bCs/>
                <w:lang w:val="id-ID"/>
              </w:rPr>
              <w:t>Nama Surat</w:t>
            </w:r>
          </w:p>
        </w:tc>
        <w:tc>
          <w:tcPr>
            <w:tcW w:w="2126" w:type="dxa"/>
            <w:vAlign w:val="center"/>
          </w:tcPr>
          <w:p w14:paraId="14475241" w14:textId="77777777" w:rsidR="008F0470" w:rsidRPr="00EC273B" w:rsidRDefault="008F0470" w:rsidP="00094243">
            <w:pPr>
              <w:spacing w:after="0" w:line="240" w:lineRule="auto"/>
              <w:jc w:val="both"/>
              <w:rPr>
                <w:rFonts w:ascii="Constantia" w:eastAsia="Calibri" w:hAnsi="Constantia" w:cs="Times New Roman"/>
                <w:b/>
                <w:bCs/>
                <w:lang w:val="id-ID"/>
              </w:rPr>
            </w:pPr>
            <w:r w:rsidRPr="00EC273B">
              <w:rPr>
                <w:rFonts w:ascii="Constantia" w:eastAsia="Calibri" w:hAnsi="Constantia" w:cs="Times New Roman"/>
                <w:b/>
                <w:bCs/>
                <w:lang w:val="id-ID"/>
              </w:rPr>
              <w:t>Ayat</w:t>
            </w:r>
          </w:p>
        </w:tc>
      </w:tr>
      <w:tr w:rsidR="008F0470" w:rsidRPr="008F0470" w14:paraId="73A2F629" w14:textId="77777777" w:rsidTr="00EC273B">
        <w:trPr>
          <w:trHeight w:val="438"/>
          <w:jc w:val="center"/>
        </w:trPr>
        <w:tc>
          <w:tcPr>
            <w:tcW w:w="1207" w:type="dxa"/>
            <w:vAlign w:val="center"/>
          </w:tcPr>
          <w:p w14:paraId="07F139C2"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1</w:t>
            </w:r>
          </w:p>
        </w:tc>
        <w:tc>
          <w:tcPr>
            <w:tcW w:w="1418" w:type="dxa"/>
            <w:vAlign w:val="center"/>
          </w:tcPr>
          <w:p w14:paraId="4C416A9E"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3</w:t>
            </w:r>
          </w:p>
        </w:tc>
        <w:tc>
          <w:tcPr>
            <w:tcW w:w="2460" w:type="dxa"/>
            <w:vAlign w:val="center"/>
          </w:tcPr>
          <w:p w14:paraId="04A41082"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Ali Imran</w:t>
            </w:r>
          </w:p>
        </w:tc>
        <w:tc>
          <w:tcPr>
            <w:tcW w:w="2126" w:type="dxa"/>
            <w:vAlign w:val="center"/>
          </w:tcPr>
          <w:p w14:paraId="251A0E4A"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36, 195</w:t>
            </w:r>
          </w:p>
        </w:tc>
      </w:tr>
      <w:tr w:rsidR="008F0470" w:rsidRPr="008F0470" w14:paraId="31FB9828" w14:textId="77777777" w:rsidTr="00EC273B">
        <w:trPr>
          <w:trHeight w:val="438"/>
          <w:jc w:val="center"/>
        </w:trPr>
        <w:tc>
          <w:tcPr>
            <w:tcW w:w="1207" w:type="dxa"/>
            <w:vAlign w:val="center"/>
          </w:tcPr>
          <w:p w14:paraId="4DCA7576"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2</w:t>
            </w:r>
          </w:p>
        </w:tc>
        <w:tc>
          <w:tcPr>
            <w:tcW w:w="1418" w:type="dxa"/>
            <w:vAlign w:val="center"/>
          </w:tcPr>
          <w:p w14:paraId="6B08FF5D"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4</w:t>
            </w:r>
          </w:p>
        </w:tc>
        <w:tc>
          <w:tcPr>
            <w:tcW w:w="2460" w:type="dxa"/>
            <w:vAlign w:val="center"/>
          </w:tcPr>
          <w:p w14:paraId="53398846"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An Nisa</w:t>
            </w:r>
          </w:p>
        </w:tc>
        <w:tc>
          <w:tcPr>
            <w:tcW w:w="2126" w:type="dxa"/>
            <w:vAlign w:val="center"/>
          </w:tcPr>
          <w:p w14:paraId="612DB813"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11, 124, 176</w:t>
            </w:r>
          </w:p>
        </w:tc>
      </w:tr>
      <w:tr w:rsidR="008F0470" w:rsidRPr="008F0470" w14:paraId="07C3B729" w14:textId="77777777" w:rsidTr="00EC273B">
        <w:trPr>
          <w:trHeight w:val="438"/>
          <w:jc w:val="center"/>
        </w:trPr>
        <w:tc>
          <w:tcPr>
            <w:tcW w:w="1207" w:type="dxa"/>
            <w:vAlign w:val="center"/>
          </w:tcPr>
          <w:p w14:paraId="1C08F58C"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3</w:t>
            </w:r>
          </w:p>
        </w:tc>
        <w:tc>
          <w:tcPr>
            <w:tcW w:w="1418" w:type="dxa"/>
            <w:vAlign w:val="center"/>
          </w:tcPr>
          <w:p w14:paraId="1EC0CC7C"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6</w:t>
            </w:r>
          </w:p>
        </w:tc>
        <w:tc>
          <w:tcPr>
            <w:tcW w:w="2460" w:type="dxa"/>
            <w:vAlign w:val="center"/>
          </w:tcPr>
          <w:p w14:paraId="6571759B"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Al An’am</w:t>
            </w:r>
          </w:p>
        </w:tc>
        <w:tc>
          <w:tcPr>
            <w:tcW w:w="2126" w:type="dxa"/>
            <w:vAlign w:val="center"/>
          </w:tcPr>
          <w:p w14:paraId="4CB99CDD"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139</w:t>
            </w:r>
          </w:p>
        </w:tc>
      </w:tr>
      <w:tr w:rsidR="008F0470" w:rsidRPr="008F0470" w14:paraId="2B7F32C2" w14:textId="77777777" w:rsidTr="00EC273B">
        <w:trPr>
          <w:trHeight w:val="438"/>
          <w:jc w:val="center"/>
        </w:trPr>
        <w:tc>
          <w:tcPr>
            <w:tcW w:w="1207" w:type="dxa"/>
            <w:vAlign w:val="center"/>
          </w:tcPr>
          <w:p w14:paraId="7A565072"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4</w:t>
            </w:r>
          </w:p>
        </w:tc>
        <w:tc>
          <w:tcPr>
            <w:tcW w:w="1418" w:type="dxa"/>
            <w:vAlign w:val="center"/>
          </w:tcPr>
          <w:p w14:paraId="5C591A3A"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16</w:t>
            </w:r>
          </w:p>
        </w:tc>
        <w:tc>
          <w:tcPr>
            <w:tcW w:w="2460" w:type="dxa"/>
            <w:vAlign w:val="center"/>
          </w:tcPr>
          <w:p w14:paraId="615003CD"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An Nahl</w:t>
            </w:r>
          </w:p>
        </w:tc>
        <w:tc>
          <w:tcPr>
            <w:tcW w:w="2126" w:type="dxa"/>
            <w:vAlign w:val="center"/>
          </w:tcPr>
          <w:p w14:paraId="55AEBC6B"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97</w:t>
            </w:r>
          </w:p>
        </w:tc>
      </w:tr>
      <w:tr w:rsidR="008F0470" w:rsidRPr="008F0470" w14:paraId="43ADF872" w14:textId="77777777" w:rsidTr="00EC273B">
        <w:trPr>
          <w:trHeight w:val="438"/>
          <w:jc w:val="center"/>
        </w:trPr>
        <w:tc>
          <w:tcPr>
            <w:tcW w:w="1207" w:type="dxa"/>
            <w:vAlign w:val="center"/>
          </w:tcPr>
          <w:p w14:paraId="49CB06CE"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5</w:t>
            </w:r>
          </w:p>
        </w:tc>
        <w:tc>
          <w:tcPr>
            <w:tcW w:w="1418" w:type="dxa"/>
            <w:vAlign w:val="center"/>
          </w:tcPr>
          <w:p w14:paraId="0CD0EDDF"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26</w:t>
            </w:r>
          </w:p>
        </w:tc>
        <w:tc>
          <w:tcPr>
            <w:tcW w:w="2460" w:type="dxa"/>
            <w:vAlign w:val="center"/>
          </w:tcPr>
          <w:p w14:paraId="4642401B"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Asy Syu’ara</w:t>
            </w:r>
          </w:p>
        </w:tc>
        <w:tc>
          <w:tcPr>
            <w:tcW w:w="2126" w:type="dxa"/>
            <w:vAlign w:val="center"/>
          </w:tcPr>
          <w:p w14:paraId="76A21935"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165</w:t>
            </w:r>
          </w:p>
        </w:tc>
      </w:tr>
      <w:tr w:rsidR="008F0470" w:rsidRPr="008F0470" w14:paraId="08090752" w14:textId="77777777" w:rsidTr="00EC273B">
        <w:trPr>
          <w:trHeight w:val="438"/>
          <w:jc w:val="center"/>
        </w:trPr>
        <w:tc>
          <w:tcPr>
            <w:tcW w:w="1207" w:type="dxa"/>
            <w:vAlign w:val="center"/>
          </w:tcPr>
          <w:p w14:paraId="0421005D"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6</w:t>
            </w:r>
          </w:p>
        </w:tc>
        <w:tc>
          <w:tcPr>
            <w:tcW w:w="1418" w:type="dxa"/>
            <w:vAlign w:val="center"/>
          </w:tcPr>
          <w:p w14:paraId="0117A630"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40</w:t>
            </w:r>
          </w:p>
        </w:tc>
        <w:tc>
          <w:tcPr>
            <w:tcW w:w="2460" w:type="dxa"/>
            <w:vAlign w:val="center"/>
          </w:tcPr>
          <w:p w14:paraId="034F2DF9"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Ghafir</w:t>
            </w:r>
          </w:p>
        </w:tc>
        <w:tc>
          <w:tcPr>
            <w:tcW w:w="2126" w:type="dxa"/>
            <w:vAlign w:val="center"/>
          </w:tcPr>
          <w:p w14:paraId="0FA35538"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40</w:t>
            </w:r>
          </w:p>
        </w:tc>
      </w:tr>
      <w:tr w:rsidR="008F0470" w:rsidRPr="008F0470" w14:paraId="64669EA9" w14:textId="77777777" w:rsidTr="00EC273B">
        <w:trPr>
          <w:trHeight w:val="438"/>
          <w:jc w:val="center"/>
        </w:trPr>
        <w:tc>
          <w:tcPr>
            <w:tcW w:w="1207" w:type="dxa"/>
            <w:vAlign w:val="center"/>
          </w:tcPr>
          <w:p w14:paraId="5D6A81EF"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7</w:t>
            </w:r>
          </w:p>
        </w:tc>
        <w:tc>
          <w:tcPr>
            <w:tcW w:w="1418" w:type="dxa"/>
            <w:vAlign w:val="center"/>
          </w:tcPr>
          <w:p w14:paraId="5A07854D"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42</w:t>
            </w:r>
          </w:p>
        </w:tc>
        <w:tc>
          <w:tcPr>
            <w:tcW w:w="2460" w:type="dxa"/>
            <w:vAlign w:val="center"/>
          </w:tcPr>
          <w:p w14:paraId="6D91CA77"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Asy Syura</w:t>
            </w:r>
          </w:p>
        </w:tc>
        <w:tc>
          <w:tcPr>
            <w:tcW w:w="2126" w:type="dxa"/>
            <w:vAlign w:val="center"/>
          </w:tcPr>
          <w:p w14:paraId="0D111BDD"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49, 50</w:t>
            </w:r>
          </w:p>
        </w:tc>
      </w:tr>
      <w:tr w:rsidR="008F0470" w:rsidRPr="008F0470" w14:paraId="0AC8AC28" w14:textId="77777777" w:rsidTr="00EC273B">
        <w:trPr>
          <w:trHeight w:val="438"/>
          <w:jc w:val="center"/>
        </w:trPr>
        <w:tc>
          <w:tcPr>
            <w:tcW w:w="1207" w:type="dxa"/>
            <w:vAlign w:val="center"/>
          </w:tcPr>
          <w:p w14:paraId="4FE1AE22"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8</w:t>
            </w:r>
          </w:p>
        </w:tc>
        <w:tc>
          <w:tcPr>
            <w:tcW w:w="1418" w:type="dxa"/>
            <w:vAlign w:val="center"/>
          </w:tcPr>
          <w:p w14:paraId="1FE2280B"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49</w:t>
            </w:r>
          </w:p>
        </w:tc>
        <w:tc>
          <w:tcPr>
            <w:tcW w:w="2460" w:type="dxa"/>
            <w:vAlign w:val="center"/>
          </w:tcPr>
          <w:p w14:paraId="4226F1BB"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Al Hujurat</w:t>
            </w:r>
          </w:p>
        </w:tc>
        <w:tc>
          <w:tcPr>
            <w:tcW w:w="2126" w:type="dxa"/>
            <w:vAlign w:val="center"/>
          </w:tcPr>
          <w:p w14:paraId="6B147490"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13</w:t>
            </w:r>
          </w:p>
        </w:tc>
      </w:tr>
      <w:tr w:rsidR="008F0470" w:rsidRPr="008F0470" w14:paraId="11C04663" w14:textId="77777777" w:rsidTr="00EC273B">
        <w:trPr>
          <w:trHeight w:val="438"/>
          <w:jc w:val="center"/>
        </w:trPr>
        <w:tc>
          <w:tcPr>
            <w:tcW w:w="1207" w:type="dxa"/>
            <w:vAlign w:val="center"/>
          </w:tcPr>
          <w:p w14:paraId="4F81271D"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9</w:t>
            </w:r>
          </w:p>
        </w:tc>
        <w:tc>
          <w:tcPr>
            <w:tcW w:w="1418" w:type="dxa"/>
            <w:vAlign w:val="center"/>
          </w:tcPr>
          <w:p w14:paraId="28C6604C"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53</w:t>
            </w:r>
          </w:p>
        </w:tc>
        <w:tc>
          <w:tcPr>
            <w:tcW w:w="2460" w:type="dxa"/>
            <w:vAlign w:val="center"/>
          </w:tcPr>
          <w:p w14:paraId="5D691880"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 xml:space="preserve">An Najm </w:t>
            </w:r>
          </w:p>
        </w:tc>
        <w:tc>
          <w:tcPr>
            <w:tcW w:w="2126" w:type="dxa"/>
            <w:vAlign w:val="center"/>
          </w:tcPr>
          <w:p w14:paraId="23DDDEFD"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21, 45</w:t>
            </w:r>
          </w:p>
        </w:tc>
      </w:tr>
      <w:tr w:rsidR="008F0470" w:rsidRPr="008F0470" w14:paraId="3E1B7FEA" w14:textId="77777777" w:rsidTr="00EC273B">
        <w:trPr>
          <w:trHeight w:val="438"/>
          <w:jc w:val="center"/>
        </w:trPr>
        <w:tc>
          <w:tcPr>
            <w:tcW w:w="1207" w:type="dxa"/>
            <w:vAlign w:val="center"/>
          </w:tcPr>
          <w:p w14:paraId="1858F977"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10</w:t>
            </w:r>
          </w:p>
        </w:tc>
        <w:tc>
          <w:tcPr>
            <w:tcW w:w="1418" w:type="dxa"/>
            <w:vAlign w:val="center"/>
          </w:tcPr>
          <w:p w14:paraId="2867183C"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75</w:t>
            </w:r>
          </w:p>
        </w:tc>
        <w:tc>
          <w:tcPr>
            <w:tcW w:w="2460" w:type="dxa"/>
            <w:vAlign w:val="center"/>
          </w:tcPr>
          <w:p w14:paraId="16196CA6"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Al Qiyamah</w:t>
            </w:r>
          </w:p>
        </w:tc>
        <w:tc>
          <w:tcPr>
            <w:tcW w:w="2126" w:type="dxa"/>
            <w:vAlign w:val="center"/>
          </w:tcPr>
          <w:p w14:paraId="6869CE48"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39</w:t>
            </w:r>
          </w:p>
        </w:tc>
      </w:tr>
      <w:tr w:rsidR="008F0470" w:rsidRPr="008F0470" w14:paraId="0C43CFB1" w14:textId="77777777" w:rsidTr="00EC273B">
        <w:trPr>
          <w:trHeight w:val="438"/>
          <w:jc w:val="center"/>
        </w:trPr>
        <w:tc>
          <w:tcPr>
            <w:tcW w:w="1207" w:type="dxa"/>
            <w:vAlign w:val="center"/>
          </w:tcPr>
          <w:p w14:paraId="40071318"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11</w:t>
            </w:r>
          </w:p>
        </w:tc>
        <w:tc>
          <w:tcPr>
            <w:tcW w:w="1418" w:type="dxa"/>
            <w:vAlign w:val="center"/>
          </w:tcPr>
          <w:p w14:paraId="6A744673" w14:textId="77777777" w:rsidR="008F0470" w:rsidRPr="00EC273B" w:rsidRDefault="008F0470" w:rsidP="00EC273B">
            <w:pPr>
              <w:spacing w:after="0" w:line="240" w:lineRule="auto"/>
              <w:jc w:val="center"/>
              <w:rPr>
                <w:rFonts w:ascii="Constantia" w:eastAsia="Calibri" w:hAnsi="Constantia" w:cs="Times New Roman"/>
                <w:lang w:val="id-ID"/>
              </w:rPr>
            </w:pPr>
            <w:r w:rsidRPr="00EC273B">
              <w:rPr>
                <w:rFonts w:ascii="Constantia" w:eastAsia="Calibri" w:hAnsi="Constantia" w:cs="Times New Roman"/>
                <w:lang w:val="id-ID"/>
              </w:rPr>
              <w:t>92</w:t>
            </w:r>
          </w:p>
        </w:tc>
        <w:tc>
          <w:tcPr>
            <w:tcW w:w="2460" w:type="dxa"/>
            <w:vAlign w:val="center"/>
          </w:tcPr>
          <w:p w14:paraId="09BF959A"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Al Lail</w:t>
            </w:r>
          </w:p>
        </w:tc>
        <w:tc>
          <w:tcPr>
            <w:tcW w:w="2126" w:type="dxa"/>
            <w:vAlign w:val="center"/>
          </w:tcPr>
          <w:p w14:paraId="15DAF709" w14:textId="77777777" w:rsidR="008F0470" w:rsidRPr="00EC273B" w:rsidRDefault="008F0470" w:rsidP="00094243">
            <w:pPr>
              <w:spacing w:after="0" w:line="240" w:lineRule="auto"/>
              <w:jc w:val="both"/>
              <w:rPr>
                <w:rFonts w:ascii="Constantia" w:eastAsia="Calibri" w:hAnsi="Constantia" w:cs="Times New Roman"/>
                <w:lang w:val="id-ID"/>
              </w:rPr>
            </w:pPr>
            <w:r w:rsidRPr="00EC273B">
              <w:rPr>
                <w:rFonts w:ascii="Constantia" w:eastAsia="Calibri" w:hAnsi="Constantia" w:cs="Times New Roman"/>
                <w:lang w:val="id-ID"/>
              </w:rPr>
              <w:t>3</w:t>
            </w:r>
          </w:p>
        </w:tc>
      </w:tr>
    </w:tbl>
    <w:p w14:paraId="20836E5A"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3E1EFDEC"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46002538"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0EA0B10F"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45B54C83"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5745230B"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125E3497"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4314454B" w14:textId="58B35950" w:rsidR="008F0470" w:rsidRPr="008F0470" w:rsidRDefault="00706C43" w:rsidP="00706C43">
      <w:pPr>
        <w:spacing w:after="0" w:line="240" w:lineRule="auto"/>
        <w:contextualSpacing/>
        <w:jc w:val="both"/>
        <w:rPr>
          <w:rFonts w:ascii="Constantia" w:eastAsia="Calibri" w:hAnsi="Constantia"/>
          <w:b/>
          <w:bCs/>
          <w:sz w:val="24"/>
          <w:szCs w:val="24"/>
          <w:lang w:val="id-ID"/>
        </w:rPr>
      </w:pPr>
      <w:r>
        <w:rPr>
          <w:rFonts w:ascii="Constantia" w:eastAsia="Calibri" w:hAnsi="Constantia"/>
          <w:b/>
          <w:bCs/>
          <w:sz w:val="24"/>
          <w:szCs w:val="24"/>
          <w:lang w:val="id-ID"/>
        </w:rPr>
        <w:t xml:space="preserve">25. </w:t>
      </w:r>
      <w:r w:rsidR="008F0470" w:rsidRPr="008F0470">
        <w:rPr>
          <w:rFonts w:ascii="Constantia" w:eastAsia="Calibri" w:hAnsi="Constantia"/>
          <w:b/>
          <w:bCs/>
          <w:sz w:val="24"/>
          <w:szCs w:val="24"/>
          <w:lang w:val="id-ID"/>
        </w:rPr>
        <w:t>Jantan</w:t>
      </w:r>
    </w:p>
    <w:p w14:paraId="7BB3302D" w14:textId="77777777" w:rsidR="008F0470" w:rsidRPr="008F0470" w:rsidRDefault="008F0470" w:rsidP="00706C43">
      <w:pPr>
        <w:spacing w:after="0" w:line="240" w:lineRule="auto"/>
        <w:ind w:firstLine="720"/>
        <w:contextualSpacing/>
        <w:jc w:val="both"/>
        <w:rPr>
          <w:rFonts w:ascii="Constantia" w:eastAsia="Calibri" w:hAnsi="Constantia" w:cs="Times New Roman"/>
          <w:sz w:val="24"/>
          <w:szCs w:val="24"/>
          <w:lang w:val="id-ID"/>
        </w:rPr>
      </w:pPr>
      <w:r w:rsidRPr="008F0470">
        <w:rPr>
          <w:rFonts w:ascii="Constantia" w:eastAsia="Calibri" w:hAnsi="Constantia" w:cs="Times New Roman"/>
          <w:sz w:val="24"/>
          <w:szCs w:val="24"/>
          <w:lang w:val="id-ID"/>
        </w:rPr>
        <w:t xml:space="preserve">Dalam surat Al An’am ayat 143 </w:t>
      </w:r>
    </w:p>
    <w:p w14:paraId="244C17B3" w14:textId="77777777" w:rsidR="008F0470" w:rsidRPr="00706C43" w:rsidRDefault="008F0470" w:rsidP="00706C43">
      <w:pPr>
        <w:bidi/>
        <w:spacing w:after="0" w:line="240" w:lineRule="auto"/>
        <w:ind w:left="-1"/>
        <w:contextualSpacing/>
        <w:jc w:val="both"/>
        <w:rPr>
          <w:rFonts w:ascii="LPMQ Isep Misbah" w:eastAsia="Calibri" w:hAnsi="LPMQ Isep Misbah" w:cs="LPMQ Isep Misbah"/>
          <w:i/>
          <w:iCs/>
          <w:color w:val="333333"/>
          <w:sz w:val="28"/>
          <w:szCs w:val="28"/>
          <w:shd w:val="clear" w:color="auto" w:fill="FFFFFF"/>
          <w:lang w:val="id-ID"/>
        </w:rPr>
      </w:pPr>
      <w:r w:rsidRPr="00706C43">
        <w:rPr>
          <w:rFonts w:ascii="LPMQ Isep Misbah" w:eastAsia="Calibri" w:hAnsi="LPMQ Isep Misbah" w:cs="LPMQ Isep Misbah"/>
          <w:color w:val="333333"/>
          <w:sz w:val="28"/>
          <w:szCs w:val="28"/>
          <w:shd w:val="clear" w:color="auto" w:fill="FFFFFF"/>
          <w:rtl/>
        </w:rPr>
        <w:t>ثَمٰنِيَةَ اَزْوَاجٍۚ مِنَ الضَّأْنِ اثْنَيْنِ وَمِنَ الْمَعْزِ اثْنَيْنِۗ قُلْ ءٰۤالذَّكَرَيْنِ حَرَّمَ اَمِ الْاُنْثَيَيْنِ اَمَّا اشْتَمَلَتْ عَلَيْهِ اَرْحَامُ الْاُنْثَيَيْنِۗ</w:t>
      </w:r>
    </w:p>
    <w:p w14:paraId="1635F07E" w14:textId="77777777" w:rsidR="008F0470" w:rsidRPr="008F0470" w:rsidRDefault="008F0470" w:rsidP="00706C43">
      <w:pPr>
        <w:spacing w:after="0" w:line="240" w:lineRule="auto"/>
        <w:contextualSpacing/>
        <w:jc w:val="both"/>
        <w:rPr>
          <w:rFonts w:ascii="Constantia" w:eastAsia="Calibri" w:hAnsi="Constantia" w:cs="Times New Roman"/>
          <w:sz w:val="24"/>
          <w:szCs w:val="24"/>
          <w:lang w:val="id-ID"/>
        </w:rPr>
      </w:pPr>
      <w:r w:rsidRPr="008F0470">
        <w:rPr>
          <w:rFonts w:ascii="Constantia" w:eastAsia="Calibri" w:hAnsi="Constantia" w:cs="Times New Roman"/>
          <w:i/>
          <w:iCs/>
          <w:sz w:val="24"/>
          <w:szCs w:val="24"/>
          <w:lang w:val="id-ID"/>
        </w:rPr>
        <w:t>“Ada delapan hewan ternak yang berpasangan (empat pasang, yaitu) sepasang domba dan sepasang kambing. Katakanlah, “Apakah yang Dia haramkan itu dua yang jantan, dua yang betina, atau yang ada dalam kandungan kedua betinanya?...</w:t>
      </w:r>
      <w:r w:rsidRPr="008F0470">
        <w:rPr>
          <w:rFonts w:ascii="Constantia" w:eastAsia="Calibri" w:hAnsi="Constantia" w:cs="Times New Roman"/>
          <w:i/>
          <w:iCs/>
          <w:sz w:val="24"/>
          <w:szCs w:val="24"/>
        </w:rPr>
        <w:t>,</w:t>
      </w:r>
      <w:r w:rsidRPr="008F0470">
        <w:rPr>
          <w:rFonts w:ascii="Constantia" w:eastAsia="Calibri" w:hAnsi="Constantia" w:cs="Times New Roman"/>
          <w:i/>
          <w:iCs/>
          <w:sz w:val="24"/>
          <w:szCs w:val="24"/>
          <w:lang w:val="id-ID"/>
        </w:rPr>
        <w:t>”</w:t>
      </w:r>
      <w:r w:rsidRPr="008F0470">
        <w:rPr>
          <w:rFonts w:ascii="Constantia" w:eastAsia="Calibri" w:hAnsi="Constantia" w:cs="Times New Roman"/>
          <w:sz w:val="24"/>
          <w:szCs w:val="24"/>
          <w:vertAlign w:val="superscript"/>
          <w:lang w:val="id-ID"/>
        </w:rPr>
        <w:footnoteReference w:id="59"/>
      </w:r>
    </w:p>
    <w:p w14:paraId="341217BA" w14:textId="77777777" w:rsidR="00706C43" w:rsidRDefault="00706C43" w:rsidP="00706C43">
      <w:pPr>
        <w:spacing w:after="0" w:line="240" w:lineRule="auto"/>
        <w:ind w:firstLine="720"/>
        <w:jc w:val="both"/>
        <w:rPr>
          <w:rFonts w:ascii="Constantia" w:eastAsia="Calibri" w:hAnsi="Constantia" w:cs="Times New Roman"/>
          <w:sz w:val="24"/>
          <w:szCs w:val="24"/>
          <w:lang w:val="id-ID"/>
        </w:rPr>
      </w:pPr>
    </w:p>
    <w:p w14:paraId="2E57C9AC" w14:textId="32B3BACD" w:rsidR="008F0470" w:rsidRPr="008F0470" w:rsidRDefault="008F0470" w:rsidP="00706C43">
      <w:pPr>
        <w:spacing w:after="0" w:line="240" w:lineRule="auto"/>
        <w:ind w:firstLine="720"/>
        <w:jc w:val="both"/>
        <w:rPr>
          <w:rFonts w:ascii="Constantia" w:eastAsia="Calibri" w:hAnsi="Constantia"/>
          <w:b/>
          <w:bCs/>
          <w:sz w:val="24"/>
          <w:szCs w:val="24"/>
          <w:lang w:val="id-ID"/>
        </w:rPr>
      </w:pPr>
      <w:r w:rsidRPr="008F0470">
        <w:rPr>
          <w:rFonts w:ascii="Constantia" w:eastAsia="Calibri" w:hAnsi="Constantia" w:cs="Times New Roman"/>
          <w:sz w:val="24"/>
          <w:szCs w:val="24"/>
          <w:lang w:val="id-ID"/>
        </w:rPr>
        <w:t>Selain pada ayat 143, pada Surat Al An’am ayat 144 juga dimaknai jantan</w:t>
      </w:r>
    </w:p>
    <w:p w14:paraId="78E0924A"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5A5913AC"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265491D1" w14:textId="77777777" w:rsidR="008F0470" w:rsidRPr="008F0470" w:rsidRDefault="008F0470" w:rsidP="008F0470">
      <w:pPr>
        <w:spacing w:after="0" w:line="240" w:lineRule="auto"/>
        <w:jc w:val="both"/>
        <w:rPr>
          <w:rFonts w:ascii="Constantia" w:eastAsia="Calibri" w:hAnsi="Constantia"/>
          <w:b/>
          <w:bCs/>
          <w:sz w:val="24"/>
          <w:szCs w:val="24"/>
          <w:lang w:val="id-ID"/>
        </w:rPr>
      </w:pPr>
      <w:r w:rsidRPr="008F0470">
        <w:rPr>
          <w:rFonts w:ascii="Constantia" w:eastAsia="Calibri" w:hAnsi="Constantia"/>
          <w:b/>
          <w:bCs/>
          <w:sz w:val="24"/>
          <w:szCs w:val="24"/>
          <w:lang w:val="id-ID"/>
        </w:rPr>
        <w:t>KESIMPULAN</w:t>
      </w:r>
    </w:p>
    <w:p w14:paraId="156ABAB9" w14:textId="77777777" w:rsidR="008F0470" w:rsidRPr="008F0470" w:rsidRDefault="008F0470" w:rsidP="00706C43">
      <w:pPr>
        <w:spacing w:after="0" w:line="240" w:lineRule="auto"/>
        <w:ind w:firstLine="720"/>
        <w:jc w:val="both"/>
        <w:rPr>
          <w:rFonts w:ascii="Constantia" w:eastAsia="Calibri" w:hAnsi="Constantia"/>
          <w:sz w:val="24"/>
          <w:szCs w:val="24"/>
        </w:rPr>
      </w:pPr>
      <w:r w:rsidRPr="008F0470">
        <w:rPr>
          <w:rFonts w:ascii="Constantia" w:eastAsia="Calibri" w:hAnsi="Constantia"/>
          <w:sz w:val="24"/>
          <w:szCs w:val="24"/>
        </w:rPr>
        <w:t>Kata "zikr" atau "dzikr" dalam Al-Qur'an memiliki makna yang kaya dan mencakup berbagai dimensi. Kesimpulan terjemahan kata "zikr" dapat dirangkum sebagai berikut: Mengingat dan Mengenang Allah: Kata "zikr" sering kali diterjemahkan sebagai "mengingat" atau "mengenang" Allah. Ini mencerminkan konsep penting dalam Islam, di mana umat Muslim diminta untuk selalu mengingat dan menyadari keberadaan Allah dalam setiap aspek kehidupan mereka. Bacaan dan Pengucapan: "Zikr" juga dapat merujuk pada bacaan atau pengucapan kalimat-kalimat tertentu, seperti dzikir, doa, atau ayat-ayat Al-Qur'an. Aktivitas ini dianggap sebagai bentuk ibadah dan sarana untuk mendekatkan diri kepada Allah. Tindakan Ibadah yang Mencakup Segala Bentuk Ketaatan: Pemahaman kata "zikr" juga mencakup semua bentuk ibadah dan tindakan ketaatan kepada Allah. Ini melibatkan segala sesuatu yang dilakukan dengan niat tulus untuk menyenangkan Allah dan mentaati-Nya. Pemeliharaan dan Pengingat atas Ajaran-Nya: "Zikr" mencakup pemeliharaan dan pengingat terhadap ajaran-ajaran Allah dan petunjuk-Nya. Ini melibatkan pemahaman, pengamalan, dan penyebarluasan ajaran-Nya agar tetap hidup dan relevan dalam kehidupan sehari-hari. Upaya Menjaga Kesucian Hati dan Pikiran: "Zikr" juga berhubungan dengan upaya menjaga kesucian hati dan pikiran, dengan terus menerus mengingat Allah sebagai cara untuk menjauhkan diri dari godaan dan dosa.</w:t>
      </w:r>
    </w:p>
    <w:p w14:paraId="3A89FCBC" w14:textId="77777777" w:rsidR="008F0470" w:rsidRPr="008F0470" w:rsidRDefault="008F0470" w:rsidP="008F0470">
      <w:pPr>
        <w:spacing w:after="0" w:line="240" w:lineRule="auto"/>
        <w:ind w:left="284" w:firstLine="567"/>
        <w:jc w:val="both"/>
        <w:rPr>
          <w:rFonts w:ascii="Constantia" w:eastAsia="Calibri" w:hAnsi="Constantia"/>
          <w:b/>
          <w:bCs/>
          <w:sz w:val="24"/>
          <w:szCs w:val="24"/>
          <w:lang w:val="id-ID"/>
        </w:rPr>
      </w:pPr>
    </w:p>
    <w:p w14:paraId="15B47574" w14:textId="77777777" w:rsidR="008F0470" w:rsidRPr="008F0470" w:rsidRDefault="008F0470" w:rsidP="008F0470">
      <w:pPr>
        <w:spacing w:after="0" w:line="240" w:lineRule="auto"/>
        <w:jc w:val="both"/>
        <w:rPr>
          <w:rFonts w:ascii="Constantia" w:eastAsia="Calibri" w:hAnsi="Constantia"/>
          <w:b/>
          <w:bCs/>
          <w:sz w:val="24"/>
          <w:szCs w:val="24"/>
          <w:lang w:val="id-ID"/>
        </w:rPr>
      </w:pPr>
    </w:p>
    <w:p w14:paraId="470A9352" w14:textId="58935634" w:rsidR="008F0470" w:rsidRPr="008F0470" w:rsidRDefault="00706C43" w:rsidP="008F0470">
      <w:pPr>
        <w:spacing w:after="0" w:line="240" w:lineRule="auto"/>
        <w:jc w:val="both"/>
        <w:rPr>
          <w:rFonts w:ascii="Constantia" w:eastAsia="Calibri" w:hAnsi="Constantia"/>
          <w:b/>
          <w:bCs/>
          <w:sz w:val="24"/>
          <w:szCs w:val="24"/>
          <w:lang w:val="id-ID"/>
        </w:rPr>
      </w:pPr>
      <w:r>
        <w:rPr>
          <w:rFonts w:ascii="Constantia" w:eastAsia="Calibri" w:hAnsi="Constantia"/>
          <w:b/>
          <w:bCs/>
          <w:sz w:val="24"/>
          <w:szCs w:val="24"/>
          <w:lang w:val="id-ID"/>
        </w:rPr>
        <w:t>REFERENSI</w:t>
      </w:r>
    </w:p>
    <w:p w14:paraId="7BC282C2" w14:textId="275EEF3F" w:rsidR="008F0470" w:rsidRPr="005D0E86" w:rsidRDefault="008F0470" w:rsidP="003F3F5A">
      <w:pPr>
        <w:spacing w:after="0" w:line="240" w:lineRule="auto"/>
        <w:ind w:left="720" w:hanging="720"/>
        <w:jc w:val="both"/>
        <w:rPr>
          <w:rFonts w:ascii="Constantia" w:eastAsia="Calibri" w:hAnsi="Constantia"/>
          <w:sz w:val="24"/>
          <w:szCs w:val="24"/>
          <w:lang w:val="id-ID"/>
        </w:rPr>
      </w:pPr>
      <w:r w:rsidRPr="005D0E86">
        <w:rPr>
          <w:rFonts w:ascii="Constantia" w:eastAsia="Calibri" w:hAnsi="Constantia"/>
          <w:sz w:val="24"/>
          <w:szCs w:val="24"/>
          <w:lang w:val="id-ID"/>
        </w:rPr>
        <w:t>Aplikasi Qur’an Kemenag</w:t>
      </w:r>
    </w:p>
    <w:p w14:paraId="701F41BD" w14:textId="000CFC03" w:rsidR="008F0470" w:rsidRPr="005D0E86" w:rsidRDefault="008F0470" w:rsidP="003F3F5A">
      <w:pPr>
        <w:spacing w:after="0" w:line="240" w:lineRule="auto"/>
        <w:ind w:left="720" w:hanging="720"/>
        <w:jc w:val="both"/>
        <w:rPr>
          <w:rFonts w:ascii="Constantia" w:eastAsia="Calibri" w:hAnsi="Constantia"/>
          <w:sz w:val="24"/>
          <w:szCs w:val="24"/>
          <w:lang w:val="id-ID"/>
        </w:rPr>
      </w:pPr>
      <w:r w:rsidRPr="005D0E86">
        <w:rPr>
          <w:rFonts w:ascii="Constantia" w:eastAsia="Calibri" w:hAnsi="Constantia"/>
          <w:sz w:val="24"/>
          <w:szCs w:val="24"/>
          <w:lang w:val="id-ID"/>
        </w:rPr>
        <w:t>Ahmad Sarwat, “Al Wujuh wa An Nazhair dalam Al-Qur’an: Satu Kata Banyak Makna, Satu Makna Banyak Kata”, Jakarta: Rumah Fiqih Publishing, 2019</w:t>
      </w:r>
    </w:p>
    <w:p w14:paraId="7A29D3D6" w14:textId="27C396F3"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lastRenderedPageBreak/>
        <w:t>Ahmad Warson Munawwir, “Kamus Al Munawwir Arab-Indonesia Lengkap”, Surabaya: Pustaka Progressif, 1997</w:t>
      </w:r>
    </w:p>
    <w:p w14:paraId="31B0B367" w14:textId="62DBDD3F"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Akhmad Fajron, “Penerapan Al-Wujuh wa Al-Nazhair dalam Penafsiran Al-Qur’an (Analisis atas Pemikiran Jalal al-Din al-Suyuthi dalam Tafsir Jalalayn)”, Banten: UIN Sultan Maulana Hasanuddien, 2021</w:t>
      </w:r>
    </w:p>
    <w:p w14:paraId="62DF373B" w14:textId="065E186E"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Amien Nur Wicaksono, “Aplikasi Kaidah Al-Wujuh wa An-Nazhair Pada Tarjamah Tafsiriyyah Terhadap Kata Hati dalam Terjemahan Kementrian Agama Republik Indonesia”, Surakarta: Universitas Muhammadiyyah Surakarta, 2023</w:t>
      </w:r>
    </w:p>
    <w:p w14:paraId="2856B0D8" w14:textId="7FDE187B"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Ayaturrahman, “Lafazh Matsal dalam Al-Qur’an dan Aplikasinya dalam Ilmu Al-Wujuh wa An-Nazhair”, Jakarta: Institut Ilmu Al-Qur’an, 2020</w:t>
      </w:r>
    </w:p>
    <w:p w14:paraId="20CB2337" w14:textId="1582B2AF" w:rsidR="008F0470" w:rsidRPr="008F0470" w:rsidRDefault="008F0470" w:rsidP="003F3F5A">
      <w:pPr>
        <w:spacing w:after="0" w:line="240" w:lineRule="auto"/>
        <w:jc w:val="both"/>
        <w:rPr>
          <w:rFonts w:ascii="Constantia" w:eastAsia="Calibri" w:hAnsi="Constantia"/>
          <w:sz w:val="24"/>
          <w:szCs w:val="24"/>
        </w:rPr>
      </w:pPr>
      <w:r w:rsidRPr="008F0470">
        <w:rPr>
          <w:rFonts w:ascii="Constantia" w:eastAsia="Calibri" w:hAnsi="Constantia"/>
          <w:sz w:val="24"/>
          <w:szCs w:val="24"/>
        </w:rPr>
        <w:t>Ayu Efita Sari, “Pengaruh Pengamalan Dzikir Terhadap Ketenangan Jiwa di Majlisul Dzakirin Kamulan Durenan Trenggalek”, Tulungagung: IAIN Tulungagung, 2015</w:t>
      </w:r>
    </w:p>
    <w:p w14:paraId="2C12B92B" w14:textId="520DA536"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Az Zarkasyi, “Al Burhan fi Ulum Al-Qur’an”, Mesir: Darul Hadits, 2006</w:t>
      </w:r>
    </w:p>
    <w:p w14:paraId="65566556" w14:textId="7087E6F3"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Dudung Abdullah, “Pemikiran Syaikh Muhammad Abdul dalam Tafsir Al-Manar”, Ad Daulah, 2012</w:t>
      </w:r>
    </w:p>
    <w:p w14:paraId="3E7A6F5B" w14:textId="28B3EC6B"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Jalaluddin Asy Syuyuthi, “Al Muzhir fi Ulum Al Lughoti Al Arobiyati wa Anwa’iha”, Beirut: Darul Kitab Al Ma’rifah, 2008</w:t>
      </w:r>
    </w:p>
    <w:p w14:paraId="7A0ECB19" w14:textId="19818D54"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M. Ali Ash Shabuni, “At Tibyan fi Ulumil Quran” Jakarta: Dinamika Berkat Utama</w:t>
      </w:r>
    </w:p>
    <w:p w14:paraId="24928481" w14:textId="1A179BCC"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Muhammad al-Mutawalli asy-Sya’rawi, “Mu’jizat Al-Qur’an” Mesir: Idarah Al Kutub wa Al Maktabah</w:t>
      </w:r>
    </w:p>
    <w:p w14:paraId="23F21D9C" w14:textId="16C09124"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Muhhib Abdul Wahab, “Al-Qur’an dan Bahasa Arab di Era Digital”, Jakarta, 2009</w:t>
      </w:r>
    </w:p>
    <w:p w14:paraId="1A66ADDC" w14:textId="748CD61C"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Mukhlis Ali, “Al Wujuh kata Ash-Shalah dan Penerapannya dalam Tafsir Jami’ Al-Bayan fi Ta’wil Al-Qur’an karya Imam Abu Ja’far Muhammad Ibnu Jarir Ath-Thabari”, Lampung: Tesis UIN Raden Intan, 2022</w:t>
      </w:r>
    </w:p>
    <w:p w14:paraId="70288FA2" w14:textId="59FEEDAD"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Mukhlis Ali, “Al-Wujuh Kata Ash-Shalah dan Penerapannya dalam Tafsir Jami’ Al-Bayan fi Ta’wil Al-Qur’an karya Imam Abu Ja’far Muhammad Ibnu Jarir Ath-Thabari”, Lampung: UIN Raden Intan, 2022</w:t>
      </w:r>
    </w:p>
    <w:p w14:paraId="5F1B3B53" w14:textId="23F0E948"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Quraish Shihab, “Kaidah Tafsir”, Tangerang: Lentera Hati, 2015</w:t>
      </w:r>
    </w:p>
    <w:p w14:paraId="32BFDA8F" w14:textId="6C32240E"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Rahmat Ilyas, “Zikir dan Ketenangan Jiwa: Telaah atas Pemikiran Al-Ghazali”, Bangka: Jurnal Mawa’izh, Vol. 08, No. 01, 2017</w:t>
      </w:r>
    </w:p>
    <w:p w14:paraId="05308003" w14:textId="5A9E1011"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Sri Kurniati Yuzar, “Term Kebahagiaan Dalam Al-Qur’an (Kajian al-Wujuh wa an-Nazhair)”, Riau: UIN Sultan Syarif Kasim, 2021</w:t>
      </w:r>
    </w:p>
    <w:p w14:paraId="30ABA152" w14:textId="7CDB3410"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Sriwahyuningsih R Saleh dan Berti Arsyad, “Al-wujuh dan al-Nazhair kata al-Umaah”, Gorontalo: Jurnal ‘A jamiy, Vol. 08, No.2, September 2019</w:t>
      </w:r>
    </w:p>
    <w:p w14:paraId="4358A367" w14:textId="00694C7E"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Syukraini Ahmad, “Urgensi Al-Wujuh wa An-Nazhair dalam Al-Qur’an”, (Bengkulu: Jurnal Madania, Vol. 18, No.1, Juni 2014)</w:t>
      </w:r>
    </w:p>
    <w:p w14:paraId="3A816D60" w14:textId="62A828DB" w:rsidR="008F0470" w:rsidRPr="008F0470" w:rsidRDefault="008F0470" w:rsidP="003F3F5A">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Wahyudi, “Al-wujuh dan al-Nazhair dalam Al-Qur’an Perspektif Historis”, Bengkulu: Jurnal Al Quds, Vol. 03, No. 01, 2019</w:t>
      </w:r>
    </w:p>
    <w:p w14:paraId="5C1C2737" w14:textId="6EEBFEBA" w:rsidR="00296C60" w:rsidRPr="00864AD2" w:rsidRDefault="008F0470" w:rsidP="00864AD2">
      <w:pPr>
        <w:spacing w:after="0" w:line="240" w:lineRule="auto"/>
        <w:ind w:left="720" w:hanging="720"/>
        <w:jc w:val="both"/>
        <w:rPr>
          <w:rFonts w:ascii="Constantia" w:eastAsia="Calibri" w:hAnsi="Constantia"/>
          <w:sz w:val="24"/>
          <w:szCs w:val="24"/>
        </w:rPr>
      </w:pPr>
      <w:r w:rsidRPr="008F0470">
        <w:rPr>
          <w:rFonts w:ascii="Constantia" w:eastAsia="Calibri" w:hAnsi="Constantia"/>
          <w:sz w:val="24"/>
          <w:szCs w:val="24"/>
        </w:rPr>
        <w:t>Yunahar Ilyas, “Kuliah Ulumul Qur’an” Yogyakarta: Itqan Publishing, 2014</w:t>
      </w:r>
    </w:p>
    <w:sectPr w:rsidR="00296C60" w:rsidRPr="00864AD2" w:rsidSect="00062202">
      <w:headerReference w:type="default" r:id="rId15"/>
      <w:footerReference w:type="default" r:id="rId16"/>
      <w:headerReference w:type="first" r:id="rId17"/>
      <w:footerReference w:type="first" r:id="rId18"/>
      <w:type w:val="continuous"/>
      <w:pgSz w:w="11907" w:h="16840" w:code="9"/>
      <w:pgMar w:top="1758" w:right="1531" w:bottom="1758" w:left="1588" w:header="1264" w:footer="397" w:gutter="0"/>
      <w:pgNumType w:start="4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77612" w14:textId="77777777" w:rsidR="00605D49" w:rsidRDefault="00605D49" w:rsidP="00912D77">
      <w:pPr>
        <w:spacing w:after="0" w:line="240" w:lineRule="auto"/>
      </w:pPr>
      <w:r>
        <w:separator/>
      </w:r>
    </w:p>
  </w:endnote>
  <w:endnote w:type="continuationSeparator" w:id="0">
    <w:p w14:paraId="187213EB" w14:textId="77777777" w:rsidR="00605D49" w:rsidRDefault="00605D49" w:rsidP="0091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Italic">
    <w:altName w:val="Cambria"/>
    <w:panose1 w:val="00000000000000000000"/>
    <w:charset w:val="00"/>
    <w:family w:val="roman"/>
    <w:notTrueType/>
    <w:pitch w:val="default"/>
  </w:font>
  <w:font w:name="Cambria-Bol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wiftE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 w:name="Arno Pro">
    <w:altName w:val="Constant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PMQ Isep Misbah">
    <w:panose1 w:val="02000000000000000000"/>
    <w:charset w:val="00"/>
    <w:family w:val="auto"/>
    <w:pitch w:val="variable"/>
    <w:sig w:usb0="00002003" w:usb1="1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1874" w14:textId="58974D70" w:rsidR="00E27FD5" w:rsidRDefault="00053009" w:rsidP="00C97C9E">
    <w:pPr>
      <w:pStyle w:val="Footer"/>
    </w:pPr>
    <w:r>
      <w:rPr>
        <w:noProof/>
      </w:rPr>
      <mc:AlternateContent>
        <mc:Choice Requires="wps">
          <w:drawing>
            <wp:anchor distT="0" distB="0" distL="114300" distR="114300" simplePos="0" relativeHeight="251656192" behindDoc="0" locked="0" layoutInCell="1" allowOverlap="1" wp14:anchorId="78F2C148" wp14:editId="04408A75">
              <wp:simplePos x="0" y="0"/>
              <wp:positionH relativeFrom="column">
                <wp:posOffset>-57785</wp:posOffset>
              </wp:positionH>
              <wp:positionV relativeFrom="paragraph">
                <wp:posOffset>-389255</wp:posOffset>
              </wp:positionV>
              <wp:extent cx="2807970" cy="511175"/>
              <wp:effectExtent l="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511175"/>
                      </a:xfrm>
                      <a:prstGeom prst="rect">
                        <a:avLst/>
                      </a:prstGeom>
                      <a:solidFill>
                        <a:srgbClr val="FFFFFF"/>
                      </a:solidFill>
                      <a:ln w="9525">
                        <a:solidFill>
                          <a:sysClr val="window" lastClr="FFFFFF">
                            <a:lumMod val="100000"/>
                            <a:lumOff val="0"/>
                          </a:sysClr>
                        </a:solidFill>
                        <a:miter lim="800000"/>
                        <a:headEnd/>
                        <a:tailEnd/>
                      </a:ln>
                    </wps:spPr>
                    <wps:txbx>
                      <w:txbxContent>
                        <w:p w14:paraId="211EAD4B" w14:textId="77777777" w:rsidR="00EC73B6" w:rsidRPr="00BB5237" w:rsidRDefault="00EC73B6" w:rsidP="00F01855">
                          <w:pPr>
                            <w:widowControl w:val="0"/>
                            <w:spacing w:after="0" w:line="240" w:lineRule="auto"/>
                            <w:rPr>
                              <w:rFonts w:ascii="Arial Narrow" w:hAnsi="Arial Narrow"/>
                              <w:sz w:val="18"/>
                            </w:rPr>
                          </w:pPr>
                          <w:r w:rsidRPr="00BB5237">
                            <w:rPr>
                              <w:rFonts w:ascii="Arial Narrow" w:hAnsi="Arial Narrow"/>
                              <w:b/>
                              <w:bCs/>
                              <w:sz w:val="18"/>
                            </w:rPr>
                            <w:t>AL-AFKAR:</w:t>
                          </w:r>
                          <w:r w:rsidRPr="00BB5237">
                            <w:rPr>
                              <w:rFonts w:ascii="Arial Narrow" w:hAnsi="Arial Narrow"/>
                              <w:b/>
                              <w:bCs/>
                              <w:i/>
                              <w:iCs/>
                              <w:sz w:val="18"/>
                            </w:rPr>
                            <w:t xml:space="preserve"> </w:t>
                          </w:r>
                          <w:r w:rsidRPr="00BB5237">
                            <w:rPr>
                              <w:rFonts w:ascii="Arial Narrow" w:hAnsi="Arial Narrow"/>
                              <w:b/>
                              <w:bCs/>
                              <w:iCs/>
                              <w:sz w:val="18"/>
                            </w:rPr>
                            <w:t>Journal for Islamic Studies</w:t>
                          </w:r>
                        </w:p>
                        <w:p w14:paraId="30EAE872" w14:textId="77777777" w:rsidR="00EC73B6" w:rsidRPr="00BB5237" w:rsidRDefault="00EC73B6" w:rsidP="003F5B39">
                          <w:pPr>
                            <w:widowControl w:val="0"/>
                            <w:spacing w:after="0" w:line="240" w:lineRule="auto"/>
                            <w:rPr>
                              <w:rFonts w:ascii="Arial Narrow" w:hAnsi="Arial Narrow"/>
                              <w:sz w:val="12"/>
                              <w:szCs w:val="16"/>
                              <w:lang w:val="id-ID"/>
                            </w:rPr>
                          </w:pPr>
                          <w:r w:rsidRPr="00BB5237">
                            <w:rPr>
                              <w:rFonts w:ascii="Arial Narrow" w:hAnsi="Arial Narrow"/>
                              <w:sz w:val="18"/>
                              <w:lang w:val="id-ID"/>
                            </w:rPr>
                            <w:t>https://al-</w:t>
                          </w:r>
                          <w:r w:rsidRPr="00BB5237">
                            <w:rPr>
                              <w:rFonts w:ascii="Arial Narrow" w:hAnsi="Arial Narrow"/>
                              <w:sz w:val="18"/>
                            </w:rPr>
                            <w:t>a</w:t>
                          </w:r>
                          <w:r w:rsidRPr="00BB5237">
                            <w:rPr>
                              <w:rFonts w:ascii="Arial Narrow" w:hAnsi="Arial Narrow"/>
                              <w:sz w:val="18"/>
                              <w:lang w:val="id-ID"/>
                            </w:rPr>
                            <w:t>fkar.com</w:t>
                          </w:r>
                        </w:p>
                        <w:p w14:paraId="3EE41ADB" w14:textId="77777777" w:rsidR="00EC73B6" w:rsidRPr="00BB5237" w:rsidRDefault="00EC73B6" w:rsidP="00F01855">
                          <w:pPr>
                            <w:spacing w:after="0" w:line="240" w:lineRule="auto"/>
                            <w:rPr>
                              <w:rFonts w:ascii="Arial Narrow" w:hAnsi="Arial Narrow"/>
                              <w:sz w:val="18"/>
                              <w:szCs w:val="16"/>
                              <w:lang w:val="id-ID"/>
                            </w:rPr>
                          </w:pPr>
                        </w:p>
                        <w:p w14:paraId="4FE71B4D" w14:textId="77777777" w:rsidR="00EC73B6" w:rsidRPr="00BB5237" w:rsidRDefault="00EC73B6" w:rsidP="00F01855">
                          <w:pPr>
                            <w:rPr>
                              <w:rFonts w:ascii="Arial Narrow" w:hAnsi="Arial Narrow"/>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F2C148" id="_x0000_t202" coordsize="21600,21600" o:spt="202" path="m,l,21600r21600,l21600,xe">
              <v:stroke joinstyle="miter"/>
              <v:path gradientshapeok="t" o:connecttype="rect"/>
            </v:shapetype>
            <v:shape id="Text Box 5" o:spid="_x0000_s1028" type="#_x0000_t202" style="position:absolute;margin-left:-4.55pt;margin-top:-30.65pt;width:221.1pt;height: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" strokecolor="white">
              <v:textbox>
                <w:txbxContent>
                  <w:p w14:paraId="211EAD4B" w14:textId="77777777" w:rsidR="00EC73B6" w:rsidRPr="00BB5237" w:rsidRDefault="00EC73B6" w:rsidP="00F01855">
                    <w:pPr>
                      <w:widowControl w:val="0"/>
                      <w:spacing w:after="0" w:line="240" w:lineRule="auto"/>
                      <w:rPr>
                        <w:rFonts w:ascii="Arial Narrow" w:hAnsi="Arial Narrow"/>
                        <w:sz w:val="18"/>
                      </w:rPr>
                    </w:pPr>
                    <w:r w:rsidRPr="00BB5237">
                      <w:rPr>
                        <w:rFonts w:ascii="Arial Narrow" w:hAnsi="Arial Narrow"/>
                        <w:b/>
                        <w:bCs/>
                        <w:sz w:val="18"/>
                      </w:rPr>
                      <w:t>AL-AFKAR:</w:t>
                    </w:r>
                    <w:r w:rsidRPr="00BB5237">
                      <w:rPr>
                        <w:rFonts w:ascii="Arial Narrow" w:hAnsi="Arial Narrow"/>
                        <w:b/>
                        <w:bCs/>
                        <w:i/>
                        <w:iCs/>
                        <w:sz w:val="18"/>
                      </w:rPr>
                      <w:t xml:space="preserve"> </w:t>
                    </w:r>
                    <w:r w:rsidRPr="00BB5237">
                      <w:rPr>
                        <w:rFonts w:ascii="Arial Narrow" w:hAnsi="Arial Narrow"/>
                        <w:b/>
                        <w:bCs/>
                        <w:iCs/>
                        <w:sz w:val="18"/>
                      </w:rPr>
                      <w:t>Journal for Islamic Studies</w:t>
                    </w:r>
                  </w:p>
                  <w:p w14:paraId="30EAE872" w14:textId="77777777" w:rsidR="00EC73B6" w:rsidRPr="00BB5237" w:rsidRDefault="00EC73B6" w:rsidP="003F5B39">
                    <w:pPr>
                      <w:widowControl w:val="0"/>
                      <w:spacing w:after="0" w:line="240" w:lineRule="auto"/>
                      <w:rPr>
                        <w:rFonts w:ascii="Arial Narrow" w:hAnsi="Arial Narrow"/>
                        <w:sz w:val="12"/>
                        <w:szCs w:val="16"/>
                        <w:lang w:val="id-ID"/>
                      </w:rPr>
                    </w:pPr>
                    <w:r w:rsidRPr="00BB5237">
                      <w:rPr>
                        <w:rFonts w:ascii="Arial Narrow" w:hAnsi="Arial Narrow"/>
                        <w:sz w:val="18"/>
                        <w:lang w:val="id-ID"/>
                      </w:rPr>
                      <w:t>https://al-</w:t>
                    </w:r>
                    <w:r w:rsidRPr="00BB5237">
                      <w:rPr>
                        <w:rFonts w:ascii="Arial Narrow" w:hAnsi="Arial Narrow"/>
                        <w:sz w:val="18"/>
                      </w:rPr>
                      <w:t>a</w:t>
                    </w:r>
                    <w:r w:rsidRPr="00BB5237">
                      <w:rPr>
                        <w:rFonts w:ascii="Arial Narrow" w:hAnsi="Arial Narrow"/>
                        <w:sz w:val="18"/>
                        <w:lang w:val="id-ID"/>
                      </w:rPr>
                      <w:t>fkar.com</w:t>
                    </w:r>
                  </w:p>
                  <w:p w14:paraId="3EE41ADB" w14:textId="77777777" w:rsidR="00EC73B6" w:rsidRPr="00BB5237" w:rsidRDefault="00EC73B6" w:rsidP="00F01855">
                    <w:pPr>
                      <w:spacing w:after="0" w:line="240" w:lineRule="auto"/>
                      <w:rPr>
                        <w:rFonts w:ascii="Arial Narrow" w:hAnsi="Arial Narrow"/>
                        <w:sz w:val="18"/>
                        <w:szCs w:val="16"/>
                        <w:lang w:val="id-ID"/>
                      </w:rPr>
                    </w:pPr>
                  </w:p>
                  <w:p w14:paraId="4FE71B4D" w14:textId="77777777" w:rsidR="00EC73B6" w:rsidRPr="00BB5237" w:rsidRDefault="00EC73B6" w:rsidP="00F01855">
                    <w:pPr>
                      <w:rPr>
                        <w:rFonts w:ascii="Arial Narrow" w:hAnsi="Arial Narrow"/>
                        <w:szCs w:val="20"/>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3EDEA6F" wp14:editId="13D75EE0">
              <wp:simplePos x="0" y="0"/>
              <wp:positionH relativeFrom="column">
                <wp:posOffset>3231515</wp:posOffset>
              </wp:positionH>
              <wp:positionV relativeFrom="paragraph">
                <wp:posOffset>-380365</wp:posOffset>
              </wp:positionV>
              <wp:extent cx="2459355" cy="586740"/>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586740"/>
                      </a:xfrm>
                      <a:prstGeom prst="rect">
                        <a:avLst/>
                      </a:prstGeom>
                      <a:solidFill>
                        <a:srgbClr val="FFFFFF"/>
                      </a:solidFill>
                      <a:ln w="9525">
                        <a:solidFill>
                          <a:sysClr val="window" lastClr="FFFFFF">
                            <a:lumMod val="100000"/>
                            <a:lumOff val="0"/>
                          </a:sysClr>
                        </a:solidFill>
                        <a:miter lim="800000"/>
                        <a:headEnd/>
                        <a:tailEnd/>
                      </a:ln>
                    </wps:spPr>
                    <wps:txbx>
                      <w:txbxContent>
                        <w:p w14:paraId="10655B06" w14:textId="63FFAE5F" w:rsidR="00EC73B6" w:rsidRPr="00B551AF" w:rsidRDefault="00EC73B6" w:rsidP="004B474B">
                          <w:pPr>
                            <w:widowControl w:val="0"/>
                            <w:spacing w:after="0" w:line="240" w:lineRule="auto"/>
                            <w:jc w:val="right"/>
                            <w:rPr>
                              <w:rFonts w:ascii="Arial Narrow" w:hAnsi="Arial Narrow"/>
                              <w:sz w:val="18"/>
                            </w:rPr>
                          </w:pPr>
                          <w:r w:rsidRPr="00465A1A">
                            <w:rPr>
                              <w:rFonts w:ascii="Arial Narrow" w:hAnsi="Arial Narrow"/>
                              <w:sz w:val="18"/>
                            </w:rPr>
                            <w:t xml:space="preserve">Vol. </w:t>
                          </w:r>
                          <w:r>
                            <w:rPr>
                              <w:rFonts w:ascii="Arial Narrow" w:hAnsi="Arial Narrow"/>
                              <w:sz w:val="18"/>
                            </w:rPr>
                            <w:t>7</w:t>
                          </w:r>
                          <w:r w:rsidRPr="00465A1A">
                            <w:rPr>
                              <w:rFonts w:ascii="Arial Narrow" w:hAnsi="Arial Narrow"/>
                              <w:sz w:val="18"/>
                            </w:rPr>
                            <w:t xml:space="preserve"> </w:t>
                          </w:r>
                          <w:r>
                            <w:rPr>
                              <w:rFonts w:ascii="Arial Narrow" w:hAnsi="Arial Narrow"/>
                              <w:sz w:val="18"/>
                            </w:rPr>
                            <w:t xml:space="preserve"> </w:t>
                          </w:r>
                          <w:r w:rsidRPr="00465A1A">
                            <w:rPr>
                              <w:rFonts w:ascii="Arial Narrow" w:hAnsi="Arial Narrow"/>
                              <w:sz w:val="18"/>
                            </w:rPr>
                            <w:t xml:space="preserve">No. </w:t>
                          </w:r>
                          <w:r w:rsidR="001F02AB">
                            <w:rPr>
                              <w:rFonts w:ascii="Arial Narrow" w:hAnsi="Arial Narrow"/>
                              <w:sz w:val="18"/>
                            </w:rPr>
                            <w:t>3</w:t>
                          </w:r>
                          <w:r>
                            <w:rPr>
                              <w:rFonts w:ascii="Arial Narrow" w:hAnsi="Arial Narrow"/>
                              <w:sz w:val="18"/>
                            </w:rPr>
                            <w:t xml:space="preserve"> (</w:t>
                          </w:r>
                          <w:r w:rsidRPr="00465A1A">
                            <w:rPr>
                              <w:rFonts w:ascii="Arial Narrow" w:hAnsi="Arial Narrow"/>
                              <w:sz w:val="18"/>
                            </w:rPr>
                            <w:t>20</w:t>
                          </w:r>
                          <w:r>
                            <w:rPr>
                              <w:rFonts w:ascii="Arial Narrow" w:hAnsi="Arial Narrow"/>
                              <w:sz w:val="18"/>
                              <w:lang w:val="id-ID"/>
                            </w:rPr>
                            <w:t>2</w:t>
                          </w:r>
                          <w:r>
                            <w:rPr>
                              <w:rFonts w:ascii="Arial Narrow" w:hAnsi="Arial Narrow"/>
                              <w:sz w:val="18"/>
                            </w:rPr>
                            <w:t>4)</w:t>
                          </w:r>
                        </w:p>
                        <w:p w14:paraId="1B61B8FE" w14:textId="77777777" w:rsidR="00EC73B6" w:rsidRPr="00465A1A" w:rsidRDefault="00EC73B6" w:rsidP="002E6FB2">
                          <w:pPr>
                            <w:widowControl w:val="0"/>
                            <w:spacing w:after="0" w:line="240" w:lineRule="auto"/>
                            <w:jc w:val="right"/>
                            <w:rPr>
                              <w:rFonts w:ascii="Arial Narrow" w:hAnsi="Arial Narrow"/>
                              <w:sz w:val="18"/>
                            </w:rPr>
                          </w:pPr>
                          <w:r w:rsidRPr="00465A1A">
                            <w:rPr>
                              <w:rFonts w:ascii="Arial Narrow" w:hAnsi="Arial Narrow"/>
                              <w:sz w:val="18"/>
                            </w:rPr>
                            <w:t xml:space="preserve">P-ISSN : </w:t>
                          </w:r>
                          <w:r w:rsidRPr="00465A1A">
                            <w:rPr>
                              <w:rFonts w:ascii="Arial Narrow" w:hAnsi="Arial Narrow"/>
                              <w:b/>
                              <w:bCs/>
                              <w:sz w:val="18"/>
                            </w:rPr>
                            <w:t>2</w:t>
                          </w:r>
                          <w:r w:rsidRPr="00465A1A">
                            <w:rPr>
                              <w:rFonts w:ascii="Arial Narrow" w:hAnsi="Arial Narrow"/>
                              <w:b/>
                              <w:bCs/>
                              <w:sz w:val="18"/>
                              <w:lang w:val="id-ID"/>
                            </w:rPr>
                            <w:t>614</w:t>
                          </w:r>
                          <w:r w:rsidRPr="00465A1A">
                            <w:rPr>
                              <w:rFonts w:ascii="Arial Narrow" w:hAnsi="Arial Narrow"/>
                              <w:b/>
                              <w:bCs/>
                              <w:sz w:val="18"/>
                            </w:rPr>
                            <w:t>-</w:t>
                          </w:r>
                          <w:r w:rsidRPr="00465A1A">
                            <w:rPr>
                              <w:rFonts w:ascii="Arial Narrow" w:hAnsi="Arial Narrow"/>
                              <w:b/>
                              <w:bCs/>
                              <w:sz w:val="18"/>
                              <w:lang w:val="id-ID"/>
                            </w:rPr>
                            <w:t>4883</w:t>
                          </w:r>
                          <w:r w:rsidRPr="00465A1A">
                            <w:rPr>
                              <w:rFonts w:ascii="Arial Narrow" w:hAnsi="Arial Narrow"/>
                              <w:sz w:val="18"/>
                            </w:rPr>
                            <w:t xml:space="preserve">;  E-ISSN : </w:t>
                          </w:r>
                          <w:r w:rsidRPr="00465A1A">
                            <w:rPr>
                              <w:rFonts w:ascii="Arial Narrow" w:hAnsi="Arial Narrow"/>
                              <w:b/>
                              <w:bCs/>
                              <w:sz w:val="18"/>
                            </w:rPr>
                            <w:t>2614-</w:t>
                          </w:r>
                          <w:r w:rsidRPr="00465A1A">
                            <w:rPr>
                              <w:rFonts w:ascii="Arial Narrow" w:hAnsi="Arial Narrow"/>
                              <w:b/>
                              <w:bCs/>
                              <w:sz w:val="18"/>
                              <w:lang w:val="id-ID"/>
                            </w:rPr>
                            <w:t>4905</w:t>
                          </w:r>
                          <w:r w:rsidRPr="00465A1A">
                            <w:rPr>
                              <w:rFonts w:ascii="Arial Narrow" w:hAnsi="Arial Narrow"/>
                              <w:sz w:val="18"/>
                            </w:rPr>
                            <w:t xml:space="preserve">  </w:t>
                          </w:r>
                        </w:p>
                        <w:p w14:paraId="0F02AA83" w14:textId="77777777" w:rsidR="00EC73B6" w:rsidRPr="00465A1A" w:rsidRDefault="00EC73B6" w:rsidP="002E6FB2">
                          <w:pPr>
                            <w:widowControl w:val="0"/>
                            <w:spacing w:after="0" w:line="240" w:lineRule="auto"/>
                            <w:rPr>
                              <w:rFonts w:ascii="Times New Roman" w:hAnsi="Times New Roman"/>
                              <w:sz w:val="18"/>
                              <w:lang w:val="id-ID"/>
                            </w:rPr>
                          </w:pPr>
                          <w:r w:rsidRPr="00465A1A">
                            <w:rPr>
                              <w:sz w:val="18"/>
                            </w:rPr>
                            <w:t> </w:t>
                          </w:r>
                        </w:p>
                        <w:p w14:paraId="74542CF1" w14:textId="77777777" w:rsidR="00EC73B6" w:rsidRPr="00465A1A" w:rsidRDefault="00EC73B6" w:rsidP="002E6FB2">
                          <w:pPr>
                            <w:spacing w:after="0" w:line="240" w:lineRule="auto"/>
                            <w:rPr>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DEA6F" id="Text Box 4" o:spid="_x0000_s1029" type="#_x0000_t202" style="position:absolute;margin-left:254.45pt;margin-top:-29.95pt;width:193.65pt;height:4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" strokecolor="white">
              <v:textbox>
                <w:txbxContent>
                  <w:p w14:paraId="10655B06" w14:textId="63FFAE5F" w:rsidR="00EC73B6" w:rsidRPr="00B551AF" w:rsidRDefault="00EC73B6" w:rsidP="004B474B">
                    <w:pPr>
                      <w:widowControl w:val="0"/>
                      <w:spacing w:after="0" w:line="240" w:lineRule="auto"/>
                      <w:jc w:val="right"/>
                      <w:rPr>
                        <w:rFonts w:ascii="Arial Narrow" w:hAnsi="Arial Narrow"/>
                        <w:sz w:val="18"/>
                      </w:rPr>
                    </w:pPr>
                    <w:r w:rsidRPr="00465A1A">
                      <w:rPr>
                        <w:rFonts w:ascii="Arial Narrow" w:hAnsi="Arial Narrow"/>
                        <w:sz w:val="18"/>
                      </w:rPr>
                      <w:t xml:space="preserve">Vol. </w:t>
                    </w:r>
                    <w:r>
                      <w:rPr>
                        <w:rFonts w:ascii="Arial Narrow" w:hAnsi="Arial Narrow"/>
                        <w:sz w:val="18"/>
                      </w:rPr>
                      <w:t>7</w:t>
                    </w:r>
                    <w:r w:rsidRPr="00465A1A">
                      <w:rPr>
                        <w:rFonts w:ascii="Arial Narrow" w:hAnsi="Arial Narrow"/>
                        <w:sz w:val="18"/>
                      </w:rPr>
                      <w:t xml:space="preserve"> </w:t>
                    </w:r>
                    <w:r>
                      <w:rPr>
                        <w:rFonts w:ascii="Arial Narrow" w:hAnsi="Arial Narrow"/>
                        <w:sz w:val="18"/>
                      </w:rPr>
                      <w:t xml:space="preserve"> </w:t>
                    </w:r>
                    <w:r w:rsidRPr="00465A1A">
                      <w:rPr>
                        <w:rFonts w:ascii="Arial Narrow" w:hAnsi="Arial Narrow"/>
                        <w:sz w:val="18"/>
                      </w:rPr>
                      <w:t xml:space="preserve">No. </w:t>
                    </w:r>
                    <w:r w:rsidR="001F02AB">
                      <w:rPr>
                        <w:rFonts w:ascii="Arial Narrow" w:hAnsi="Arial Narrow"/>
                        <w:sz w:val="18"/>
                      </w:rPr>
                      <w:t>3</w:t>
                    </w:r>
                    <w:r>
                      <w:rPr>
                        <w:rFonts w:ascii="Arial Narrow" w:hAnsi="Arial Narrow"/>
                        <w:sz w:val="18"/>
                      </w:rPr>
                      <w:t xml:space="preserve"> (</w:t>
                    </w:r>
                    <w:r w:rsidRPr="00465A1A">
                      <w:rPr>
                        <w:rFonts w:ascii="Arial Narrow" w:hAnsi="Arial Narrow"/>
                        <w:sz w:val="18"/>
                      </w:rPr>
                      <w:t>20</w:t>
                    </w:r>
                    <w:r>
                      <w:rPr>
                        <w:rFonts w:ascii="Arial Narrow" w:hAnsi="Arial Narrow"/>
                        <w:sz w:val="18"/>
                        <w:lang w:val="id-ID"/>
                      </w:rPr>
                      <w:t>2</w:t>
                    </w:r>
                    <w:r>
                      <w:rPr>
                        <w:rFonts w:ascii="Arial Narrow" w:hAnsi="Arial Narrow"/>
                        <w:sz w:val="18"/>
                      </w:rPr>
                      <w:t>4)</w:t>
                    </w:r>
                  </w:p>
                  <w:p w14:paraId="1B61B8FE" w14:textId="77777777" w:rsidR="00EC73B6" w:rsidRPr="00465A1A" w:rsidRDefault="00EC73B6" w:rsidP="002E6FB2">
                    <w:pPr>
                      <w:widowControl w:val="0"/>
                      <w:spacing w:after="0" w:line="240" w:lineRule="auto"/>
                      <w:jc w:val="right"/>
                      <w:rPr>
                        <w:rFonts w:ascii="Arial Narrow" w:hAnsi="Arial Narrow"/>
                        <w:sz w:val="18"/>
                      </w:rPr>
                    </w:pPr>
                    <w:r w:rsidRPr="00465A1A">
                      <w:rPr>
                        <w:rFonts w:ascii="Arial Narrow" w:hAnsi="Arial Narrow"/>
                        <w:sz w:val="18"/>
                      </w:rPr>
                      <w:t xml:space="preserve">P-ISSN : </w:t>
                    </w:r>
                    <w:r w:rsidRPr="00465A1A">
                      <w:rPr>
                        <w:rFonts w:ascii="Arial Narrow" w:hAnsi="Arial Narrow"/>
                        <w:b/>
                        <w:bCs/>
                        <w:sz w:val="18"/>
                      </w:rPr>
                      <w:t>2</w:t>
                    </w:r>
                    <w:r w:rsidRPr="00465A1A">
                      <w:rPr>
                        <w:rFonts w:ascii="Arial Narrow" w:hAnsi="Arial Narrow"/>
                        <w:b/>
                        <w:bCs/>
                        <w:sz w:val="18"/>
                        <w:lang w:val="id-ID"/>
                      </w:rPr>
                      <w:t>614</w:t>
                    </w:r>
                    <w:r w:rsidRPr="00465A1A">
                      <w:rPr>
                        <w:rFonts w:ascii="Arial Narrow" w:hAnsi="Arial Narrow"/>
                        <w:b/>
                        <w:bCs/>
                        <w:sz w:val="18"/>
                      </w:rPr>
                      <w:t>-</w:t>
                    </w:r>
                    <w:r w:rsidRPr="00465A1A">
                      <w:rPr>
                        <w:rFonts w:ascii="Arial Narrow" w:hAnsi="Arial Narrow"/>
                        <w:b/>
                        <w:bCs/>
                        <w:sz w:val="18"/>
                        <w:lang w:val="id-ID"/>
                      </w:rPr>
                      <w:t>4883</w:t>
                    </w:r>
                    <w:r w:rsidRPr="00465A1A">
                      <w:rPr>
                        <w:rFonts w:ascii="Arial Narrow" w:hAnsi="Arial Narrow"/>
                        <w:sz w:val="18"/>
                      </w:rPr>
                      <w:t xml:space="preserve">;  E-ISSN : </w:t>
                    </w:r>
                    <w:r w:rsidRPr="00465A1A">
                      <w:rPr>
                        <w:rFonts w:ascii="Arial Narrow" w:hAnsi="Arial Narrow"/>
                        <w:b/>
                        <w:bCs/>
                        <w:sz w:val="18"/>
                      </w:rPr>
                      <w:t>2614-</w:t>
                    </w:r>
                    <w:r w:rsidRPr="00465A1A">
                      <w:rPr>
                        <w:rFonts w:ascii="Arial Narrow" w:hAnsi="Arial Narrow"/>
                        <w:b/>
                        <w:bCs/>
                        <w:sz w:val="18"/>
                        <w:lang w:val="id-ID"/>
                      </w:rPr>
                      <w:t>4905</w:t>
                    </w:r>
                    <w:r w:rsidRPr="00465A1A">
                      <w:rPr>
                        <w:rFonts w:ascii="Arial Narrow" w:hAnsi="Arial Narrow"/>
                        <w:sz w:val="18"/>
                      </w:rPr>
                      <w:t xml:space="preserve">  </w:t>
                    </w:r>
                  </w:p>
                  <w:p w14:paraId="0F02AA83" w14:textId="77777777" w:rsidR="00EC73B6" w:rsidRPr="00465A1A" w:rsidRDefault="00EC73B6" w:rsidP="002E6FB2">
                    <w:pPr>
                      <w:widowControl w:val="0"/>
                      <w:spacing w:after="0" w:line="240" w:lineRule="auto"/>
                      <w:rPr>
                        <w:rFonts w:ascii="Times New Roman" w:hAnsi="Times New Roman"/>
                        <w:sz w:val="18"/>
                        <w:lang w:val="id-ID"/>
                      </w:rPr>
                    </w:pPr>
                    <w:r w:rsidRPr="00465A1A">
                      <w:rPr>
                        <w:sz w:val="18"/>
                      </w:rPr>
                      <w:t> </w:t>
                    </w:r>
                  </w:p>
                  <w:p w14:paraId="74542CF1" w14:textId="77777777" w:rsidR="00EC73B6" w:rsidRPr="00465A1A" w:rsidRDefault="00EC73B6" w:rsidP="002E6FB2">
                    <w:pPr>
                      <w:spacing w:after="0" w:line="240" w:lineRule="auto"/>
                      <w:rPr>
                        <w:sz w:val="18"/>
                        <w:szCs w:val="20"/>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94760CB" wp14:editId="027E3808">
              <wp:simplePos x="0" y="0"/>
              <wp:positionH relativeFrom="column">
                <wp:posOffset>2467610</wp:posOffset>
              </wp:positionH>
              <wp:positionV relativeFrom="paragraph">
                <wp:posOffset>-542290</wp:posOffset>
              </wp:positionV>
              <wp:extent cx="842645" cy="527050"/>
              <wp:effectExtent l="0" t="0" r="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27050"/>
                      </a:xfrm>
                      <a:prstGeom prst="rect">
                        <a:avLst/>
                      </a:prstGeom>
                      <a:solidFill>
                        <a:srgbClr val="FFFFFF"/>
                      </a:solidFill>
                      <a:ln w="9525">
                        <a:solidFill>
                          <a:sysClr val="window" lastClr="FFFFFF">
                            <a:lumMod val="100000"/>
                            <a:lumOff val="0"/>
                          </a:sysClr>
                        </a:solidFill>
                        <a:miter lim="800000"/>
                        <a:headEnd/>
                        <a:tailEnd/>
                      </a:ln>
                    </wps:spPr>
                    <wps:txbx>
                      <w:txbxContent>
                        <w:p w14:paraId="13E1FE73" w14:textId="77777777" w:rsidR="00EC73B6" w:rsidRPr="004F5412" w:rsidRDefault="00EC73B6" w:rsidP="006F1FE5">
                          <w:pPr>
                            <w:widowControl w:val="0"/>
                            <w:spacing w:after="0" w:line="240" w:lineRule="auto"/>
                            <w:jc w:val="right"/>
                            <w:rPr>
                              <w:rFonts w:ascii="Arial Narrow" w:hAnsi="Arial Narrow"/>
                              <w:sz w:val="20"/>
                              <w:szCs w:val="20"/>
                            </w:rPr>
                          </w:pPr>
                        </w:p>
                        <w:p w14:paraId="5FEB31E1" w14:textId="77777777" w:rsidR="00EC73B6" w:rsidRPr="00666958" w:rsidRDefault="00EC73B6" w:rsidP="006F1FE5">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CF6B89">
                            <w:rPr>
                              <w:rFonts w:ascii="Times New Roman" w:hAnsi="Times New Roman" w:cs="Times New Roman"/>
                              <w:b/>
                              <w:bCs/>
                              <w:noProof/>
                              <w:sz w:val="32"/>
                              <w:szCs w:val="32"/>
                            </w:rPr>
                            <w:t>189</w:t>
                          </w:r>
                          <w:r w:rsidRPr="00666958">
                            <w:rPr>
                              <w:rFonts w:ascii="Times New Roman" w:hAnsi="Times New Roman" w:cs="Times New Roman"/>
                              <w:b/>
                              <w:bCs/>
                              <w:sz w:val="32"/>
                              <w:szCs w:val="32"/>
                            </w:rPr>
                            <w:fldChar w:fldCharType="end"/>
                          </w:r>
                        </w:p>
                        <w:p w14:paraId="5CE5761A" w14:textId="77777777" w:rsidR="00EC73B6" w:rsidRPr="004F5412" w:rsidRDefault="00EC73B6" w:rsidP="006F1FE5">
                          <w:pPr>
                            <w:spacing w:after="0" w:line="240" w:lineRule="auto"/>
                            <w:ind w:left="-142"/>
                            <w:jc w:val="righ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760CB" id="Text Box 7" o:spid="_x0000_s1030" type="#_x0000_t202" style="position:absolute;margin-left:194.3pt;margin-top:-42.7pt;width:66.3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" strokecolor="white">
              <v:textbox>
                <w:txbxContent>
                  <w:p w14:paraId="13E1FE73" w14:textId="77777777" w:rsidR="00EC73B6" w:rsidRPr="004F5412" w:rsidRDefault="00EC73B6" w:rsidP="006F1FE5">
                    <w:pPr>
                      <w:widowControl w:val="0"/>
                      <w:spacing w:after="0" w:line="240" w:lineRule="auto"/>
                      <w:jc w:val="right"/>
                      <w:rPr>
                        <w:rFonts w:ascii="Arial Narrow" w:hAnsi="Arial Narrow"/>
                        <w:sz w:val="20"/>
                        <w:szCs w:val="20"/>
                      </w:rPr>
                    </w:pPr>
                  </w:p>
                  <w:p w14:paraId="5FEB31E1" w14:textId="77777777" w:rsidR="00EC73B6" w:rsidRPr="00666958" w:rsidRDefault="00EC73B6" w:rsidP="006F1FE5">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CF6B89">
                      <w:rPr>
                        <w:rFonts w:ascii="Times New Roman" w:hAnsi="Times New Roman" w:cs="Times New Roman"/>
                        <w:b/>
                        <w:bCs/>
                        <w:noProof/>
                        <w:sz w:val="32"/>
                        <w:szCs w:val="32"/>
                      </w:rPr>
                      <w:t>189</w:t>
                    </w:r>
                    <w:r w:rsidRPr="00666958">
                      <w:rPr>
                        <w:rFonts w:ascii="Times New Roman" w:hAnsi="Times New Roman" w:cs="Times New Roman"/>
                        <w:b/>
                        <w:bCs/>
                        <w:sz w:val="32"/>
                        <w:szCs w:val="32"/>
                      </w:rPr>
                      <w:fldChar w:fldCharType="end"/>
                    </w:r>
                  </w:p>
                  <w:p w14:paraId="5CE5761A" w14:textId="77777777" w:rsidR="00EC73B6" w:rsidRPr="004F5412" w:rsidRDefault="00EC73B6" w:rsidP="006F1FE5">
                    <w:pPr>
                      <w:spacing w:after="0" w:line="240" w:lineRule="auto"/>
                      <w:ind w:left="-142"/>
                      <w:jc w:val="right"/>
                      <w:rPr>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1944" w14:textId="4FDA29AF" w:rsidR="00EC73B6" w:rsidRDefault="00053009" w:rsidP="00B44C7E">
    <w:pPr>
      <w:pStyle w:val="Footer"/>
      <w:jc w:val="center"/>
    </w:pPr>
    <w:r>
      <w:rPr>
        <w:noProof/>
      </w:rPr>
      <mc:AlternateContent>
        <mc:Choice Requires="wps">
          <w:drawing>
            <wp:anchor distT="0" distB="0" distL="114300" distR="114300" simplePos="0" relativeHeight="251659264" behindDoc="0" locked="0" layoutInCell="1" allowOverlap="1" wp14:anchorId="1E9F78B6" wp14:editId="537BCFA7">
              <wp:simplePos x="0" y="0"/>
              <wp:positionH relativeFrom="column">
                <wp:posOffset>-88265</wp:posOffset>
              </wp:positionH>
              <wp:positionV relativeFrom="paragraph">
                <wp:posOffset>42545</wp:posOffset>
              </wp:positionV>
              <wp:extent cx="2777490" cy="604520"/>
              <wp:effectExtent l="0" t="0" r="3810" b="508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04520"/>
                      </a:xfrm>
                      <a:prstGeom prst="rect">
                        <a:avLst/>
                      </a:prstGeom>
                      <a:solidFill>
                        <a:srgbClr val="FFFFFF"/>
                      </a:solidFill>
                      <a:ln w="9525">
                        <a:solidFill>
                          <a:sysClr val="window" lastClr="FFFFFF">
                            <a:lumMod val="100000"/>
                            <a:lumOff val="0"/>
                          </a:sysClr>
                        </a:solidFill>
                        <a:miter lim="800000"/>
                        <a:headEnd/>
                        <a:tailEnd/>
                      </a:ln>
                    </wps:spPr>
                    <wps:txbx>
                      <w:txbxContent>
                        <w:p w14:paraId="5388F4BF" w14:textId="77777777" w:rsidR="00EC73B6" w:rsidRPr="00151B80" w:rsidRDefault="00EC73B6" w:rsidP="00AB3272">
                          <w:pPr>
                            <w:widowControl w:val="0"/>
                            <w:spacing w:after="0" w:line="240" w:lineRule="auto"/>
                            <w:rPr>
                              <w:sz w:val="18"/>
                            </w:rPr>
                          </w:pPr>
                          <w:r w:rsidRPr="00151B80">
                            <w:rPr>
                              <w:rFonts w:ascii="Constantia" w:hAnsi="Constantia"/>
                              <w:b/>
                              <w:bCs/>
                              <w:sz w:val="18"/>
                            </w:rPr>
                            <w:t>al-Afkar,</w:t>
                          </w:r>
                          <w:r w:rsidRPr="00151B80">
                            <w:rPr>
                              <w:rFonts w:ascii="Constantia" w:hAnsi="Constantia"/>
                              <w:b/>
                              <w:bCs/>
                              <w:i/>
                              <w:iCs/>
                              <w:sz w:val="18"/>
                            </w:rPr>
                            <w:t xml:space="preserve"> Journal for Islamic Studies</w:t>
                          </w:r>
                        </w:p>
                        <w:p w14:paraId="48221429" w14:textId="77777777" w:rsidR="00EC73B6" w:rsidRPr="00151B80" w:rsidRDefault="00EC73B6" w:rsidP="00182A8E">
                          <w:pPr>
                            <w:widowControl w:val="0"/>
                            <w:spacing w:after="0" w:line="240" w:lineRule="auto"/>
                            <w:rPr>
                              <w:rFonts w:ascii="Times New Roman" w:hAnsi="Times New Roman"/>
                              <w:sz w:val="12"/>
                              <w:szCs w:val="16"/>
                              <w:lang w:val="id-ID"/>
                            </w:rPr>
                          </w:pPr>
                          <w:r w:rsidRPr="00151B80">
                            <w:rPr>
                              <w:sz w:val="10"/>
                              <w:szCs w:val="14"/>
                              <w:lang w:val="id-ID"/>
                            </w:rPr>
                            <w:t> </w:t>
                          </w:r>
                          <w:r w:rsidRPr="00151B80">
                            <w:rPr>
                              <w:rFonts w:ascii="Arial Narrow" w:hAnsi="Arial Narrow"/>
                              <w:sz w:val="18"/>
                              <w:lang w:val="id-ID"/>
                            </w:rPr>
                            <w:t>https://al-</w:t>
                          </w:r>
                          <w:r w:rsidRPr="00151B80">
                            <w:rPr>
                              <w:rFonts w:ascii="Arial Narrow" w:hAnsi="Arial Narrow"/>
                              <w:sz w:val="18"/>
                            </w:rPr>
                            <w:t>a</w:t>
                          </w:r>
                          <w:r w:rsidRPr="00151B80">
                            <w:rPr>
                              <w:rFonts w:ascii="Arial Narrow" w:hAnsi="Arial Narrow"/>
                              <w:sz w:val="18"/>
                              <w:lang w:val="id-ID"/>
                            </w:rPr>
                            <w:t>fkar.com</w:t>
                          </w:r>
                        </w:p>
                        <w:p w14:paraId="5E6C3B64" w14:textId="77777777" w:rsidR="00EC73B6" w:rsidRPr="00DD5CBF" w:rsidRDefault="00EC73B6" w:rsidP="00AB3272">
                          <w:pPr>
                            <w:spacing w:after="0" w:line="240" w:lineRule="auto"/>
                            <w:rPr>
                              <w:sz w:val="16"/>
                              <w:szCs w:val="1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F78B6" id="_x0000_t202" coordsize="21600,21600" o:spt="202" path="m,l,21600r21600,l21600,xe">
              <v:stroke joinstyle="miter"/>
              <v:path gradientshapeok="t" o:connecttype="rect"/>
            </v:shapetype>
            <v:shape id="Text Box 17" o:spid="_x0000_s1031" type="#_x0000_t202" style="position:absolute;left:0;text-align:left;margin-left:-6.95pt;margin-top:3.35pt;width:218.7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" strokecolor="white">
              <v:textbox>
                <w:txbxContent>
                  <w:p w14:paraId="5388F4BF" w14:textId="77777777" w:rsidR="00EC73B6" w:rsidRPr="00151B80" w:rsidRDefault="00EC73B6" w:rsidP="00AB3272">
                    <w:pPr>
                      <w:widowControl w:val="0"/>
                      <w:spacing w:after="0" w:line="240" w:lineRule="auto"/>
                      <w:rPr>
                        <w:sz w:val="18"/>
                      </w:rPr>
                    </w:pPr>
                    <w:r w:rsidRPr="00151B80">
                      <w:rPr>
                        <w:rFonts w:ascii="Constantia" w:hAnsi="Constantia"/>
                        <w:b/>
                        <w:bCs/>
                        <w:sz w:val="18"/>
                      </w:rPr>
                      <w:t>al-Afkar,</w:t>
                    </w:r>
                    <w:r w:rsidRPr="00151B80">
                      <w:rPr>
                        <w:rFonts w:ascii="Constantia" w:hAnsi="Constantia"/>
                        <w:b/>
                        <w:bCs/>
                        <w:i/>
                        <w:iCs/>
                        <w:sz w:val="18"/>
                      </w:rPr>
                      <w:t xml:space="preserve"> Journal for Islamic Studies</w:t>
                    </w:r>
                  </w:p>
                  <w:p w14:paraId="48221429" w14:textId="77777777" w:rsidR="00EC73B6" w:rsidRPr="00151B80" w:rsidRDefault="00EC73B6" w:rsidP="00182A8E">
                    <w:pPr>
                      <w:widowControl w:val="0"/>
                      <w:spacing w:after="0" w:line="240" w:lineRule="auto"/>
                      <w:rPr>
                        <w:rFonts w:ascii="Times New Roman" w:hAnsi="Times New Roman"/>
                        <w:sz w:val="12"/>
                        <w:szCs w:val="16"/>
                        <w:lang w:val="id-ID"/>
                      </w:rPr>
                    </w:pPr>
                    <w:r w:rsidRPr="00151B80">
                      <w:rPr>
                        <w:sz w:val="10"/>
                        <w:szCs w:val="14"/>
                        <w:lang w:val="id-ID"/>
                      </w:rPr>
                      <w:t> </w:t>
                    </w:r>
                    <w:r w:rsidRPr="00151B80">
                      <w:rPr>
                        <w:rFonts w:ascii="Arial Narrow" w:hAnsi="Arial Narrow"/>
                        <w:sz w:val="18"/>
                        <w:lang w:val="id-ID"/>
                      </w:rPr>
                      <w:t>https://al-</w:t>
                    </w:r>
                    <w:r w:rsidRPr="00151B80">
                      <w:rPr>
                        <w:rFonts w:ascii="Arial Narrow" w:hAnsi="Arial Narrow"/>
                        <w:sz w:val="18"/>
                      </w:rPr>
                      <w:t>a</w:t>
                    </w:r>
                    <w:r w:rsidRPr="00151B80">
                      <w:rPr>
                        <w:rFonts w:ascii="Arial Narrow" w:hAnsi="Arial Narrow"/>
                        <w:sz w:val="18"/>
                        <w:lang w:val="id-ID"/>
                      </w:rPr>
                      <w:t>fkar.com</w:t>
                    </w:r>
                  </w:p>
                  <w:p w14:paraId="5E6C3B64" w14:textId="77777777" w:rsidR="00EC73B6" w:rsidRPr="00DD5CBF" w:rsidRDefault="00EC73B6" w:rsidP="00AB3272">
                    <w:pPr>
                      <w:spacing w:after="0" w:line="240" w:lineRule="auto"/>
                      <w:rPr>
                        <w:sz w:val="16"/>
                        <w:szCs w:val="16"/>
                        <w:lang w:val="id-ID"/>
                      </w:rPr>
                    </w:pPr>
                  </w:p>
                </w:txbxContent>
              </v:textbox>
            </v:shape>
          </w:pict>
        </mc:Fallback>
      </mc:AlternateContent>
    </w:r>
    <w:r w:rsidR="00EC73B6" w:rsidRPr="00A10586">
      <w:rPr>
        <w:rFonts w:ascii="Times New Roman" w:hAnsi="Times New Roman" w:cs="Times New Roman"/>
        <w:b/>
        <w:bCs/>
        <w:sz w:val="32"/>
        <w:szCs w:val="32"/>
      </w:rPr>
      <w:fldChar w:fldCharType="begin"/>
    </w:r>
    <w:r w:rsidR="00EC73B6" w:rsidRPr="00A10586">
      <w:rPr>
        <w:rFonts w:ascii="Times New Roman" w:hAnsi="Times New Roman" w:cs="Times New Roman"/>
        <w:b/>
        <w:bCs/>
        <w:sz w:val="32"/>
        <w:szCs w:val="32"/>
      </w:rPr>
      <w:instrText xml:space="preserve"> PAGE   \* MERGEFORMAT </w:instrText>
    </w:r>
    <w:r w:rsidR="00EC73B6" w:rsidRPr="00A10586">
      <w:rPr>
        <w:rFonts w:ascii="Times New Roman" w:hAnsi="Times New Roman" w:cs="Times New Roman"/>
        <w:b/>
        <w:bCs/>
        <w:sz w:val="32"/>
        <w:szCs w:val="32"/>
      </w:rPr>
      <w:fldChar w:fldCharType="separate"/>
    </w:r>
    <w:r w:rsidR="00EC73B6">
      <w:rPr>
        <w:rFonts w:ascii="Times New Roman" w:hAnsi="Times New Roman" w:cs="Times New Roman"/>
        <w:b/>
        <w:bCs/>
        <w:noProof/>
        <w:sz w:val="32"/>
        <w:szCs w:val="32"/>
      </w:rPr>
      <w:t>19</w:t>
    </w:r>
    <w:r w:rsidR="00EC73B6" w:rsidRPr="00A10586">
      <w:rPr>
        <w:rFonts w:ascii="Times New Roman" w:hAnsi="Times New Roman" w:cs="Times New Roman"/>
        <w:b/>
        <w:bCs/>
        <w:sz w:val="32"/>
        <w:szCs w:val="32"/>
      </w:rPr>
      <w:fldChar w:fldCharType="end"/>
    </w:r>
  </w:p>
  <w:p w14:paraId="0D31EFD1" w14:textId="77777777" w:rsidR="00EC73B6" w:rsidRDefault="00EC73B6">
    <w:pPr>
      <w:pStyle w:val="Footer"/>
    </w:pPr>
  </w:p>
  <w:p w14:paraId="4FC9DB8C" w14:textId="77777777" w:rsidR="00EC73B6" w:rsidRDefault="00EC73B6"/>
  <w:p w14:paraId="12A26D4E" w14:textId="77777777" w:rsidR="00E27FD5" w:rsidRDefault="00E27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AD8CB" w14:textId="77777777" w:rsidR="00605D49" w:rsidRDefault="00605D49" w:rsidP="00317699">
      <w:pPr>
        <w:spacing w:after="0" w:line="240" w:lineRule="auto"/>
      </w:pPr>
      <w:r>
        <w:separator/>
      </w:r>
    </w:p>
  </w:footnote>
  <w:footnote w:type="continuationSeparator" w:id="0">
    <w:p w14:paraId="5C0B22A1" w14:textId="77777777" w:rsidR="00605D49" w:rsidRDefault="00605D49" w:rsidP="00912D77">
      <w:pPr>
        <w:spacing w:after="0" w:line="240" w:lineRule="auto"/>
      </w:pPr>
      <w:r>
        <w:continuationSeparator/>
      </w:r>
    </w:p>
  </w:footnote>
  <w:footnote w:id="1">
    <w:p w14:paraId="51949198"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Yunahar Ilyas, “Kuliah Ulumul Qur’an” (Yogyakarta: Itqan Publishing, 2014), hlm. 16</w:t>
      </w:r>
    </w:p>
  </w:footnote>
  <w:footnote w:id="2">
    <w:p w14:paraId="4BA24DAF"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M. Ali Ash Shabuni, “At Tibyan fi Ulumil Quran” (Jakarta: Dinamika Berkat Utama)</w:t>
      </w:r>
    </w:p>
  </w:footnote>
  <w:footnote w:id="3">
    <w:p w14:paraId="2C8B07C5"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Ayaturrahman, “Lafazh Matsal dalam Al-Qur’an dan Aplikasinya dalam Ilmu Al Wujuh wa An Nazhair”, (Jakarta: Tesis Institut Ilmu Al-Qur’an, 2020)</w:t>
      </w:r>
    </w:p>
  </w:footnote>
  <w:footnote w:id="4">
    <w:p w14:paraId="6CB5D832"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Seperti ilmu </w:t>
      </w:r>
      <w:r w:rsidRPr="008F0470">
        <w:rPr>
          <w:rFonts w:ascii="Constantia" w:hAnsi="Constantia" w:cstheme="majorBidi"/>
          <w:i/>
          <w:iCs/>
        </w:rPr>
        <w:t>nahwu</w:t>
      </w:r>
      <w:r w:rsidRPr="008F0470">
        <w:rPr>
          <w:rFonts w:ascii="Constantia" w:hAnsi="Constantia" w:cstheme="majorBidi"/>
        </w:rPr>
        <w:t xml:space="preserve"> (perubahan baris akhir kalimat), </w:t>
      </w:r>
      <w:r w:rsidRPr="008F0470">
        <w:rPr>
          <w:rFonts w:ascii="Constantia" w:hAnsi="Constantia" w:cstheme="majorBidi"/>
          <w:i/>
          <w:iCs/>
        </w:rPr>
        <w:t>sharaf</w:t>
      </w:r>
      <w:r w:rsidRPr="008F0470">
        <w:rPr>
          <w:rFonts w:ascii="Constantia" w:hAnsi="Constantia" w:cstheme="majorBidi"/>
        </w:rPr>
        <w:t xml:space="preserve"> (perubahan bentuk kata), </w:t>
      </w:r>
      <w:r w:rsidRPr="008F0470">
        <w:rPr>
          <w:rFonts w:ascii="Constantia" w:hAnsi="Constantia" w:cstheme="majorBidi"/>
          <w:i/>
          <w:iCs/>
        </w:rPr>
        <w:t>syi’r</w:t>
      </w:r>
      <w:r w:rsidRPr="008F0470">
        <w:rPr>
          <w:rFonts w:ascii="Constantia" w:hAnsi="Constantia" w:cstheme="majorBidi"/>
        </w:rPr>
        <w:t xml:space="preserve"> (syair bahasa arab), dll</w:t>
      </w:r>
    </w:p>
  </w:footnote>
  <w:footnote w:id="5">
    <w:p w14:paraId="1733E8E2"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Jalaluddin Asy Syuyuthi, “Al Muzhir fi Ulum Al Lughoti Al Arobiyati wa Anwa’iha”, (Beirut: Darul Kitab Al Ma’rifah, 2008)</w:t>
      </w:r>
    </w:p>
  </w:footnote>
  <w:footnote w:id="6">
    <w:p w14:paraId="3D79DD2D"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Muhhib Abdul Wahab, “Al-Qur’an dan Bahasa Arab di Era Digital”, (Jakarta, 2009)</w:t>
      </w:r>
    </w:p>
  </w:footnote>
  <w:footnote w:id="7">
    <w:p w14:paraId="0726CE3C"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Ibid.</w:t>
      </w:r>
    </w:p>
  </w:footnote>
  <w:footnote w:id="8">
    <w:p w14:paraId="76C280D3"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Muhammad al-Mutawalli asy-Sya’rawi, “Mu’jizat Al-Qur’an” (Mesir: Idarah Al Kutub wa Al Maktabah), hlm. 41</w:t>
      </w:r>
    </w:p>
  </w:footnote>
  <w:footnote w:id="9">
    <w:p w14:paraId="1ED5253A"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Mukhlis Ali, “Al Wujuh kata Ash-Shalah dan Penerapannya dalam Tafsir Jami’ Al-Bayan fi Ta’wil Al-Qur’an karya Imam Abu Ja’far Muhammad Ibnu Jarir Ath-Thabari”, (Lampung: Tesis UIN Raden Intan, 2022)</w:t>
      </w:r>
    </w:p>
  </w:footnote>
  <w:footnote w:id="10">
    <w:p w14:paraId="7201DE3C"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Dudung Abdullah, “Pemikiran Syaikh Muhammad Abdul dalam Tafsir Al-Manar”, (Ad Daulah, 2012)</w:t>
      </w:r>
    </w:p>
  </w:footnote>
  <w:footnote w:id="11">
    <w:p w14:paraId="4CB79E87"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Wahyudi, “Al Wujuh wa Al Nazhair dalam Al-Qur’an Perspektif Historis”, (Jurnal Al Quds, 2019), Vol. 3 hlm. 22-23</w:t>
      </w:r>
    </w:p>
  </w:footnote>
  <w:footnote w:id="12">
    <w:p w14:paraId="3B498F43"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Ahmad Sarwat, “Al Wujuh wa An Nazhair dalam Al-Qur’an: Satu Kata Banyak Makna, Satu Makna Banyak Kata”, (Jakarta: Rumah Fiqih Publishing, 2019), hlm. 11</w:t>
      </w:r>
    </w:p>
  </w:footnote>
  <w:footnote w:id="13">
    <w:p w14:paraId="1009DE9A"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Sri Kurniati Yuzar, “Term Kebahagiaan dalam Al-Qur’an (Kajian Al Wujuh wa An Nazhair”, (Pekanbaru: UIN Suska Riau, 2021)</w:t>
      </w:r>
    </w:p>
  </w:footnote>
  <w:footnote w:id="14">
    <w:p w14:paraId="65AD6494"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Muhammad Abu Abdillah Az Zarkasyi, “Al Burhan fi Ulum Al-Qur’an”, (Mesir: Darul Hadits, 2006)</w:t>
      </w:r>
    </w:p>
  </w:footnote>
  <w:footnote w:id="15">
    <w:p w14:paraId="47F8692B"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Quraish Shihab, “Kaidah Tafsir”, (Tangerang: Lentera Hati, 2015)</w:t>
      </w:r>
    </w:p>
  </w:footnote>
  <w:footnote w:id="16">
    <w:p w14:paraId="1FE76393"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Az Zarkasyi, “Al Burhan fi Ulum Al-Qur’an”, (Mesir: Darul Hadits, 2006)</w:t>
      </w:r>
    </w:p>
  </w:footnote>
  <w:footnote w:id="17">
    <w:p w14:paraId="0AE3C6C9"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Jalaluddin as Suyuthi, “Al Itqon fi Ulum Al-Qur’an”, Terjemah Tim Editor Indiva, (Surakarta: Indiva Pustaka, 2008)</w:t>
      </w:r>
    </w:p>
  </w:footnote>
  <w:footnote w:id="18">
    <w:p w14:paraId="5F4DD254"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Ahmad Sarwat, “Al Wujuh wa An Nazhair dalam Al-Qur’an: Satu Kata Banyak Makna, Satu Makna Banyak Kata”, (Jakarta: Rumah Fiqih Publishing, 2019), hlm. 13-15</w:t>
      </w:r>
    </w:p>
  </w:footnote>
  <w:footnote w:id="19">
    <w:p w14:paraId="478ABB07"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Ahmad Warson Munawwir, “Kamus Al Munawwir Arab-Indonesia Lengkap”, (Surabaya: Pustaka Progressif, 1997), hlm. 448</w:t>
      </w:r>
    </w:p>
  </w:footnote>
  <w:footnote w:id="20">
    <w:p w14:paraId="3035E591"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Mukhlis Ali, “</w:t>
      </w:r>
      <w:r w:rsidRPr="008F0470">
        <w:rPr>
          <w:rFonts w:ascii="Constantia" w:hAnsi="Constantia" w:cstheme="majorBidi"/>
          <w:i/>
          <w:iCs/>
        </w:rPr>
        <w:t>Al-Wujuh</w:t>
      </w:r>
      <w:r w:rsidRPr="008F0470">
        <w:rPr>
          <w:rFonts w:ascii="Constantia" w:hAnsi="Constantia" w:cstheme="majorBidi"/>
        </w:rPr>
        <w:t xml:space="preserve"> Kata </w:t>
      </w:r>
      <w:r w:rsidRPr="008F0470">
        <w:rPr>
          <w:rFonts w:ascii="Constantia" w:hAnsi="Constantia" w:cstheme="majorBidi"/>
          <w:i/>
          <w:iCs/>
        </w:rPr>
        <w:t>Ash-Shalah</w:t>
      </w:r>
      <w:r w:rsidRPr="008F0470">
        <w:rPr>
          <w:rFonts w:ascii="Constantia" w:hAnsi="Constantia" w:cstheme="majorBidi"/>
        </w:rPr>
        <w:t xml:space="preserve"> dan Penerapannya dalam Tafsir </w:t>
      </w:r>
      <w:r w:rsidRPr="008F0470">
        <w:rPr>
          <w:rFonts w:ascii="Constantia" w:hAnsi="Constantia" w:cstheme="majorBidi"/>
          <w:i/>
          <w:iCs/>
        </w:rPr>
        <w:t>Jami’ Al-Bayan fi Ta’wil Al-Qur’an</w:t>
      </w:r>
      <w:r w:rsidRPr="008F0470">
        <w:rPr>
          <w:rFonts w:ascii="Constantia" w:hAnsi="Constantia" w:cstheme="majorBidi"/>
        </w:rPr>
        <w:t xml:space="preserve"> karya Imam Abu Ja’far Muhammad Ibnu Jarir Ath-Thabari”, (Lampung: UIN Raden Intan, 2022)</w:t>
      </w:r>
    </w:p>
  </w:footnote>
  <w:footnote w:id="21">
    <w:p w14:paraId="1EB4C657"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Ayaturrahman, “Lafazh </w:t>
      </w:r>
      <w:r w:rsidRPr="008F0470">
        <w:rPr>
          <w:rFonts w:ascii="Constantia" w:hAnsi="Constantia" w:cstheme="majorBidi"/>
          <w:i/>
          <w:iCs/>
        </w:rPr>
        <w:t>Matsal</w:t>
      </w:r>
      <w:r w:rsidRPr="008F0470">
        <w:rPr>
          <w:rFonts w:ascii="Constantia" w:hAnsi="Constantia" w:cstheme="majorBidi"/>
        </w:rPr>
        <w:t xml:space="preserve"> dalam Al-Qur’an dan Aplikasinya dalam </w:t>
      </w:r>
      <w:r w:rsidRPr="008F0470">
        <w:rPr>
          <w:rFonts w:ascii="Constantia" w:hAnsi="Constantia" w:cstheme="majorBidi"/>
          <w:i/>
          <w:iCs/>
        </w:rPr>
        <w:t>Ilmu Al-Wujuh wa An-Nazhair</w:t>
      </w:r>
      <w:r w:rsidRPr="008F0470">
        <w:rPr>
          <w:rFonts w:ascii="Constantia" w:hAnsi="Constantia" w:cstheme="majorBidi"/>
        </w:rPr>
        <w:t>”, (Jakarta: Institut Ilmu Al-Qur’an, 2020)</w:t>
      </w:r>
    </w:p>
  </w:footnote>
  <w:footnote w:id="22">
    <w:p w14:paraId="1829C935"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Akhmad Fajron, “Penerapan </w:t>
      </w:r>
      <w:r w:rsidRPr="008F0470">
        <w:rPr>
          <w:rFonts w:ascii="Constantia" w:hAnsi="Constantia" w:cstheme="majorBidi"/>
          <w:i/>
          <w:iCs/>
        </w:rPr>
        <w:t>Al-Wujuh wa Al-Nazhair</w:t>
      </w:r>
      <w:r w:rsidRPr="008F0470">
        <w:rPr>
          <w:rFonts w:ascii="Constantia" w:hAnsi="Constantia" w:cstheme="majorBidi"/>
        </w:rPr>
        <w:t xml:space="preserve"> dalam Penafsiran Al-Qur’an (Analisis atas Pemikiran Jalal al-Din al-Suyuthi dalam Tafsir Jalalayn)”, (Banten: UIN Sultan Maulana Hasanuddien, 2021)</w:t>
      </w:r>
    </w:p>
  </w:footnote>
  <w:footnote w:id="23">
    <w:p w14:paraId="63067257" w14:textId="77777777" w:rsidR="0001754E" w:rsidRPr="008F0470" w:rsidRDefault="0001754E"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Syukraini Ahmad, “Urgensi </w:t>
      </w:r>
      <w:r w:rsidRPr="008F0470">
        <w:rPr>
          <w:rFonts w:ascii="Constantia" w:hAnsi="Constantia" w:cstheme="majorBidi"/>
          <w:i/>
          <w:iCs/>
        </w:rPr>
        <w:t>Al-Wujuh wa An-Nazhair</w:t>
      </w:r>
      <w:r w:rsidRPr="008F0470">
        <w:rPr>
          <w:rFonts w:ascii="Constantia" w:hAnsi="Constantia" w:cstheme="majorBidi"/>
        </w:rPr>
        <w:t xml:space="preserve"> dalam Al-Qur’an”, (Bengkulu: Jurnal Madania, Vol. 18, No.1, Juni 2014)</w:t>
      </w:r>
    </w:p>
  </w:footnote>
  <w:footnote w:id="24">
    <w:p w14:paraId="50872C16" w14:textId="77777777" w:rsidR="005902CF" w:rsidRPr="008F0470" w:rsidRDefault="005902CF"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Sriwahyuningsih R Saleh dan Berti Arsyad, “</w:t>
      </w:r>
      <w:r w:rsidRPr="008F0470">
        <w:rPr>
          <w:rFonts w:ascii="Constantia" w:hAnsi="Constantia" w:cstheme="majorBidi"/>
          <w:i/>
          <w:iCs/>
        </w:rPr>
        <w:t xml:space="preserve">Al-wujuh </w:t>
      </w:r>
      <w:r w:rsidRPr="008F0470">
        <w:rPr>
          <w:rFonts w:ascii="Constantia" w:hAnsi="Constantia" w:cstheme="majorBidi"/>
        </w:rPr>
        <w:t>dan</w:t>
      </w:r>
      <w:r w:rsidRPr="008F0470">
        <w:rPr>
          <w:rFonts w:ascii="Constantia" w:hAnsi="Constantia" w:cstheme="majorBidi"/>
          <w:i/>
          <w:iCs/>
        </w:rPr>
        <w:t xml:space="preserve"> al-Nazhair</w:t>
      </w:r>
      <w:r w:rsidRPr="008F0470">
        <w:rPr>
          <w:rFonts w:ascii="Constantia" w:hAnsi="Constantia" w:cstheme="majorBidi"/>
        </w:rPr>
        <w:t xml:space="preserve"> kata </w:t>
      </w:r>
      <w:r w:rsidRPr="008F0470">
        <w:rPr>
          <w:rFonts w:ascii="Constantia" w:hAnsi="Constantia" w:cstheme="majorBidi"/>
          <w:i/>
          <w:iCs/>
        </w:rPr>
        <w:t>al-Umaah</w:t>
      </w:r>
      <w:r w:rsidRPr="008F0470">
        <w:rPr>
          <w:rFonts w:ascii="Constantia" w:hAnsi="Constantia" w:cstheme="majorBidi"/>
        </w:rPr>
        <w:t>”, (Gorontalo: Jurnal ‘A jamiy, Vol. 08, No.2, September 2019)</w:t>
      </w:r>
    </w:p>
  </w:footnote>
  <w:footnote w:id="25">
    <w:p w14:paraId="08CAEC87"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Wahyudi, “</w:t>
      </w:r>
      <w:r w:rsidRPr="008F0470">
        <w:rPr>
          <w:rFonts w:ascii="Constantia" w:hAnsi="Constantia" w:cstheme="majorBidi"/>
          <w:i/>
          <w:iCs/>
        </w:rPr>
        <w:t xml:space="preserve">Al-wujuh </w:t>
      </w:r>
      <w:r w:rsidRPr="008F0470">
        <w:rPr>
          <w:rFonts w:ascii="Constantia" w:hAnsi="Constantia" w:cstheme="majorBidi"/>
        </w:rPr>
        <w:t>dan</w:t>
      </w:r>
      <w:r w:rsidRPr="008F0470">
        <w:rPr>
          <w:rFonts w:ascii="Constantia" w:hAnsi="Constantia" w:cstheme="majorBidi"/>
          <w:i/>
          <w:iCs/>
        </w:rPr>
        <w:t xml:space="preserve"> al-Nazhair</w:t>
      </w:r>
      <w:r w:rsidRPr="008F0470">
        <w:rPr>
          <w:rFonts w:ascii="Constantia" w:hAnsi="Constantia" w:cstheme="majorBidi"/>
        </w:rPr>
        <w:t xml:space="preserve"> dalam Al-Qur’an Perspektif Historis”, (Bengkulu: Jurnal Al Quds, Vol. 03, No. 01, 2019)</w:t>
      </w:r>
    </w:p>
  </w:footnote>
  <w:footnote w:id="26">
    <w:p w14:paraId="6BE0A02D"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Ayu Efita Sari, “Pengaruh Pengamalan Dzikir Terhadap Ketenangan Jiwa di Majlisul Dzakirin Kamulan Durenan Trenggalek”, (Tulungagung: IAIN Tulungagung, 2015)</w:t>
      </w:r>
    </w:p>
  </w:footnote>
  <w:footnote w:id="27">
    <w:p w14:paraId="236DD3D6"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Rahmat Ilyas, “Zikir dan Ketenangan Jiwa: Telaah atas Pemikiran Al-Ghazali”, (Bangka: Jurnal Mawa’izh, Vol. 08, No. 01, 2017)</w:t>
      </w:r>
    </w:p>
  </w:footnote>
  <w:footnote w:id="28">
    <w:p w14:paraId="47648B63" w14:textId="77777777" w:rsidR="008F0470" w:rsidRPr="008F0470" w:rsidRDefault="008F0470" w:rsidP="00125096">
      <w:pPr>
        <w:pStyle w:val="FootnoteText"/>
        <w:spacing w:after="0" w:line="240" w:lineRule="auto"/>
        <w:ind w:firstLine="720"/>
        <w:jc w:val="both"/>
        <w:rPr>
          <w:rFonts w:ascii="Constantia" w:hAnsi="Constantia" w:cstheme="majorBidi"/>
        </w:rPr>
      </w:pPr>
      <w:r w:rsidRPr="008F0470">
        <w:rPr>
          <w:rStyle w:val="FootnoteReference"/>
          <w:rFonts w:ascii="Constantia" w:hAnsi="Constantia" w:cstheme="majorBidi"/>
        </w:rPr>
        <w:footnoteRef/>
      </w:r>
      <w:r w:rsidRPr="008F0470">
        <w:rPr>
          <w:rFonts w:ascii="Constantia" w:hAnsi="Constantia" w:cstheme="majorBidi"/>
        </w:rPr>
        <w:t xml:space="preserve"> Sri Kurniati Yuzar, “Term Kebahagiaan Dalam Al-Qur’an (Kajian </w:t>
      </w:r>
      <w:r w:rsidRPr="008F0470">
        <w:rPr>
          <w:rFonts w:ascii="Constantia" w:hAnsi="Constantia" w:cstheme="majorBidi"/>
          <w:i/>
          <w:iCs/>
        </w:rPr>
        <w:t>al-Wujuh wa an-Nazhair</w:t>
      </w:r>
      <w:r w:rsidRPr="008F0470">
        <w:rPr>
          <w:rFonts w:ascii="Constantia" w:hAnsi="Constantia" w:cstheme="majorBidi"/>
        </w:rPr>
        <w:t>)”, (Riau: UIN Sultan Syarif Kasim, 2021)</w:t>
      </w:r>
    </w:p>
  </w:footnote>
  <w:footnote w:id="29">
    <w:p w14:paraId="77443C37"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cstheme="majorBidi"/>
        </w:rPr>
        <w:footnoteRef/>
      </w:r>
      <w:r w:rsidRPr="008F0470">
        <w:rPr>
          <w:rFonts w:ascii="Constantia" w:hAnsi="Constantia" w:cstheme="majorBidi"/>
        </w:rPr>
        <w:t xml:space="preserve"> Amien Nur Wicaksono, “Aplikasi Kaidah Al-Wujuh wa An-Nazhair Pada Tarjamah Tafsiriyyah Terhadap Kata Hati dalam Terjemahan Kementrian Agama Republik Indonesia”, (Surakarta: Universitas Muhammadiyyah Surakarta, 2023)</w:t>
      </w:r>
    </w:p>
  </w:footnote>
  <w:footnote w:id="30">
    <w:p w14:paraId="0FC6EF5D" w14:textId="77777777" w:rsidR="008F0470" w:rsidRPr="008F0470" w:rsidRDefault="008F0470" w:rsidP="00125096">
      <w:pPr>
        <w:pStyle w:val="FootnoteText"/>
        <w:spacing w:after="0" w:line="240" w:lineRule="auto"/>
        <w:ind w:firstLine="720"/>
        <w:jc w:val="both"/>
        <w:rPr>
          <w:rFonts w:ascii="Constantia" w:hAnsi="Constantia" w:cs="Times New Roman"/>
        </w:rPr>
      </w:pPr>
      <w:r w:rsidRPr="008F0470">
        <w:rPr>
          <w:rStyle w:val="FootnoteReference"/>
          <w:rFonts w:ascii="Constantia" w:hAnsi="Constantia" w:cs="Times New Roman"/>
        </w:rPr>
        <w:footnoteRef/>
      </w:r>
      <w:r w:rsidRPr="008F0470">
        <w:rPr>
          <w:rFonts w:ascii="Constantia" w:hAnsi="Constantia" w:cs="Times New Roman"/>
        </w:rPr>
        <w:t xml:space="preserve"> Ahmad Sarwat, “Al Wujuh wa An Nazhair dalam Al-Qur’an: Satu Kata Banyak Makna, Satu Makna Banyak Kata”, (Jakarta: Rumah Fiqih Publishing, 2019), hlm. 11</w:t>
      </w:r>
    </w:p>
  </w:footnote>
  <w:footnote w:id="31">
    <w:p w14:paraId="5DD96D1E" w14:textId="77777777" w:rsidR="008F0470" w:rsidRPr="008F0470" w:rsidRDefault="008F0470" w:rsidP="00125096">
      <w:pPr>
        <w:pStyle w:val="FootnoteText"/>
        <w:spacing w:after="0" w:line="240" w:lineRule="auto"/>
        <w:ind w:firstLine="720"/>
        <w:jc w:val="both"/>
        <w:rPr>
          <w:rFonts w:ascii="Constantia" w:hAnsi="Constantia" w:cs="Times New Roman"/>
        </w:rPr>
      </w:pPr>
      <w:r w:rsidRPr="008F0470">
        <w:rPr>
          <w:rStyle w:val="FootnoteReference"/>
          <w:rFonts w:ascii="Constantia" w:hAnsi="Constantia" w:cs="Times New Roman"/>
        </w:rPr>
        <w:footnoteRef/>
      </w:r>
      <w:r w:rsidRPr="008F0470">
        <w:rPr>
          <w:rFonts w:ascii="Constantia" w:hAnsi="Constantia" w:cs="Times New Roman"/>
        </w:rPr>
        <w:t xml:space="preserve"> Sri Kurniati Yuzar, “Term Kebahagiaan dalam Al-Qur’an (Kajian Al Wujuh wa An Nazhair”, (Pekanbaru: UIN Suska Riau, 2021)</w:t>
      </w:r>
    </w:p>
  </w:footnote>
  <w:footnote w:id="32">
    <w:p w14:paraId="793C09C9" w14:textId="77777777" w:rsidR="008F0470" w:rsidRPr="008F0470" w:rsidRDefault="008F0470" w:rsidP="00125096">
      <w:pPr>
        <w:pStyle w:val="FootnoteText"/>
        <w:spacing w:after="0" w:line="240" w:lineRule="auto"/>
        <w:ind w:firstLine="720"/>
        <w:jc w:val="both"/>
        <w:rPr>
          <w:rFonts w:ascii="Constantia" w:hAnsi="Constantia" w:cs="Times New Roman"/>
        </w:rPr>
      </w:pPr>
      <w:r w:rsidRPr="008F0470">
        <w:rPr>
          <w:rStyle w:val="FootnoteReference"/>
          <w:rFonts w:ascii="Constantia" w:hAnsi="Constantia" w:cs="Times New Roman"/>
        </w:rPr>
        <w:footnoteRef/>
      </w:r>
      <w:r w:rsidRPr="008F0470">
        <w:rPr>
          <w:rFonts w:ascii="Constantia" w:hAnsi="Constantia" w:cs="Times New Roman"/>
        </w:rPr>
        <w:t xml:space="preserve"> Muhammad Abu Abdillah Az Zarkasyi, “Al Burhan fi Ulum Al-Qur’an”, (Mesir: Darul Hadits, 2006)</w:t>
      </w:r>
    </w:p>
  </w:footnote>
  <w:footnote w:id="33">
    <w:p w14:paraId="0F5067D2" w14:textId="77777777" w:rsidR="008F0470" w:rsidRPr="008F0470" w:rsidRDefault="008F0470" w:rsidP="00125096">
      <w:pPr>
        <w:pStyle w:val="FootnoteText"/>
        <w:spacing w:after="0" w:line="240" w:lineRule="auto"/>
        <w:ind w:firstLine="720"/>
        <w:jc w:val="both"/>
        <w:rPr>
          <w:rFonts w:ascii="Constantia" w:hAnsi="Constantia" w:cs="Times New Roman"/>
        </w:rPr>
      </w:pPr>
      <w:r w:rsidRPr="008F0470">
        <w:rPr>
          <w:rStyle w:val="FootnoteReference"/>
          <w:rFonts w:ascii="Constantia" w:hAnsi="Constantia" w:cs="Times New Roman"/>
        </w:rPr>
        <w:footnoteRef/>
      </w:r>
      <w:r w:rsidRPr="008F0470">
        <w:rPr>
          <w:rFonts w:ascii="Constantia" w:hAnsi="Constantia" w:cs="Times New Roman"/>
        </w:rPr>
        <w:t xml:space="preserve"> Quraish Shihab, “Kaidah Tafsir”, (Tangerang: Lentera Hati, 2015)</w:t>
      </w:r>
    </w:p>
  </w:footnote>
  <w:footnote w:id="34">
    <w:p w14:paraId="1AABAA40" w14:textId="77777777" w:rsidR="008F0470" w:rsidRPr="008F0470" w:rsidRDefault="008F0470" w:rsidP="00125096">
      <w:pPr>
        <w:pStyle w:val="FootnoteText"/>
        <w:spacing w:after="0" w:line="240" w:lineRule="auto"/>
        <w:ind w:firstLine="720"/>
        <w:jc w:val="both"/>
        <w:rPr>
          <w:rFonts w:ascii="Constantia" w:hAnsi="Constantia" w:cs="Times New Roman"/>
        </w:rPr>
      </w:pPr>
      <w:r w:rsidRPr="008F0470">
        <w:rPr>
          <w:rStyle w:val="FootnoteReference"/>
          <w:rFonts w:ascii="Constantia" w:hAnsi="Constantia" w:cs="Times New Roman"/>
        </w:rPr>
        <w:footnoteRef/>
      </w:r>
      <w:r w:rsidRPr="008F0470">
        <w:rPr>
          <w:rFonts w:ascii="Constantia" w:hAnsi="Constantia" w:cs="Times New Roman"/>
        </w:rPr>
        <w:t xml:space="preserve"> Az Zarkasyi, “Al Burhan fi Ulum Al-Qur’an”, (Mesir: Darul Hadits, 2006)</w:t>
      </w:r>
    </w:p>
  </w:footnote>
  <w:footnote w:id="35">
    <w:p w14:paraId="46AF0D40"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1" w:history="1">
        <w:r w:rsidRPr="008F0470">
          <w:rPr>
            <w:rStyle w:val="Hyperlink"/>
            <w:rFonts w:ascii="Constantia" w:hAnsi="Constantia"/>
          </w:rPr>
          <w:t>Qur’an Kemenag</w:t>
        </w:r>
      </w:hyperlink>
      <w:r w:rsidRPr="008F0470">
        <w:rPr>
          <w:rFonts w:ascii="Constantia" w:hAnsi="Constantia"/>
        </w:rPr>
        <w:t xml:space="preserve"> diakses pada 28 November 2023</w:t>
      </w:r>
    </w:p>
  </w:footnote>
  <w:footnote w:id="36">
    <w:p w14:paraId="449C2C56"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2" w:history="1">
        <w:r w:rsidRPr="008F0470">
          <w:rPr>
            <w:rStyle w:val="Hyperlink"/>
            <w:rFonts w:ascii="Constantia" w:hAnsi="Constantia"/>
          </w:rPr>
          <w:t>Qur’an Kemenag</w:t>
        </w:r>
      </w:hyperlink>
      <w:r w:rsidRPr="008F0470">
        <w:rPr>
          <w:rFonts w:ascii="Constantia" w:hAnsi="Constantia"/>
        </w:rPr>
        <w:t xml:space="preserve"> diakses pada 28 November 2023</w:t>
      </w:r>
    </w:p>
  </w:footnote>
  <w:footnote w:id="37">
    <w:p w14:paraId="365DC226"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3" w:history="1">
        <w:r w:rsidRPr="008F0470">
          <w:rPr>
            <w:rStyle w:val="Hyperlink"/>
            <w:rFonts w:ascii="Constantia" w:hAnsi="Constantia"/>
          </w:rPr>
          <w:t>Qur’an Kemenag</w:t>
        </w:r>
      </w:hyperlink>
      <w:r w:rsidRPr="008F0470">
        <w:rPr>
          <w:rFonts w:ascii="Constantia" w:hAnsi="Constantia"/>
        </w:rPr>
        <w:t xml:space="preserve"> diakses pada 28 November 2023</w:t>
      </w:r>
    </w:p>
  </w:footnote>
  <w:footnote w:id="38">
    <w:p w14:paraId="45EDFCA7" w14:textId="024915B6"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106010">
        <w:rPr>
          <w:rFonts w:ascii="Constantia" w:hAnsi="Constantia"/>
        </w:rPr>
        <w:t>Qur’an Kemenag</w:t>
      </w:r>
      <w:r w:rsidRPr="008F0470">
        <w:rPr>
          <w:rFonts w:ascii="Constantia" w:hAnsi="Constantia"/>
        </w:rPr>
        <w:t xml:space="preserve"> diakses pada 28 November 2023</w:t>
      </w:r>
    </w:p>
  </w:footnote>
  <w:footnote w:id="39">
    <w:p w14:paraId="56026C22" w14:textId="10043FD5"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1D7CB3">
        <w:rPr>
          <w:rFonts w:ascii="Constantia" w:hAnsi="Constantia"/>
        </w:rPr>
        <w:t>Qur’an Kemenag</w:t>
      </w:r>
      <w:r w:rsidRPr="008F0470">
        <w:rPr>
          <w:rFonts w:ascii="Constantia" w:hAnsi="Constantia"/>
        </w:rPr>
        <w:t xml:space="preserve"> diakses pada 28 November 2023</w:t>
      </w:r>
    </w:p>
  </w:footnote>
  <w:footnote w:id="40">
    <w:p w14:paraId="35FB298C" w14:textId="51FCF13A"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1D7CB3">
        <w:rPr>
          <w:rFonts w:ascii="Constantia" w:hAnsi="Constantia"/>
        </w:rPr>
        <w:t>Qur’an Kemenag</w:t>
      </w:r>
      <w:r w:rsidRPr="008F0470">
        <w:rPr>
          <w:rFonts w:ascii="Constantia" w:hAnsi="Constantia"/>
        </w:rPr>
        <w:t xml:space="preserve"> diakses pada 28 November 2023</w:t>
      </w:r>
    </w:p>
  </w:footnote>
  <w:footnote w:id="41">
    <w:p w14:paraId="7F75A77D" w14:textId="140D346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1D7CB3">
        <w:rPr>
          <w:rFonts w:ascii="Constantia" w:hAnsi="Constantia"/>
        </w:rPr>
        <w:t>Qur’an Kemenag</w:t>
      </w:r>
      <w:r w:rsidRPr="008F0470">
        <w:rPr>
          <w:rFonts w:ascii="Constantia" w:hAnsi="Constantia"/>
        </w:rPr>
        <w:t xml:space="preserve"> diakses pada 28 November 2023</w:t>
      </w:r>
    </w:p>
  </w:footnote>
  <w:footnote w:id="42">
    <w:p w14:paraId="5FA75920" w14:textId="52D6FA11"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C81DD9">
        <w:rPr>
          <w:rFonts w:ascii="Constantia" w:hAnsi="Constantia"/>
        </w:rPr>
        <w:t>Qur’an Kemenag</w:t>
      </w:r>
      <w:r w:rsidRPr="008F0470">
        <w:rPr>
          <w:rFonts w:ascii="Constantia" w:hAnsi="Constantia"/>
        </w:rPr>
        <w:t xml:space="preserve"> diakses pada 28 November 2023</w:t>
      </w:r>
    </w:p>
  </w:footnote>
  <w:footnote w:id="43">
    <w:p w14:paraId="3212FE10" w14:textId="2C4FE183"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60112C">
        <w:rPr>
          <w:rFonts w:ascii="Constantia" w:hAnsi="Constantia"/>
        </w:rPr>
        <w:t>Qur’an Kemenag</w:t>
      </w:r>
      <w:r w:rsidRPr="008F0470">
        <w:rPr>
          <w:rFonts w:ascii="Constantia" w:hAnsi="Constantia"/>
        </w:rPr>
        <w:t xml:space="preserve"> diakses pada 28 November 2023</w:t>
      </w:r>
    </w:p>
  </w:footnote>
  <w:footnote w:id="44">
    <w:p w14:paraId="1DA972B2" w14:textId="6B1D6456"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60112C">
        <w:rPr>
          <w:rFonts w:ascii="Constantia" w:hAnsi="Constantia"/>
        </w:rPr>
        <w:t>Qur’an Kemenag</w:t>
      </w:r>
      <w:r w:rsidRPr="008F0470">
        <w:rPr>
          <w:rFonts w:ascii="Constantia" w:hAnsi="Constantia"/>
        </w:rPr>
        <w:t xml:space="preserve"> diakses pada 28 November 2023</w:t>
      </w:r>
    </w:p>
  </w:footnote>
  <w:footnote w:id="45">
    <w:p w14:paraId="08A1EA10" w14:textId="40D26BE5"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655889">
        <w:rPr>
          <w:rFonts w:ascii="Constantia" w:hAnsi="Constantia"/>
        </w:rPr>
        <w:t>Qur’an Kemenag</w:t>
      </w:r>
      <w:r w:rsidRPr="008F0470">
        <w:rPr>
          <w:rFonts w:ascii="Constantia" w:hAnsi="Constantia"/>
        </w:rPr>
        <w:t xml:space="preserve"> diakses pada 28 November 2023</w:t>
      </w:r>
    </w:p>
  </w:footnote>
  <w:footnote w:id="46">
    <w:p w14:paraId="469D21A8"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4" w:history="1">
        <w:r w:rsidRPr="008F0470">
          <w:rPr>
            <w:rStyle w:val="Hyperlink"/>
            <w:rFonts w:ascii="Constantia" w:hAnsi="Constantia"/>
          </w:rPr>
          <w:t>Qur’an Kemenag</w:t>
        </w:r>
      </w:hyperlink>
      <w:r w:rsidRPr="008F0470">
        <w:rPr>
          <w:rFonts w:ascii="Constantia" w:hAnsi="Constantia"/>
        </w:rPr>
        <w:t xml:space="preserve"> diakses pada 28 November 2023</w:t>
      </w:r>
    </w:p>
  </w:footnote>
  <w:footnote w:id="47">
    <w:p w14:paraId="15210C91"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5" w:history="1">
        <w:r w:rsidRPr="008F0470">
          <w:rPr>
            <w:rStyle w:val="Hyperlink"/>
            <w:rFonts w:ascii="Constantia" w:hAnsi="Constantia"/>
          </w:rPr>
          <w:t>Qur’an Kemenag</w:t>
        </w:r>
      </w:hyperlink>
      <w:r w:rsidRPr="008F0470">
        <w:rPr>
          <w:rFonts w:ascii="Constantia" w:hAnsi="Constantia"/>
        </w:rPr>
        <w:t xml:space="preserve"> diakses pada 28 November 2023</w:t>
      </w:r>
    </w:p>
  </w:footnote>
  <w:footnote w:id="48">
    <w:p w14:paraId="2FEBC4AF"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6" w:history="1">
        <w:r w:rsidRPr="008F0470">
          <w:rPr>
            <w:rStyle w:val="Hyperlink"/>
            <w:rFonts w:ascii="Constantia" w:hAnsi="Constantia"/>
          </w:rPr>
          <w:t>Qur’an Kemenag</w:t>
        </w:r>
      </w:hyperlink>
      <w:r w:rsidRPr="008F0470">
        <w:rPr>
          <w:rFonts w:ascii="Constantia" w:hAnsi="Constantia"/>
        </w:rPr>
        <w:t xml:space="preserve"> diakses pada 12 Desember 2023</w:t>
      </w:r>
    </w:p>
  </w:footnote>
  <w:footnote w:id="49">
    <w:p w14:paraId="02E53549"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7" w:history="1">
        <w:r w:rsidRPr="008F0470">
          <w:rPr>
            <w:rStyle w:val="Hyperlink"/>
            <w:rFonts w:ascii="Constantia" w:hAnsi="Constantia"/>
          </w:rPr>
          <w:t>Qur’an Kemenag</w:t>
        </w:r>
      </w:hyperlink>
      <w:r w:rsidRPr="008F0470">
        <w:rPr>
          <w:rFonts w:ascii="Constantia" w:hAnsi="Constantia"/>
        </w:rPr>
        <w:t xml:space="preserve"> diakses pada 12 Desember 2023</w:t>
      </w:r>
    </w:p>
  </w:footnote>
  <w:footnote w:id="50">
    <w:p w14:paraId="2E39DE7A"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8" w:history="1">
        <w:r w:rsidRPr="008F0470">
          <w:rPr>
            <w:rStyle w:val="Hyperlink"/>
            <w:rFonts w:ascii="Constantia" w:hAnsi="Constantia"/>
          </w:rPr>
          <w:t>Qur’an Kemenag</w:t>
        </w:r>
      </w:hyperlink>
      <w:r w:rsidRPr="008F0470">
        <w:rPr>
          <w:rFonts w:ascii="Constantia" w:hAnsi="Constantia"/>
        </w:rPr>
        <w:t xml:space="preserve"> diakses pada 12 Desember 2023</w:t>
      </w:r>
    </w:p>
  </w:footnote>
  <w:footnote w:id="51">
    <w:p w14:paraId="7D18C78F" w14:textId="7777777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hyperlink r:id="rId9" w:history="1">
        <w:r w:rsidRPr="008F0470">
          <w:rPr>
            <w:rStyle w:val="Hyperlink"/>
            <w:rFonts w:ascii="Constantia" w:hAnsi="Constantia"/>
          </w:rPr>
          <w:t>Qur’an Kemenag</w:t>
        </w:r>
      </w:hyperlink>
      <w:r w:rsidRPr="008F0470">
        <w:rPr>
          <w:rFonts w:ascii="Constantia" w:hAnsi="Constantia"/>
        </w:rPr>
        <w:t xml:space="preserve"> diakses pada 12 Desember 2023</w:t>
      </w:r>
    </w:p>
  </w:footnote>
  <w:footnote w:id="52">
    <w:p w14:paraId="3AACB69B" w14:textId="24A094A3"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4B15EA">
        <w:rPr>
          <w:rFonts w:ascii="Constantia" w:hAnsi="Constantia"/>
        </w:rPr>
        <w:t>Qur’an Kemenag</w:t>
      </w:r>
      <w:r w:rsidRPr="008F0470">
        <w:rPr>
          <w:rFonts w:ascii="Constantia" w:hAnsi="Constantia"/>
        </w:rPr>
        <w:t xml:space="preserve"> diakses pada 12 Desember 2023</w:t>
      </w:r>
    </w:p>
  </w:footnote>
  <w:footnote w:id="53">
    <w:p w14:paraId="0EE62351" w14:textId="35C7AB75"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4B15EA">
        <w:rPr>
          <w:rFonts w:ascii="Constantia" w:hAnsi="Constantia"/>
        </w:rPr>
        <w:t>Qur’an Kemenag</w:t>
      </w:r>
      <w:r w:rsidRPr="008F0470">
        <w:rPr>
          <w:rFonts w:ascii="Constantia" w:hAnsi="Constantia"/>
        </w:rPr>
        <w:t xml:space="preserve"> diakses pada 12 Desember 2023</w:t>
      </w:r>
    </w:p>
  </w:footnote>
  <w:footnote w:id="54">
    <w:p w14:paraId="2DE58716" w14:textId="23432DA7"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B36D0F">
        <w:rPr>
          <w:rFonts w:ascii="Constantia" w:hAnsi="Constantia"/>
        </w:rPr>
        <w:t>Qur’an Kemenag</w:t>
      </w:r>
      <w:r w:rsidRPr="008F0470">
        <w:rPr>
          <w:rFonts w:ascii="Constantia" w:hAnsi="Constantia"/>
        </w:rPr>
        <w:t xml:space="preserve"> diakses pada 12 Desember 2023</w:t>
      </w:r>
    </w:p>
  </w:footnote>
  <w:footnote w:id="55">
    <w:p w14:paraId="597C145B" w14:textId="71DAC4BE"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B36D0F">
        <w:rPr>
          <w:rFonts w:ascii="Constantia" w:hAnsi="Constantia"/>
        </w:rPr>
        <w:t>Qur’an Kemenag</w:t>
      </w:r>
      <w:r w:rsidRPr="008F0470">
        <w:rPr>
          <w:rFonts w:ascii="Constantia" w:hAnsi="Constantia"/>
        </w:rPr>
        <w:t xml:space="preserve"> diakses pada 12 Desember 2023</w:t>
      </w:r>
    </w:p>
  </w:footnote>
  <w:footnote w:id="56">
    <w:p w14:paraId="0825DE33" w14:textId="4B8313E2"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094243">
        <w:rPr>
          <w:rFonts w:ascii="Constantia" w:hAnsi="Constantia"/>
        </w:rPr>
        <w:t>Qur’an Kemenag</w:t>
      </w:r>
      <w:r w:rsidRPr="008F0470">
        <w:rPr>
          <w:rFonts w:ascii="Constantia" w:hAnsi="Constantia"/>
        </w:rPr>
        <w:t xml:space="preserve"> diakses pada 12 Desember 2023</w:t>
      </w:r>
    </w:p>
  </w:footnote>
  <w:footnote w:id="57">
    <w:p w14:paraId="2FC9F6A9" w14:textId="24D185E8"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094243">
        <w:rPr>
          <w:rFonts w:ascii="Constantia" w:hAnsi="Constantia"/>
        </w:rPr>
        <w:t>Qur’an Kemenag</w:t>
      </w:r>
      <w:r w:rsidRPr="008F0470">
        <w:rPr>
          <w:rFonts w:ascii="Constantia" w:hAnsi="Constantia"/>
        </w:rPr>
        <w:t xml:space="preserve"> diakses pada 12 Desember 2023</w:t>
      </w:r>
    </w:p>
  </w:footnote>
  <w:footnote w:id="58">
    <w:p w14:paraId="72088AB5" w14:textId="2233A89E"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864AD2">
        <w:rPr>
          <w:rFonts w:ascii="Constantia" w:hAnsi="Constantia"/>
        </w:rPr>
        <w:t>Qur’an Kemenag</w:t>
      </w:r>
      <w:r w:rsidRPr="008F0470">
        <w:rPr>
          <w:rFonts w:ascii="Constantia" w:hAnsi="Constantia"/>
        </w:rPr>
        <w:t xml:space="preserve"> diakses pada 12 Desember 2023</w:t>
      </w:r>
    </w:p>
  </w:footnote>
  <w:footnote w:id="59">
    <w:p w14:paraId="4CBE2F60" w14:textId="0713131F" w:rsidR="008F0470" w:rsidRPr="008F0470" w:rsidRDefault="008F0470" w:rsidP="00125096">
      <w:pPr>
        <w:pStyle w:val="FootnoteText"/>
        <w:spacing w:after="0" w:line="240" w:lineRule="auto"/>
        <w:ind w:firstLine="720"/>
        <w:jc w:val="both"/>
        <w:rPr>
          <w:rFonts w:ascii="Constantia" w:hAnsi="Constantia"/>
        </w:rPr>
      </w:pPr>
      <w:r w:rsidRPr="008F0470">
        <w:rPr>
          <w:rStyle w:val="FootnoteReference"/>
          <w:rFonts w:ascii="Constantia" w:hAnsi="Constantia"/>
        </w:rPr>
        <w:footnoteRef/>
      </w:r>
      <w:r w:rsidRPr="008F0470">
        <w:rPr>
          <w:rFonts w:ascii="Constantia" w:hAnsi="Constantia"/>
        </w:rPr>
        <w:t xml:space="preserve"> </w:t>
      </w:r>
      <w:r w:rsidRPr="00706C43">
        <w:rPr>
          <w:rFonts w:ascii="Constantia" w:hAnsi="Constantia"/>
        </w:rPr>
        <w:t>Qur’an Kemenag</w:t>
      </w:r>
      <w:r w:rsidRPr="008F0470">
        <w:rPr>
          <w:rFonts w:ascii="Constantia" w:hAnsi="Constantia"/>
        </w:rPr>
        <w:t xml:space="preserve"> diakses pada 12 Desember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430C" w14:textId="3F829B4D" w:rsidR="00E27FD5" w:rsidRPr="00C97C9E" w:rsidRDefault="00053009" w:rsidP="00C97C9E">
    <w:pPr>
      <w:pStyle w:val="Header"/>
      <w:tabs>
        <w:tab w:val="clear" w:pos="4680"/>
        <w:tab w:val="clear" w:pos="9360"/>
        <w:tab w:val="left" w:pos="5352"/>
      </w:tabs>
      <w:rPr>
        <w:sz w:val="20"/>
        <w:szCs w:val="20"/>
      </w:rPr>
    </w:pPr>
    <w:r>
      <w:rPr>
        <w:noProof/>
      </w:rPr>
      <mc:AlternateContent>
        <mc:Choice Requires="wps">
          <w:drawing>
            <wp:anchor distT="0" distB="0" distL="114300" distR="114300" simplePos="0" relativeHeight="251658240" behindDoc="0" locked="0" layoutInCell="1" allowOverlap="1" wp14:anchorId="51991621" wp14:editId="3DF2ABBD">
              <wp:simplePos x="0" y="0"/>
              <wp:positionH relativeFrom="margin">
                <wp:align>left</wp:align>
              </wp:positionH>
              <wp:positionV relativeFrom="paragraph">
                <wp:posOffset>-358140</wp:posOffset>
              </wp:positionV>
              <wp:extent cx="5848350" cy="534035"/>
              <wp:effectExtent l="0" t="0" r="19050" b="1841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34035"/>
                      </a:xfrm>
                      <a:prstGeom prst="rect">
                        <a:avLst/>
                      </a:prstGeom>
                      <a:solidFill>
                        <a:srgbClr val="FFFFFF"/>
                      </a:solidFill>
                      <a:ln w="9525">
                        <a:solidFill>
                          <a:sysClr val="window" lastClr="FFFFFF">
                            <a:lumMod val="100000"/>
                            <a:lumOff val="0"/>
                          </a:sysClr>
                        </a:solidFill>
                        <a:miter lim="800000"/>
                        <a:headEnd/>
                        <a:tailEnd/>
                      </a:ln>
                    </wps:spPr>
                    <wps:txbx>
                      <w:txbxContent>
                        <w:p w14:paraId="62A78FBF" w14:textId="77777777" w:rsidR="00062202" w:rsidRDefault="00062202" w:rsidP="001E6111">
                          <w:pPr>
                            <w:widowControl w:val="0"/>
                            <w:spacing w:after="0" w:line="240" w:lineRule="auto"/>
                            <w:ind w:left="-142"/>
                            <w:rPr>
                              <w:rFonts w:ascii="Arial Narrow" w:hAnsi="Arial Narrow"/>
                              <w:b/>
                              <w:bCs/>
                              <w:color w:val="000000" w:themeColor="text1"/>
                              <w:sz w:val="18"/>
                              <w:szCs w:val="18"/>
                            </w:rPr>
                          </w:pPr>
                          <w:r w:rsidRPr="00062202">
                            <w:rPr>
                              <w:rFonts w:ascii="Arial Narrow" w:hAnsi="Arial Narrow"/>
                              <w:b/>
                              <w:bCs/>
                              <w:color w:val="000000" w:themeColor="text1"/>
                              <w:sz w:val="18"/>
                              <w:szCs w:val="18"/>
                            </w:rPr>
                            <w:t>Eko Sedayu, Fuadi, Andri Nirwana AN</w:t>
                          </w:r>
                        </w:p>
                        <w:p w14:paraId="6DFDA17A" w14:textId="499DFD0C" w:rsidR="008A543E" w:rsidRPr="008A543E" w:rsidRDefault="00062202" w:rsidP="001E6111">
                          <w:pPr>
                            <w:widowControl w:val="0"/>
                            <w:spacing w:after="0" w:line="240" w:lineRule="auto"/>
                            <w:ind w:left="-142"/>
                            <w:rPr>
                              <w:rFonts w:ascii="Arial Narrow" w:hAnsi="Arial Narrow"/>
                              <w:color w:val="000000" w:themeColor="text1"/>
                              <w:sz w:val="18"/>
                              <w:szCs w:val="18"/>
                            </w:rPr>
                          </w:pPr>
                          <w:r w:rsidRPr="00062202">
                            <w:rPr>
                              <w:rFonts w:ascii="Arial Narrow" w:hAnsi="Arial Narrow"/>
                              <w:color w:val="000000" w:themeColor="text1"/>
                              <w:sz w:val="18"/>
                              <w:szCs w:val="18"/>
                            </w:rPr>
                            <w:t xml:space="preserve">Aplikasi Kaidah Al-Wujuh Wa an-Nazhair pada Tarjamah Tafsiriyah Terhadap Kata Adz-Dzikr dalam Terjemahan Kementerian Agama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91621" id="_x0000_t202" coordsize="21600,21600" o:spt="202" path="m,l,21600r21600,l21600,xe">
              <v:stroke joinstyle="miter"/>
              <v:path gradientshapeok="t" o:connecttype="rect"/>
            </v:shapetype>
            <v:shape id="Text Box 8" o:spid="_x0000_s1027" type="#_x0000_t202" style="position:absolute;margin-left:0;margin-top:-28.2pt;width:460.5pt;height:4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" strokecolor="white">
              <v:textbox>
                <w:txbxContent>
                  <w:p w14:paraId="62A78FBF" w14:textId="77777777" w:rsidR="00062202" w:rsidRDefault="00062202" w:rsidP="001E6111">
                    <w:pPr>
                      <w:widowControl w:val="0"/>
                      <w:spacing w:after="0" w:line="240" w:lineRule="auto"/>
                      <w:ind w:left="-142"/>
                      <w:rPr>
                        <w:rFonts w:ascii="Arial Narrow" w:hAnsi="Arial Narrow"/>
                        <w:b/>
                        <w:bCs/>
                        <w:color w:val="000000" w:themeColor="text1"/>
                        <w:sz w:val="18"/>
                        <w:szCs w:val="18"/>
                      </w:rPr>
                    </w:pPr>
                    <w:r w:rsidRPr="00062202">
                      <w:rPr>
                        <w:rFonts w:ascii="Arial Narrow" w:hAnsi="Arial Narrow"/>
                        <w:b/>
                        <w:bCs/>
                        <w:color w:val="000000" w:themeColor="text1"/>
                        <w:sz w:val="18"/>
                        <w:szCs w:val="18"/>
                      </w:rPr>
                      <w:t>Eko Sedayu, Fuadi, Andri Nirwana AN</w:t>
                    </w:r>
                  </w:p>
                  <w:p w14:paraId="6DFDA17A" w14:textId="499DFD0C" w:rsidR="008A543E" w:rsidRPr="008A543E" w:rsidRDefault="00062202" w:rsidP="001E6111">
                    <w:pPr>
                      <w:widowControl w:val="0"/>
                      <w:spacing w:after="0" w:line="240" w:lineRule="auto"/>
                      <w:ind w:left="-142"/>
                      <w:rPr>
                        <w:rFonts w:ascii="Arial Narrow" w:hAnsi="Arial Narrow"/>
                        <w:color w:val="000000" w:themeColor="text1"/>
                        <w:sz w:val="18"/>
                        <w:szCs w:val="18"/>
                      </w:rPr>
                    </w:pPr>
                    <w:r w:rsidRPr="00062202">
                      <w:rPr>
                        <w:rFonts w:ascii="Arial Narrow" w:hAnsi="Arial Narrow"/>
                        <w:color w:val="000000" w:themeColor="text1"/>
                        <w:sz w:val="18"/>
                        <w:szCs w:val="18"/>
                      </w:rPr>
                      <w:t xml:space="preserve">Aplikasi Kaidah Al-Wujuh Wa an-Nazhair pada Tarjamah Tafsiriyah Terhadap Kata Adz-Dzikr dalam Terjemahan Kementerian Agama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32A5" w14:textId="5973428D" w:rsidR="00EC73B6" w:rsidRPr="001D4E99" w:rsidRDefault="00053009" w:rsidP="00B43958">
    <w:pPr>
      <w:widowControl w:val="0"/>
      <w:spacing w:after="0" w:line="240" w:lineRule="auto"/>
      <w:rPr>
        <w:rFonts w:ascii="Arial Narrow" w:hAnsi="Arial Narrow"/>
        <w:sz w:val="24"/>
        <w:szCs w:val="24"/>
        <w:lang w:val="id-ID"/>
      </w:rPr>
    </w:pPr>
    <w:r>
      <w:rPr>
        <w:noProof/>
      </w:rPr>
      <mc:AlternateContent>
        <mc:Choice Requires="wps">
          <w:drawing>
            <wp:anchor distT="4294967293" distB="4294967293" distL="114300" distR="114300" simplePos="0" relativeHeight="251660288" behindDoc="0" locked="0" layoutInCell="1" allowOverlap="1" wp14:anchorId="325915A0" wp14:editId="1A736EED">
              <wp:simplePos x="0" y="0"/>
              <wp:positionH relativeFrom="column">
                <wp:posOffset>-10160</wp:posOffset>
              </wp:positionH>
              <wp:positionV relativeFrom="paragraph">
                <wp:posOffset>300354</wp:posOffset>
              </wp:positionV>
              <wp:extent cx="564070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0705"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999AFD" id="Straight Connector 1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23.65pt" to="443.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" strokecolor="#4a7ebb" strokeweight="1pt">
              <o:lock v:ext="edit" shapetype="f"/>
            </v:line>
          </w:pict>
        </mc:Fallback>
      </mc:AlternateContent>
    </w:r>
  </w:p>
  <w:p w14:paraId="64C5BDFB" w14:textId="77777777" w:rsidR="00E27FD5" w:rsidRDefault="00E27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D144A1"/>
    <w:multiLevelType w:val="singleLevel"/>
    <w:tmpl w:val="E2D144A1"/>
    <w:lvl w:ilvl="0">
      <w:start w:val="1"/>
      <w:numFmt w:val="decimal"/>
      <w:suff w:val="space"/>
      <w:lvlText w:val="%1."/>
      <w:lvlJc w:val="left"/>
    </w:lvl>
  </w:abstractNum>
  <w:abstractNum w:abstractNumId="1" w15:restartNumberingAfterBreak="0">
    <w:nsid w:val="F1C6A646"/>
    <w:multiLevelType w:val="singleLevel"/>
    <w:tmpl w:val="F1C6A646"/>
    <w:lvl w:ilvl="0">
      <w:start w:val="1"/>
      <w:numFmt w:val="decimal"/>
      <w:suff w:val="space"/>
      <w:lvlText w:val="%1."/>
      <w:lvlJc w:val="left"/>
    </w:lvl>
  </w:abstractNum>
  <w:abstractNum w:abstractNumId="2" w15:restartNumberingAfterBreak="0">
    <w:nsid w:val="00000007"/>
    <w:multiLevelType w:val="hybridMultilevel"/>
    <w:tmpl w:val="03E6D33A"/>
    <w:lvl w:ilvl="0" w:tplc="E9562E0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AB56E9"/>
    <w:multiLevelType w:val="hybridMultilevel"/>
    <w:tmpl w:val="B450FAFE"/>
    <w:lvl w:ilvl="0" w:tplc="6F20BF9A">
      <w:start w:val="1"/>
      <w:numFmt w:val="upperLetter"/>
      <w:pStyle w:val="SUBJUDU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C0281D"/>
    <w:multiLevelType w:val="hybridMultilevel"/>
    <w:tmpl w:val="18607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550041"/>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823A6B"/>
    <w:multiLevelType w:val="hybridMultilevel"/>
    <w:tmpl w:val="FF1C78FE"/>
    <w:lvl w:ilvl="0" w:tplc="04090011">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04751AB0"/>
    <w:multiLevelType w:val="multilevel"/>
    <w:tmpl w:val="A9386F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7B2585"/>
    <w:multiLevelType w:val="hybridMultilevel"/>
    <w:tmpl w:val="407A060A"/>
    <w:lvl w:ilvl="0" w:tplc="1F44FC3C">
      <w:start w:val="1"/>
      <w:numFmt w:val="upperRoman"/>
      <w:pStyle w:val="21aSubjudul1Pendahuluandst"/>
      <w:lvlText w:val="%1."/>
      <w:lvlJc w:val="right"/>
      <w:pPr>
        <w:ind w:left="720" w:hanging="360"/>
      </w:pPr>
    </w:lvl>
    <w:lvl w:ilvl="1" w:tplc="60C24FF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42351"/>
    <w:multiLevelType w:val="hybridMultilevel"/>
    <w:tmpl w:val="5A2A63BE"/>
    <w:lvl w:ilvl="0" w:tplc="B7F0EDAA">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0B282254"/>
    <w:multiLevelType w:val="hybridMultilevel"/>
    <w:tmpl w:val="0EEA9AFC"/>
    <w:lvl w:ilvl="0" w:tplc="C7963EA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7A6BD3"/>
    <w:multiLevelType w:val="multilevel"/>
    <w:tmpl w:val="0B7A6BD3"/>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793931"/>
    <w:multiLevelType w:val="multilevel"/>
    <w:tmpl w:val="A9386F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6F6760"/>
    <w:multiLevelType w:val="hybridMultilevel"/>
    <w:tmpl w:val="3722884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E7D019F"/>
    <w:multiLevelType w:val="hybridMultilevel"/>
    <w:tmpl w:val="B9CECD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2614D28"/>
    <w:multiLevelType w:val="hybridMultilevel"/>
    <w:tmpl w:val="9F7E47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8145B55"/>
    <w:multiLevelType w:val="multilevel"/>
    <w:tmpl w:val="18145B55"/>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7" w15:restartNumberingAfterBreak="0">
    <w:nsid w:val="1E10005C"/>
    <w:multiLevelType w:val="hybridMultilevel"/>
    <w:tmpl w:val="C6E844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ED57E7E"/>
    <w:multiLevelType w:val="hybridMultilevel"/>
    <w:tmpl w:val="F87AEE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F2458FB"/>
    <w:multiLevelType w:val="multilevel"/>
    <w:tmpl w:val="1F2458FB"/>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0" w15:restartNumberingAfterBreak="0">
    <w:nsid w:val="1FE718F3"/>
    <w:multiLevelType w:val="multilevel"/>
    <w:tmpl w:val="1FE718F3"/>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27E709B8"/>
    <w:multiLevelType w:val="hybridMultilevel"/>
    <w:tmpl w:val="7EC27CF2"/>
    <w:lvl w:ilvl="0" w:tplc="D098175A">
      <w:start w:val="1"/>
      <w:numFmt w:val="decimal"/>
      <w:pStyle w:val="ISINUMBERING"/>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805051C"/>
    <w:multiLevelType w:val="hybridMultilevel"/>
    <w:tmpl w:val="D6480D34"/>
    <w:lvl w:ilvl="0" w:tplc="CDCEE7DA">
      <w:start w:val="1"/>
      <w:numFmt w:val="decimal"/>
      <w:pStyle w:val="MDPI37itemize"/>
      <w:lvlText w:val="%1."/>
      <w:lvlJc w:val="left"/>
      <w:pPr>
        <w:ind w:left="1429" w:hanging="360"/>
      </w:pPr>
      <w:rPr>
        <w:rFonts w:cs="Times New Roman"/>
      </w:rPr>
    </w:lvl>
    <w:lvl w:ilvl="1" w:tplc="08070019" w:tentative="1">
      <w:start w:val="1"/>
      <w:numFmt w:val="lowerLetter"/>
      <w:lvlText w:val="%2."/>
      <w:lvlJc w:val="left"/>
      <w:pPr>
        <w:ind w:left="2149" w:hanging="360"/>
      </w:pPr>
      <w:rPr>
        <w:rFonts w:cs="Times New Roman"/>
      </w:rPr>
    </w:lvl>
    <w:lvl w:ilvl="2" w:tplc="0807001B" w:tentative="1">
      <w:start w:val="1"/>
      <w:numFmt w:val="lowerRoman"/>
      <w:lvlText w:val="%3."/>
      <w:lvlJc w:val="right"/>
      <w:pPr>
        <w:ind w:left="2869" w:hanging="180"/>
      </w:pPr>
      <w:rPr>
        <w:rFonts w:cs="Times New Roman"/>
      </w:rPr>
    </w:lvl>
    <w:lvl w:ilvl="3" w:tplc="0807000F" w:tentative="1">
      <w:start w:val="1"/>
      <w:numFmt w:val="decimal"/>
      <w:lvlText w:val="%4."/>
      <w:lvlJc w:val="left"/>
      <w:pPr>
        <w:ind w:left="3589" w:hanging="360"/>
      </w:pPr>
      <w:rPr>
        <w:rFonts w:cs="Times New Roman"/>
      </w:rPr>
    </w:lvl>
    <w:lvl w:ilvl="4" w:tplc="08070019" w:tentative="1">
      <w:start w:val="1"/>
      <w:numFmt w:val="lowerLetter"/>
      <w:lvlText w:val="%5."/>
      <w:lvlJc w:val="left"/>
      <w:pPr>
        <w:ind w:left="4309" w:hanging="360"/>
      </w:pPr>
      <w:rPr>
        <w:rFonts w:cs="Times New Roman"/>
      </w:rPr>
    </w:lvl>
    <w:lvl w:ilvl="5" w:tplc="0807001B" w:tentative="1">
      <w:start w:val="1"/>
      <w:numFmt w:val="lowerRoman"/>
      <w:lvlText w:val="%6."/>
      <w:lvlJc w:val="right"/>
      <w:pPr>
        <w:ind w:left="5029" w:hanging="180"/>
      </w:pPr>
      <w:rPr>
        <w:rFonts w:cs="Times New Roman"/>
      </w:rPr>
    </w:lvl>
    <w:lvl w:ilvl="6" w:tplc="0807000F" w:tentative="1">
      <w:start w:val="1"/>
      <w:numFmt w:val="decimal"/>
      <w:lvlText w:val="%7."/>
      <w:lvlJc w:val="left"/>
      <w:pPr>
        <w:ind w:left="5749" w:hanging="360"/>
      </w:pPr>
      <w:rPr>
        <w:rFonts w:cs="Times New Roman"/>
      </w:rPr>
    </w:lvl>
    <w:lvl w:ilvl="7" w:tplc="08070019" w:tentative="1">
      <w:start w:val="1"/>
      <w:numFmt w:val="lowerLetter"/>
      <w:lvlText w:val="%8."/>
      <w:lvlJc w:val="left"/>
      <w:pPr>
        <w:ind w:left="6469" w:hanging="360"/>
      </w:pPr>
      <w:rPr>
        <w:rFonts w:cs="Times New Roman"/>
      </w:rPr>
    </w:lvl>
    <w:lvl w:ilvl="8" w:tplc="0807001B" w:tentative="1">
      <w:start w:val="1"/>
      <w:numFmt w:val="lowerRoman"/>
      <w:lvlText w:val="%9."/>
      <w:lvlJc w:val="right"/>
      <w:pPr>
        <w:ind w:left="7189" w:hanging="180"/>
      </w:pPr>
      <w:rPr>
        <w:rFonts w:cs="Times New Roman"/>
      </w:rPr>
    </w:lvl>
  </w:abstractNum>
  <w:abstractNum w:abstractNumId="24" w15:restartNumberingAfterBreak="0">
    <w:nsid w:val="28C5536C"/>
    <w:multiLevelType w:val="hybridMultilevel"/>
    <w:tmpl w:val="4F76D9A2"/>
    <w:lvl w:ilvl="0" w:tplc="1ECE311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29BB1D76"/>
    <w:multiLevelType w:val="multilevel"/>
    <w:tmpl w:val="29BB1D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BC67A6B"/>
    <w:multiLevelType w:val="hybridMultilevel"/>
    <w:tmpl w:val="034493CA"/>
    <w:lvl w:ilvl="0" w:tplc="4970C4D0">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69A6535"/>
    <w:multiLevelType w:val="hybridMultilevel"/>
    <w:tmpl w:val="3CB68362"/>
    <w:lvl w:ilvl="0" w:tplc="B2367048">
      <w:start w:val="1"/>
      <w:numFmt w:val="bullet"/>
      <w:pStyle w:val="MDPI38bullet"/>
      <w:lvlText w:val=""/>
      <w:lvlJc w:val="left"/>
      <w:pPr>
        <w:ind w:left="2279" w:hanging="360"/>
      </w:pPr>
      <w:rPr>
        <w:rFonts w:ascii="Symbol" w:hAnsi="Symbol" w:hint="default"/>
      </w:rPr>
    </w:lvl>
    <w:lvl w:ilvl="1" w:tplc="08070003" w:tentative="1">
      <w:start w:val="1"/>
      <w:numFmt w:val="bullet"/>
      <w:lvlText w:val="o"/>
      <w:lvlJc w:val="left"/>
      <w:pPr>
        <w:ind w:left="2999" w:hanging="360"/>
      </w:pPr>
      <w:rPr>
        <w:rFonts w:ascii="Courier New" w:hAnsi="Courier New" w:hint="default"/>
      </w:rPr>
    </w:lvl>
    <w:lvl w:ilvl="2" w:tplc="08070005" w:tentative="1">
      <w:start w:val="1"/>
      <w:numFmt w:val="bullet"/>
      <w:lvlText w:val=""/>
      <w:lvlJc w:val="left"/>
      <w:pPr>
        <w:ind w:left="3719" w:hanging="360"/>
      </w:pPr>
      <w:rPr>
        <w:rFonts w:ascii="Wingdings" w:hAnsi="Wingdings" w:hint="default"/>
      </w:rPr>
    </w:lvl>
    <w:lvl w:ilvl="3" w:tplc="08070001" w:tentative="1">
      <w:start w:val="1"/>
      <w:numFmt w:val="bullet"/>
      <w:lvlText w:val=""/>
      <w:lvlJc w:val="left"/>
      <w:pPr>
        <w:ind w:left="4439" w:hanging="360"/>
      </w:pPr>
      <w:rPr>
        <w:rFonts w:ascii="Symbol" w:hAnsi="Symbol" w:hint="default"/>
      </w:rPr>
    </w:lvl>
    <w:lvl w:ilvl="4" w:tplc="08070003" w:tentative="1">
      <w:start w:val="1"/>
      <w:numFmt w:val="bullet"/>
      <w:lvlText w:val="o"/>
      <w:lvlJc w:val="left"/>
      <w:pPr>
        <w:ind w:left="5159" w:hanging="360"/>
      </w:pPr>
      <w:rPr>
        <w:rFonts w:ascii="Courier New" w:hAnsi="Courier New" w:hint="default"/>
      </w:rPr>
    </w:lvl>
    <w:lvl w:ilvl="5" w:tplc="08070005" w:tentative="1">
      <w:start w:val="1"/>
      <w:numFmt w:val="bullet"/>
      <w:lvlText w:val=""/>
      <w:lvlJc w:val="left"/>
      <w:pPr>
        <w:ind w:left="5879" w:hanging="360"/>
      </w:pPr>
      <w:rPr>
        <w:rFonts w:ascii="Wingdings" w:hAnsi="Wingdings" w:hint="default"/>
      </w:rPr>
    </w:lvl>
    <w:lvl w:ilvl="6" w:tplc="08070001" w:tentative="1">
      <w:start w:val="1"/>
      <w:numFmt w:val="bullet"/>
      <w:lvlText w:val=""/>
      <w:lvlJc w:val="left"/>
      <w:pPr>
        <w:ind w:left="6599" w:hanging="360"/>
      </w:pPr>
      <w:rPr>
        <w:rFonts w:ascii="Symbol" w:hAnsi="Symbol" w:hint="default"/>
      </w:rPr>
    </w:lvl>
    <w:lvl w:ilvl="7" w:tplc="08070003" w:tentative="1">
      <w:start w:val="1"/>
      <w:numFmt w:val="bullet"/>
      <w:lvlText w:val="o"/>
      <w:lvlJc w:val="left"/>
      <w:pPr>
        <w:ind w:left="7319" w:hanging="360"/>
      </w:pPr>
      <w:rPr>
        <w:rFonts w:ascii="Courier New" w:hAnsi="Courier New" w:hint="default"/>
      </w:rPr>
    </w:lvl>
    <w:lvl w:ilvl="8" w:tplc="08070005" w:tentative="1">
      <w:start w:val="1"/>
      <w:numFmt w:val="bullet"/>
      <w:lvlText w:val=""/>
      <w:lvlJc w:val="left"/>
      <w:pPr>
        <w:ind w:left="8039" w:hanging="360"/>
      </w:pPr>
      <w:rPr>
        <w:rFonts w:ascii="Wingdings" w:hAnsi="Wingdings" w:hint="default"/>
      </w:rPr>
    </w:lvl>
  </w:abstractNum>
  <w:abstractNum w:abstractNumId="28" w15:restartNumberingAfterBreak="0">
    <w:nsid w:val="375A3A91"/>
    <w:multiLevelType w:val="hybridMultilevel"/>
    <w:tmpl w:val="17A459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1965E9"/>
    <w:multiLevelType w:val="hybridMultilevel"/>
    <w:tmpl w:val="555AE2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3DAA66BF"/>
    <w:multiLevelType w:val="multilevel"/>
    <w:tmpl w:val="83F4AD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bCs/>
        <w:i w:val="0"/>
        <w:iCs w:val="0"/>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D57AB3"/>
    <w:multiLevelType w:val="hybridMultilevel"/>
    <w:tmpl w:val="5D9CA124"/>
    <w:lvl w:ilvl="0" w:tplc="3809000F">
      <w:start w:val="2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38219DC"/>
    <w:multiLevelType w:val="hybridMultilevel"/>
    <w:tmpl w:val="DA3829D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6D341F0"/>
    <w:multiLevelType w:val="hybridMultilevel"/>
    <w:tmpl w:val="B79EA73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47E025B7"/>
    <w:multiLevelType w:val="hybridMultilevel"/>
    <w:tmpl w:val="765C32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0162E9"/>
    <w:multiLevelType w:val="hybridMultilevel"/>
    <w:tmpl w:val="B2F6F48C"/>
    <w:lvl w:ilvl="0" w:tplc="558C5B16">
      <w:start w:val="1"/>
      <w:numFmt w:val="decimal"/>
      <w:pStyle w:val="SUBSUBJUDU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9650AC"/>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C2742F"/>
    <w:multiLevelType w:val="hybridMultilevel"/>
    <w:tmpl w:val="7996E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9A4AD2"/>
    <w:multiLevelType w:val="hybridMultilevel"/>
    <w:tmpl w:val="34C4B7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DC27DD"/>
    <w:multiLevelType w:val="hybridMultilevel"/>
    <w:tmpl w:val="451EFDE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2" w15:restartNumberingAfterBreak="0">
    <w:nsid w:val="53E496AB"/>
    <w:multiLevelType w:val="singleLevel"/>
    <w:tmpl w:val="53E496AB"/>
    <w:lvl w:ilvl="0">
      <w:start w:val="1"/>
      <w:numFmt w:val="upperLetter"/>
      <w:suff w:val="space"/>
      <w:lvlText w:val="%1."/>
      <w:lvlJc w:val="left"/>
    </w:lvl>
  </w:abstractNum>
  <w:abstractNum w:abstractNumId="43" w15:restartNumberingAfterBreak="0">
    <w:nsid w:val="58051025"/>
    <w:multiLevelType w:val="multilevel"/>
    <w:tmpl w:val="58051025"/>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44" w15:restartNumberingAfterBreak="0">
    <w:nsid w:val="5AEA08ED"/>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C7126CA"/>
    <w:multiLevelType w:val="multilevel"/>
    <w:tmpl w:val="5C7126C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CB73026"/>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762679"/>
    <w:multiLevelType w:val="multilevel"/>
    <w:tmpl w:val="61762679"/>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48" w15:restartNumberingAfterBreak="0">
    <w:nsid w:val="627F76A5"/>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AD1353"/>
    <w:multiLevelType w:val="multilevel"/>
    <w:tmpl w:val="64AD135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55A7366"/>
    <w:multiLevelType w:val="multilevel"/>
    <w:tmpl w:val="A9386F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661E89"/>
    <w:multiLevelType w:val="hybridMultilevel"/>
    <w:tmpl w:val="7996EF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6C6018C"/>
    <w:multiLevelType w:val="hybridMultilevel"/>
    <w:tmpl w:val="0052BA46"/>
    <w:lvl w:ilvl="0" w:tplc="0409000F">
      <w:start w:val="1"/>
      <w:numFmt w:val="decimal"/>
      <w:lvlText w:val="%1."/>
      <w:lvlJc w:val="left"/>
      <w:pPr>
        <w:ind w:left="4080" w:hanging="360"/>
      </w:pPr>
    </w:lvl>
    <w:lvl w:ilvl="1" w:tplc="04210019">
      <w:start w:val="1"/>
      <w:numFmt w:val="lowerLetter"/>
      <w:lvlText w:val="%2."/>
      <w:lvlJc w:val="left"/>
      <w:pPr>
        <w:ind w:left="4800" w:hanging="360"/>
      </w:pPr>
      <w:rPr>
        <w:rFonts w:hint="default"/>
      </w:rPr>
    </w:lvl>
    <w:lvl w:ilvl="2" w:tplc="235C0C68">
      <w:start w:val="1"/>
      <w:numFmt w:val="decimal"/>
      <w:lvlText w:val="%3)"/>
      <w:lvlJc w:val="left"/>
      <w:pPr>
        <w:ind w:left="5700" w:hanging="360"/>
      </w:pPr>
      <w:rPr>
        <w:rFonts w:hint="default"/>
      </w:r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15:restartNumberingAfterBreak="0">
    <w:nsid w:val="68B52731"/>
    <w:multiLevelType w:val="multilevel"/>
    <w:tmpl w:val="68B52731"/>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54" w15:restartNumberingAfterBreak="0">
    <w:nsid w:val="691B05AE"/>
    <w:multiLevelType w:val="hybridMultilevel"/>
    <w:tmpl w:val="0C6E2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5B2D2A"/>
    <w:multiLevelType w:val="singleLevel"/>
    <w:tmpl w:val="6A5B2D2A"/>
    <w:lvl w:ilvl="0">
      <w:start w:val="1"/>
      <w:numFmt w:val="lowerLetter"/>
      <w:suff w:val="space"/>
      <w:lvlText w:val="%1."/>
      <w:lvlJc w:val="left"/>
    </w:lvl>
  </w:abstractNum>
  <w:abstractNum w:abstractNumId="56" w15:restartNumberingAfterBreak="0">
    <w:nsid w:val="6AAC0601"/>
    <w:multiLevelType w:val="multilevel"/>
    <w:tmpl w:val="6AAC0601"/>
    <w:lvl w:ilvl="0">
      <w:start w:val="1"/>
      <w:numFmt w:val="decimal"/>
      <w:lvlText w:val="%1."/>
      <w:lvlJc w:val="left"/>
      <w:pPr>
        <w:ind w:left="1635" w:hanging="360"/>
      </w:pPr>
      <w:rPr>
        <w:rFonts w:hint="default"/>
      </w:r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5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9" w15:restartNumberingAfterBreak="0">
    <w:nsid w:val="6D4838C1"/>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D9836F3"/>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9609DA"/>
    <w:multiLevelType w:val="hybridMultilevel"/>
    <w:tmpl w:val="7B841944"/>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2" w15:restartNumberingAfterBreak="0">
    <w:nsid w:val="7138325B"/>
    <w:multiLevelType w:val="hybridMultilevel"/>
    <w:tmpl w:val="38D004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18A1D8D"/>
    <w:multiLevelType w:val="hybridMultilevel"/>
    <w:tmpl w:val="B13C0204"/>
    <w:lvl w:ilvl="0" w:tplc="F072CE6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FB3287"/>
    <w:multiLevelType w:val="hybridMultilevel"/>
    <w:tmpl w:val="43B8707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5" w15:restartNumberingAfterBreak="0">
    <w:nsid w:val="7401242D"/>
    <w:multiLevelType w:val="hybridMultilevel"/>
    <w:tmpl w:val="3744A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632D68"/>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5AF7BDB"/>
    <w:multiLevelType w:val="multilevel"/>
    <w:tmpl w:val="75AF7BDB"/>
    <w:lvl w:ilvl="0">
      <w:start w:val="1"/>
      <w:numFmt w:val="decimal"/>
      <w:lvlText w:val="%1."/>
      <w:lvlJc w:val="left"/>
      <w:pPr>
        <w:ind w:left="1211" w:hanging="360"/>
      </w:pPr>
      <w:rPr>
        <w:rFonts w:hint="default"/>
        <w:lang w:bidi="ar-SA"/>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8" w15:restartNumberingAfterBreak="0">
    <w:nsid w:val="77693ECD"/>
    <w:multiLevelType w:val="hybridMultilevel"/>
    <w:tmpl w:val="FD487D28"/>
    <w:lvl w:ilvl="0" w:tplc="1624C8E8">
      <w:start w:val="1"/>
      <w:numFmt w:val="upperLetter"/>
      <w:pStyle w:val="21bSubjudul2anaksubjudu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846B85"/>
    <w:multiLevelType w:val="multilevel"/>
    <w:tmpl w:val="7A846B8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AA85E62"/>
    <w:multiLevelType w:val="multilevel"/>
    <w:tmpl w:val="83F4AD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bCs/>
        <w:i w:val="0"/>
        <w:iCs w:val="0"/>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BB22AE4"/>
    <w:multiLevelType w:val="multilevel"/>
    <w:tmpl w:val="EF32D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3" w15:restartNumberingAfterBreak="0">
    <w:nsid w:val="7D9F7F26"/>
    <w:multiLevelType w:val="hybridMultilevel"/>
    <w:tmpl w:val="FFFFFFFF"/>
    <w:lvl w:ilvl="0" w:tplc="59929282">
      <w:start w:val="1"/>
      <w:numFmt w:val="decimal"/>
      <w:pStyle w:val="daftarpustaka"/>
      <w:lvlText w:val="(%1)  "/>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DBC63A7"/>
    <w:multiLevelType w:val="hybridMultilevel"/>
    <w:tmpl w:val="74649A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7F287847"/>
    <w:multiLevelType w:val="multilevel"/>
    <w:tmpl w:val="682E499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4820337">
    <w:abstractNumId w:val="23"/>
  </w:num>
  <w:num w:numId="2" w16cid:durableId="2077822887">
    <w:abstractNumId w:val="27"/>
  </w:num>
  <w:num w:numId="3" w16cid:durableId="990251994">
    <w:abstractNumId w:val="8"/>
  </w:num>
  <w:num w:numId="4" w16cid:durableId="1531601347">
    <w:abstractNumId w:val="68"/>
  </w:num>
  <w:num w:numId="5" w16cid:durableId="988904550">
    <w:abstractNumId w:val="22"/>
  </w:num>
  <w:num w:numId="6" w16cid:durableId="1673683530">
    <w:abstractNumId w:val="3"/>
  </w:num>
  <w:num w:numId="7" w16cid:durableId="2132892066">
    <w:abstractNumId w:val="36"/>
  </w:num>
  <w:num w:numId="8" w16cid:durableId="1323120772">
    <w:abstractNumId w:val="73"/>
  </w:num>
  <w:num w:numId="9" w16cid:durableId="1212156321">
    <w:abstractNumId w:val="29"/>
  </w:num>
  <w:num w:numId="10" w16cid:durableId="1896701318">
    <w:abstractNumId w:val="57"/>
  </w:num>
  <w:num w:numId="11" w16cid:durableId="1286501736">
    <w:abstractNumId w:val="21"/>
  </w:num>
  <w:num w:numId="12" w16cid:durableId="2111461942">
    <w:abstractNumId w:val="41"/>
  </w:num>
  <w:num w:numId="13" w16cid:durableId="1339036398">
    <w:abstractNumId w:val="58"/>
  </w:num>
  <w:num w:numId="14" w16cid:durableId="1167356242">
    <w:abstractNumId w:val="72"/>
  </w:num>
  <w:num w:numId="15" w16cid:durableId="1259295696">
    <w:abstractNumId w:val="62"/>
  </w:num>
  <w:num w:numId="16" w16cid:durableId="1673534145">
    <w:abstractNumId w:val="65"/>
  </w:num>
  <w:num w:numId="17" w16cid:durableId="175966924">
    <w:abstractNumId w:val="18"/>
  </w:num>
  <w:num w:numId="18" w16cid:durableId="1514800438">
    <w:abstractNumId w:val="24"/>
  </w:num>
  <w:num w:numId="19" w16cid:durableId="1352295456">
    <w:abstractNumId w:val="9"/>
  </w:num>
  <w:num w:numId="20" w16cid:durableId="1803225455">
    <w:abstractNumId w:val="2"/>
  </w:num>
  <w:num w:numId="21" w16cid:durableId="1469976693">
    <w:abstractNumId w:val="13"/>
  </w:num>
  <w:num w:numId="22" w16cid:durableId="1788352812">
    <w:abstractNumId w:val="30"/>
  </w:num>
  <w:num w:numId="23" w16cid:durableId="1964725076">
    <w:abstractNumId w:val="26"/>
  </w:num>
  <w:num w:numId="24" w16cid:durableId="1106465812">
    <w:abstractNumId w:val="6"/>
  </w:num>
  <w:num w:numId="25" w16cid:durableId="1820075886">
    <w:abstractNumId w:val="33"/>
  </w:num>
  <w:num w:numId="26" w16cid:durableId="2145266152">
    <w:abstractNumId w:val="61"/>
  </w:num>
  <w:num w:numId="27" w16cid:durableId="1422872894">
    <w:abstractNumId w:val="40"/>
  </w:num>
  <w:num w:numId="28" w16cid:durableId="529537044">
    <w:abstractNumId w:val="38"/>
  </w:num>
  <w:num w:numId="29" w16cid:durableId="1594053612">
    <w:abstractNumId w:val="4"/>
  </w:num>
  <w:num w:numId="30" w16cid:durableId="1113016100">
    <w:abstractNumId w:val="39"/>
  </w:num>
  <w:num w:numId="31" w16cid:durableId="905804139">
    <w:abstractNumId w:val="34"/>
  </w:num>
  <w:num w:numId="32" w16cid:durableId="24791373">
    <w:abstractNumId w:val="35"/>
  </w:num>
  <w:num w:numId="33" w16cid:durableId="331683279">
    <w:abstractNumId w:val="54"/>
  </w:num>
  <w:num w:numId="34" w16cid:durableId="2044086457">
    <w:abstractNumId w:val="63"/>
  </w:num>
  <w:num w:numId="35" w16cid:durableId="753673545">
    <w:abstractNumId w:val="10"/>
  </w:num>
  <w:num w:numId="36" w16cid:durableId="144592433">
    <w:abstractNumId w:val="51"/>
  </w:num>
  <w:num w:numId="37" w16cid:durableId="572129658">
    <w:abstractNumId w:val="17"/>
  </w:num>
  <w:num w:numId="38" w16cid:durableId="977880590">
    <w:abstractNumId w:val="52"/>
  </w:num>
  <w:num w:numId="39" w16cid:durableId="480970868">
    <w:abstractNumId w:val="14"/>
  </w:num>
  <w:num w:numId="40" w16cid:durableId="1498495478">
    <w:abstractNumId w:val="64"/>
  </w:num>
  <w:num w:numId="41" w16cid:durableId="364446666">
    <w:abstractNumId w:val="28"/>
  </w:num>
  <w:num w:numId="42" w16cid:durableId="438186693">
    <w:abstractNumId w:val="74"/>
  </w:num>
  <w:num w:numId="43" w16cid:durableId="1794979459">
    <w:abstractNumId w:val="15"/>
  </w:num>
  <w:num w:numId="44" w16cid:durableId="1500736430">
    <w:abstractNumId w:val="25"/>
  </w:num>
  <w:num w:numId="45" w16cid:durableId="1545100407">
    <w:abstractNumId w:val="49"/>
  </w:num>
  <w:num w:numId="46" w16cid:durableId="1357851498">
    <w:abstractNumId w:val="11"/>
  </w:num>
  <w:num w:numId="47" w16cid:durableId="4526467">
    <w:abstractNumId w:val="1"/>
  </w:num>
  <w:num w:numId="48" w16cid:durableId="1440102445">
    <w:abstractNumId w:val="55"/>
  </w:num>
  <w:num w:numId="49" w16cid:durableId="1950769571">
    <w:abstractNumId w:val="69"/>
  </w:num>
  <w:num w:numId="50" w16cid:durableId="1084958466">
    <w:abstractNumId w:val="56"/>
  </w:num>
  <w:num w:numId="51" w16cid:durableId="61369508">
    <w:abstractNumId w:val="45"/>
  </w:num>
  <w:num w:numId="52" w16cid:durableId="1637181956">
    <w:abstractNumId w:val="53"/>
  </w:num>
  <w:num w:numId="53" w16cid:durableId="30569986">
    <w:abstractNumId w:val="31"/>
  </w:num>
  <w:num w:numId="54" w16cid:durableId="1908998827">
    <w:abstractNumId w:val="67"/>
  </w:num>
  <w:num w:numId="55" w16cid:durableId="604726864">
    <w:abstractNumId w:val="43"/>
  </w:num>
  <w:num w:numId="56" w16cid:durableId="1303466189">
    <w:abstractNumId w:val="20"/>
  </w:num>
  <w:num w:numId="57" w16cid:durableId="2142838963">
    <w:abstractNumId w:val="19"/>
  </w:num>
  <w:num w:numId="58" w16cid:durableId="978538116">
    <w:abstractNumId w:val="16"/>
  </w:num>
  <w:num w:numId="59" w16cid:durableId="1263343297">
    <w:abstractNumId w:val="47"/>
  </w:num>
  <w:num w:numId="60" w16cid:durableId="194925959">
    <w:abstractNumId w:val="42"/>
  </w:num>
  <w:num w:numId="61" w16cid:durableId="1359545355">
    <w:abstractNumId w:val="0"/>
  </w:num>
  <w:num w:numId="62" w16cid:durableId="754865727">
    <w:abstractNumId w:val="7"/>
  </w:num>
  <w:num w:numId="63" w16cid:durableId="1028068561">
    <w:abstractNumId w:val="50"/>
  </w:num>
  <w:num w:numId="64" w16cid:durableId="1906254890">
    <w:abstractNumId w:val="12"/>
  </w:num>
  <w:num w:numId="65" w16cid:durableId="1464082803">
    <w:abstractNumId w:val="75"/>
  </w:num>
  <w:num w:numId="66" w16cid:durableId="950160263">
    <w:abstractNumId w:val="37"/>
  </w:num>
  <w:num w:numId="67" w16cid:durableId="1129318704">
    <w:abstractNumId w:val="48"/>
  </w:num>
  <w:num w:numId="68" w16cid:durableId="1644501817">
    <w:abstractNumId w:val="5"/>
  </w:num>
  <w:num w:numId="69" w16cid:durableId="833957442">
    <w:abstractNumId w:val="71"/>
  </w:num>
  <w:num w:numId="70" w16cid:durableId="998076526">
    <w:abstractNumId w:val="60"/>
  </w:num>
  <w:num w:numId="71" w16cid:durableId="825588017">
    <w:abstractNumId w:val="44"/>
  </w:num>
  <w:num w:numId="72" w16cid:durableId="703099432">
    <w:abstractNumId w:val="66"/>
  </w:num>
  <w:num w:numId="73" w16cid:durableId="72243051">
    <w:abstractNumId w:val="46"/>
  </w:num>
  <w:num w:numId="74" w16cid:durableId="960572062">
    <w:abstractNumId w:val="59"/>
  </w:num>
  <w:num w:numId="75" w16cid:durableId="335041114">
    <w:abstractNumId w:val="70"/>
  </w:num>
  <w:num w:numId="76" w16cid:durableId="876044552">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2B"/>
    <w:rsid w:val="000000AE"/>
    <w:rsid w:val="00001318"/>
    <w:rsid w:val="00001CA2"/>
    <w:rsid w:val="00001D73"/>
    <w:rsid w:val="00001F22"/>
    <w:rsid w:val="000020A2"/>
    <w:rsid w:val="000027AE"/>
    <w:rsid w:val="00002805"/>
    <w:rsid w:val="00002A5A"/>
    <w:rsid w:val="00003330"/>
    <w:rsid w:val="00003620"/>
    <w:rsid w:val="0000371C"/>
    <w:rsid w:val="000041A2"/>
    <w:rsid w:val="00004345"/>
    <w:rsid w:val="000044C5"/>
    <w:rsid w:val="00004DBA"/>
    <w:rsid w:val="000056F5"/>
    <w:rsid w:val="00005935"/>
    <w:rsid w:val="0000664E"/>
    <w:rsid w:val="0000692B"/>
    <w:rsid w:val="00006CC2"/>
    <w:rsid w:val="00006D70"/>
    <w:rsid w:val="000101D4"/>
    <w:rsid w:val="0001074C"/>
    <w:rsid w:val="0001170E"/>
    <w:rsid w:val="00011AA0"/>
    <w:rsid w:val="000126A7"/>
    <w:rsid w:val="00013443"/>
    <w:rsid w:val="000135F3"/>
    <w:rsid w:val="000136BC"/>
    <w:rsid w:val="00013702"/>
    <w:rsid w:val="00013993"/>
    <w:rsid w:val="00013AEB"/>
    <w:rsid w:val="00013DC6"/>
    <w:rsid w:val="00014CBA"/>
    <w:rsid w:val="000150E1"/>
    <w:rsid w:val="000154C4"/>
    <w:rsid w:val="000165B5"/>
    <w:rsid w:val="00016B5E"/>
    <w:rsid w:val="0001754E"/>
    <w:rsid w:val="00017A7B"/>
    <w:rsid w:val="00017E96"/>
    <w:rsid w:val="00020555"/>
    <w:rsid w:val="0002079F"/>
    <w:rsid w:val="00022ECB"/>
    <w:rsid w:val="00022FA3"/>
    <w:rsid w:val="0002319F"/>
    <w:rsid w:val="000231C3"/>
    <w:rsid w:val="0002334A"/>
    <w:rsid w:val="00023351"/>
    <w:rsid w:val="000236E7"/>
    <w:rsid w:val="00023CC8"/>
    <w:rsid w:val="00024195"/>
    <w:rsid w:val="000255DE"/>
    <w:rsid w:val="000257FC"/>
    <w:rsid w:val="00025B93"/>
    <w:rsid w:val="00026B90"/>
    <w:rsid w:val="00027599"/>
    <w:rsid w:val="000279BD"/>
    <w:rsid w:val="00030895"/>
    <w:rsid w:val="0003090B"/>
    <w:rsid w:val="00030EB5"/>
    <w:rsid w:val="0003102C"/>
    <w:rsid w:val="000310BE"/>
    <w:rsid w:val="000310ED"/>
    <w:rsid w:val="00031EED"/>
    <w:rsid w:val="00032429"/>
    <w:rsid w:val="000324BD"/>
    <w:rsid w:val="000327D6"/>
    <w:rsid w:val="00032E3D"/>
    <w:rsid w:val="00033153"/>
    <w:rsid w:val="0003388B"/>
    <w:rsid w:val="00033BCF"/>
    <w:rsid w:val="00033D1B"/>
    <w:rsid w:val="00033E05"/>
    <w:rsid w:val="000343EF"/>
    <w:rsid w:val="0003453C"/>
    <w:rsid w:val="00034F59"/>
    <w:rsid w:val="00035843"/>
    <w:rsid w:val="00035A17"/>
    <w:rsid w:val="00035CD1"/>
    <w:rsid w:val="00035F4A"/>
    <w:rsid w:val="00036C99"/>
    <w:rsid w:val="00037594"/>
    <w:rsid w:val="00040262"/>
    <w:rsid w:val="00040CE0"/>
    <w:rsid w:val="000410B5"/>
    <w:rsid w:val="000413B1"/>
    <w:rsid w:val="0004253C"/>
    <w:rsid w:val="00043518"/>
    <w:rsid w:val="00043EF2"/>
    <w:rsid w:val="00043F2A"/>
    <w:rsid w:val="0004410E"/>
    <w:rsid w:val="000449F3"/>
    <w:rsid w:val="00045EB4"/>
    <w:rsid w:val="0004654E"/>
    <w:rsid w:val="00046679"/>
    <w:rsid w:val="0004676A"/>
    <w:rsid w:val="00046E6C"/>
    <w:rsid w:val="000475B6"/>
    <w:rsid w:val="000476DF"/>
    <w:rsid w:val="00050518"/>
    <w:rsid w:val="00050864"/>
    <w:rsid w:val="00050E51"/>
    <w:rsid w:val="000513E8"/>
    <w:rsid w:val="00051EA7"/>
    <w:rsid w:val="0005217A"/>
    <w:rsid w:val="00052287"/>
    <w:rsid w:val="00052780"/>
    <w:rsid w:val="00052878"/>
    <w:rsid w:val="0005290F"/>
    <w:rsid w:val="00052C42"/>
    <w:rsid w:val="00052CBB"/>
    <w:rsid w:val="00053009"/>
    <w:rsid w:val="00053409"/>
    <w:rsid w:val="00053ACF"/>
    <w:rsid w:val="00053BC5"/>
    <w:rsid w:val="00054497"/>
    <w:rsid w:val="00054499"/>
    <w:rsid w:val="00054F29"/>
    <w:rsid w:val="000557E8"/>
    <w:rsid w:val="00055869"/>
    <w:rsid w:val="00055BF0"/>
    <w:rsid w:val="00056165"/>
    <w:rsid w:val="00056213"/>
    <w:rsid w:val="00056E36"/>
    <w:rsid w:val="00056E6A"/>
    <w:rsid w:val="00057066"/>
    <w:rsid w:val="00057069"/>
    <w:rsid w:val="000579DA"/>
    <w:rsid w:val="00060362"/>
    <w:rsid w:val="000619A1"/>
    <w:rsid w:val="00061D53"/>
    <w:rsid w:val="00061F4C"/>
    <w:rsid w:val="00062202"/>
    <w:rsid w:val="00062332"/>
    <w:rsid w:val="00062A9F"/>
    <w:rsid w:val="00062B09"/>
    <w:rsid w:val="00062BAC"/>
    <w:rsid w:val="000648D7"/>
    <w:rsid w:val="00064DE8"/>
    <w:rsid w:val="00065011"/>
    <w:rsid w:val="000650E4"/>
    <w:rsid w:val="000657E2"/>
    <w:rsid w:val="00066119"/>
    <w:rsid w:val="00066557"/>
    <w:rsid w:val="00066E1E"/>
    <w:rsid w:val="00067672"/>
    <w:rsid w:val="00067ADC"/>
    <w:rsid w:val="0007003F"/>
    <w:rsid w:val="000704FF"/>
    <w:rsid w:val="00070763"/>
    <w:rsid w:val="00070D93"/>
    <w:rsid w:val="00071383"/>
    <w:rsid w:val="0007164E"/>
    <w:rsid w:val="00071CE6"/>
    <w:rsid w:val="0007249F"/>
    <w:rsid w:val="000726FE"/>
    <w:rsid w:val="000735F3"/>
    <w:rsid w:val="00074161"/>
    <w:rsid w:val="00074581"/>
    <w:rsid w:val="00075150"/>
    <w:rsid w:val="00075288"/>
    <w:rsid w:val="000756AE"/>
    <w:rsid w:val="00075FD1"/>
    <w:rsid w:val="0007620C"/>
    <w:rsid w:val="00076427"/>
    <w:rsid w:val="00076920"/>
    <w:rsid w:val="00080279"/>
    <w:rsid w:val="00080288"/>
    <w:rsid w:val="00082C6F"/>
    <w:rsid w:val="0008309D"/>
    <w:rsid w:val="000832D7"/>
    <w:rsid w:val="000834FA"/>
    <w:rsid w:val="00083507"/>
    <w:rsid w:val="00083D3B"/>
    <w:rsid w:val="00084D37"/>
    <w:rsid w:val="000852C0"/>
    <w:rsid w:val="0008615E"/>
    <w:rsid w:val="000874EA"/>
    <w:rsid w:val="000904D5"/>
    <w:rsid w:val="00090D06"/>
    <w:rsid w:val="000911FE"/>
    <w:rsid w:val="00091710"/>
    <w:rsid w:val="0009180B"/>
    <w:rsid w:val="00091812"/>
    <w:rsid w:val="00091D13"/>
    <w:rsid w:val="00093240"/>
    <w:rsid w:val="0009355F"/>
    <w:rsid w:val="00093FFE"/>
    <w:rsid w:val="00094243"/>
    <w:rsid w:val="00094905"/>
    <w:rsid w:val="00094C79"/>
    <w:rsid w:val="000950B6"/>
    <w:rsid w:val="000953B0"/>
    <w:rsid w:val="000955FF"/>
    <w:rsid w:val="00095769"/>
    <w:rsid w:val="00096129"/>
    <w:rsid w:val="00096171"/>
    <w:rsid w:val="00096965"/>
    <w:rsid w:val="000969A1"/>
    <w:rsid w:val="00097DE4"/>
    <w:rsid w:val="00097E14"/>
    <w:rsid w:val="00097E2B"/>
    <w:rsid w:val="000A0661"/>
    <w:rsid w:val="000A0700"/>
    <w:rsid w:val="000A1206"/>
    <w:rsid w:val="000A146C"/>
    <w:rsid w:val="000A16F1"/>
    <w:rsid w:val="000A2ADF"/>
    <w:rsid w:val="000A3B1B"/>
    <w:rsid w:val="000A4EB0"/>
    <w:rsid w:val="000A59F4"/>
    <w:rsid w:val="000A6799"/>
    <w:rsid w:val="000A6BD3"/>
    <w:rsid w:val="000A701D"/>
    <w:rsid w:val="000A71E0"/>
    <w:rsid w:val="000A76E1"/>
    <w:rsid w:val="000A78C3"/>
    <w:rsid w:val="000A7CD4"/>
    <w:rsid w:val="000B02B2"/>
    <w:rsid w:val="000B0D72"/>
    <w:rsid w:val="000B1476"/>
    <w:rsid w:val="000B2468"/>
    <w:rsid w:val="000B3034"/>
    <w:rsid w:val="000B35DE"/>
    <w:rsid w:val="000B3D4C"/>
    <w:rsid w:val="000B3F81"/>
    <w:rsid w:val="000B4338"/>
    <w:rsid w:val="000B4FBB"/>
    <w:rsid w:val="000B52C1"/>
    <w:rsid w:val="000B6075"/>
    <w:rsid w:val="000B6C67"/>
    <w:rsid w:val="000B6EE7"/>
    <w:rsid w:val="000B76EC"/>
    <w:rsid w:val="000C0129"/>
    <w:rsid w:val="000C0986"/>
    <w:rsid w:val="000C0C63"/>
    <w:rsid w:val="000C0FF2"/>
    <w:rsid w:val="000C1E93"/>
    <w:rsid w:val="000C2E91"/>
    <w:rsid w:val="000C3057"/>
    <w:rsid w:val="000C332B"/>
    <w:rsid w:val="000C36FD"/>
    <w:rsid w:val="000C3CAA"/>
    <w:rsid w:val="000C3DD4"/>
    <w:rsid w:val="000C4143"/>
    <w:rsid w:val="000C43CC"/>
    <w:rsid w:val="000C4471"/>
    <w:rsid w:val="000C4A30"/>
    <w:rsid w:val="000C502A"/>
    <w:rsid w:val="000C5DDE"/>
    <w:rsid w:val="000C5EB3"/>
    <w:rsid w:val="000C5FB4"/>
    <w:rsid w:val="000C6461"/>
    <w:rsid w:val="000C6C3F"/>
    <w:rsid w:val="000C6CF0"/>
    <w:rsid w:val="000C725F"/>
    <w:rsid w:val="000D0B75"/>
    <w:rsid w:val="000D0B89"/>
    <w:rsid w:val="000D147D"/>
    <w:rsid w:val="000D19E2"/>
    <w:rsid w:val="000D1B8C"/>
    <w:rsid w:val="000D1D22"/>
    <w:rsid w:val="000D1D95"/>
    <w:rsid w:val="000D1E5F"/>
    <w:rsid w:val="000D2436"/>
    <w:rsid w:val="000D2448"/>
    <w:rsid w:val="000D2E0C"/>
    <w:rsid w:val="000D30B5"/>
    <w:rsid w:val="000D33B1"/>
    <w:rsid w:val="000D413C"/>
    <w:rsid w:val="000D49CC"/>
    <w:rsid w:val="000D4D36"/>
    <w:rsid w:val="000D5ACA"/>
    <w:rsid w:val="000D624D"/>
    <w:rsid w:val="000D62E3"/>
    <w:rsid w:val="000D6C89"/>
    <w:rsid w:val="000D6F55"/>
    <w:rsid w:val="000D724D"/>
    <w:rsid w:val="000D7F17"/>
    <w:rsid w:val="000E01A3"/>
    <w:rsid w:val="000E04F1"/>
    <w:rsid w:val="000E0647"/>
    <w:rsid w:val="000E08AD"/>
    <w:rsid w:val="000E09F5"/>
    <w:rsid w:val="000E0A38"/>
    <w:rsid w:val="000E0A47"/>
    <w:rsid w:val="000E0D04"/>
    <w:rsid w:val="000E1523"/>
    <w:rsid w:val="000E1D64"/>
    <w:rsid w:val="000E1DC9"/>
    <w:rsid w:val="000E217D"/>
    <w:rsid w:val="000E282F"/>
    <w:rsid w:val="000E387A"/>
    <w:rsid w:val="000E4A35"/>
    <w:rsid w:val="000E4A5F"/>
    <w:rsid w:val="000E5371"/>
    <w:rsid w:val="000E6095"/>
    <w:rsid w:val="000E62E4"/>
    <w:rsid w:val="000E62EE"/>
    <w:rsid w:val="000E63D4"/>
    <w:rsid w:val="000E6BE0"/>
    <w:rsid w:val="000E7744"/>
    <w:rsid w:val="000F06F2"/>
    <w:rsid w:val="000F06FD"/>
    <w:rsid w:val="000F07EB"/>
    <w:rsid w:val="000F0C46"/>
    <w:rsid w:val="000F0E03"/>
    <w:rsid w:val="000F0F2B"/>
    <w:rsid w:val="000F2196"/>
    <w:rsid w:val="000F28A3"/>
    <w:rsid w:val="000F38C2"/>
    <w:rsid w:val="000F4B71"/>
    <w:rsid w:val="000F4C01"/>
    <w:rsid w:val="000F5276"/>
    <w:rsid w:val="000F54AE"/>
    <w:rsid w:val="000F5DBB"/>
    <w:rsid w:val="000F6756"/>
    <w:rsid w:val="000F6B11"/>
    <w:rsid w:val="000F6B61"/>
    <w:rsid w:val="000F711A"/>
    <w:rsid w:val="000F7457"/>
    <w:rsid w:val="000F74F0"/>
    <w:rsid w:val="000F7589"/>
    <w:rsid w:val="000F7C60"/>
    <w:rsid w:val="000F7D2A"/>
    <w:rsid w:val="00100271"/>
    <w:rsid w:val="0010086D"/>
    <w:rsid w:val="00100D8F"/>
    <w:rsid w:val="001015FC"/>
    <w:rsid w:val="001018A0"/>
    <w:rsid w:val="00103A5A"/>
    <w:rsid w:val="001042B9"/>
    <w:rsid w:val="00104677"/>
    <w:rsid w:val="00104E5C"/>
    <w:rsid w:val="00104E8E"/>
    <w:rsid w:val="0010503B"/>
    <w:rsid w:val="001057D5"/>
    <w:rsid w:val="00106010"/>
    <w:rsid w:val="0010604F"/>
    <w:rsid w:val="00106185"/>
    <w:rsid w:val="0010664F"/>
    <w:rsid w:val="00106FDD"/>
    <w:rsid w:val="00107234"/>
    <w:rsid w:val="00107268"/>
    <w:rsid w:val="00110CAE"/>
    <w:rsid w:val="00110E46"/>
    <w:rsid w:val="00111E02"/>
    <w:rsid w:val="00111E48"/>
    <w:rsid w:val="00111F79"/>
    <w:rsid w:val="00111FF4"/>
    <w:rsid w:val="00112476"/>
    <w:rsid w:val="00113011"/>
    <w:rsid w:val="00113D6D"/>
    <w:rsid w:val="00113EC4"/>
    <w:rsid w:val="00113FB1"/>
    <w:rsid w:val="00114330"/>
    <w:rsid w:val="00114374"/>
    <w:rsid w:val="001146CB"/>
    <w:rsid w:val="001147BA"/>
    <w:rsid w:val="00114D1C"/>
    <w:rsid w:val="00115803"/>
    <w:rsid w:val="00115911"/>
    <w:rsid w:val="001174DF"/>
    <w:rsid w:val="001201EC"/>
    <w:rsid w:val="0012075B"/>
    <w:rsid w:val="00121F9F"/>
    <w:rsid w:val="00122348"/>
    <w:rsid w:val="00122C2B"/>
    <w:rsid w:val="00122E1E"/>
    <w:rsid w:val="00123463"/>
    <w:rsid w:val="001238E3"/>
    <w:rsid w:val="00123EC7"/>
    <w:rsid w:val="00124502"/>
    <w:rsid w:val="00125096"/>
    <w:rsid w:val="001257B0"/>
    <w:rsid w:val="00126096"/>
    <w:rsid w:val="00126563"/>
    <w:rsid w:val="001270BF"/>
    <w:rsid w:val="0012752C"/>
    <w:rsid w:val="00130680"/>
    <w:rsid w:val="00130A29"/>
    <w:rsid w:val="00131098"/>
    <w:rsid w:val="00131FD8"/>
    <w:rsid w:val="001323A7"/>
    <w:rsid w:val="00132425"/>
    <w:rsid w:val="00133F8B"/>
    <w:rsid w:val="00134038"/>
    <w:rsid w:val="001341DD"/>
    <w:rsid w:val="0013421F"/>
    <w:rsid w:val="00134918"/>
    <w:rsid w:val="00134C5A"/>
    <w:rsid w:val="0013618A"/>
    <w:rsid w:val="00136CDA"/>
    <w:rsid w:val="00136F98"/>
    <w:rsid w:val="001371DB"/>
    <w:rsid w:val="001373D7"/>
    <w:rsid w:val="00140137"/>
    <w:rsid w:val="001406E3"/>
    <w:rsid w:val="00141236"/>
    <w:rsid w:val="001423BC"/>
    <w:rsid w:val="00142448"/>
    <w:rsid w:val="001426C2"/>
    <w:rsid w:val="00142B8D"/>
    <w:rsid w:val="00142D6D"/>
    <w:rsid w:val="001432A3"/>
    <w:rsid w:val="00143971"/>
    <w:rsid w:val="00143F2D"/>
    <w:rsid w:val="00144459"/>
    <w:rsid w:val="001449E6"/>
    <w:rsid w:val="00145331"/>
    <w:rsid w:val="001454F6"/>
    <w:rsid w:val="0014619A"/>
    <w:rsid w:val="001464F7"/>
    <w:rsid w:val="00146581"/>
    <w:rsid w:val="00146789"/>
    <w:rsid w:val="00146B3C"/>
    <w:rsid w:val="00146D57"/>
    <w:rsid w:val="00146FAC"/>
    <w:rsid w:val="00147361"/>
    <w:rsid w:val="001474B9"/>
    <w:rsid w:val="001476A1"/>
    <w:rsid w:val="0014785E"/>
    <w:rsid w:val="001478CA"/>
    <w:rsid w:val="001506B0"/>
    <w:rsid w:val="001509D0"/>
    <w:rsid w:val="00150CB6"/>
    <w:rsid w:val="001518DC"/>
    <w:rsid w:val="00151AA7"/>
    <w:rsid w:val="00151B80"/>
    <w:rsid w:val="00152559"/>
    <w:rsid w:val="00152907"/>
    <w:rsid w:val="00152A83"/>
    <w:rsid w:val="00152FE2"/>
    <w:rsid w:val="0015336E"/>
    <w:rsid w:val="001533FB"/>
    <w:rsid w:val="00153C19"/>
    <w:rsid w:val="00154436"/>
    <w:rsid w:val="00154A09"/>
    <w:rsid w:val="00154D89"/>
    <w:rsid w:val="0015584A"/>
    <w:rsid w:val="00155CE3"/>
    <w:rsid w:val="001564DB"/>
    <w:rsid w:val="00156AA6"/>
    <w:rsid w:val="00156D29"/>
    <w:rsid w:val="00156DE6"/>
    <w:rsid w:val="00157278"/>
    <w:rsid w:val="001574E5"/>
    <w:rsid w:val="001578C5"/>
    <w:rsid w:val="001578DF"/>
    <w:rsid w:val="0015795B"/>
    <w:rsid w:val="00157FE2"/>
    <w:rsid w:val="00160699"/>
    <w:rsid w:val="00161916"/>
    <w:rsid w:val="00162340"/>
    <w:rsid w:val="001623A2"/>
    <w:rsid w:val="001626A3"/>
    <w:rsid w:val="00162B4A"/>
    <w:rsid w:val="00162C89"/>
    <w:rsid w:val="001633FE"/>
    <w:rsid w:val="0016360E"/>
    <w:rsid w:val="00163BA2"/>
    <w:rsid w:val="001644A9"/>
    <w:rsid w:val="00164DD5"/>
    <w:rsid w:val="00164E12"/>
    <w:rsid w:val="00164E42"/>
    <w:rsid w:val="001650B3"/>
    <w:rsid w:val="001651B3"/>
    <w:rsid w:val="001654F1"/>
    <w:rsid w:val="00165891"/>
    <w:rsid w:val="00165AA4"/>
    <w:rsid w:val="001664C9"/>
    <w:rsid w:val="00166E65"/>
    <w:rsid w:val="001677E4"/>
    <w:rsid w:val="00167F5D"/>
    <w:rsid w:val="001704B2"/>
    <w:rsid w:val="0017089E"/>
    <w:rsid w:val="00170D06"/>
    <w:rsid w:val="001715D1"/>
    <w:rsid w:val="00171D9D"/>
    <w:rsid w:val="001721C2"/>
    <w:rsid w:val="001729F3"/>
    <w:rsid w:val="00173171"/>
    <w:rsid w:val="00174286"/>
    <w:rsid w:val="0017442D"/>
    <w:rsid w:val="00175020"/>
    <w:rsid w:val="001755BD"/>
    <w:rsid w:val="00175D2A"/>
    <w:rsid w:val="001761C9"/>
    <w:rsid w:val="001765A1"/>
    <w:rsid w:val="00176651"/>
    <w:rsid w:val="00176D06"/>
    <w:rsid w:val="001777A4"/>
    <w:rsid w:val="001778BA"/>
    <w:rsid w:val="00180A10"/>
    <w:rsid w:val="001813AA"/>
    <w:rsid w:val="001815DB"/>
    <w:rsid w:val="001821B0"/>
    <w:rsid w:val="0018266C"/>
    <w:rsid w:val="00182752"/>
    <w:rsid w:val="00182A8E"/>
    <w:rsid w:val="00182D0F"/>
    <w:rsid w:val="00182E3C"/>
    <w:rsid w:val="00182F0D"/>
    <w:rsid w:val="00183486"/>
    <w:rsid w:val="00183A18"/>
    <w:rsid w:val="00183F21"/>
    <w:rsid w:val="00185234"/>
    <w:rsid w:val="00185254"/>
    <w:rsid w:val="00185D47"/>
    <w:rsid w:val="0018669F"/>
    <w:rsid w:val="00186938"/>
    <w:rsid w:val="001877B4"/>
    <w:rsid w:val="00187B86"/>
    <w:rsid w:val="00187CE6"/>
    <w:rsid w:val="00187DF7"/>
    <w:rsid w:val="0019043C"/>
    <w:rsid w:val="0019059E"/>
    <w:rsid w:val="00191E38"/>
    <w:rsid w:val="001923FC"/>
    <w:rsid w:val="0019308C"/>
    <w:rsid w:val="0019355F"/>
    <w:rsid w:val="00193700"/>
    <w:rsid w:val="00193DFC"/>
    <w:rsid w:val="00194127"/>
    <w:rsid w:val="0019486B"/>
    <w:rsid w:val="00195875"/>
    <w:rsid w:val="00195918"/>
    <w:rsid w:val="00195A1F"/>
    <w:rsid w:val="0019602A"/>
    <w:rsid w:val="0019607D"/>
    <w:rsid w:val="0019640E"/>
    <w:rsid w:val="0019697E"/>
    <w:rsid w:val="00196A06"/>
    <w:rsid w:val="00196E8B"/>
    <w:rsid w:val="00196FE2"/>
    <w:rsid w:val="00197FCC"/>
    <w:rsid w:val="001A0C2C"/>
    <w:rsid w:val="001A0C89"/>
    <w:rsid w:val="001A1849"/>
    <w:rsid w:val="001A2ACC"/>
    <w:rsid w:val="001A2B1D"/>
    <w:rsid w:val="001A2CB5"/>
    <w:rsid w:val="001A394F"/>
    <w:rsid w:val="001A4075"/>
    <w:rsid w:val="001A4929"/>
    <w:rsid w:val="001A4AC3"/>
    <w:rsid w:val="001A4C4F"/>
    <w:rsid w:val="001A651A"/>
    <w:rsid w:val="001A6B67"/>
    <w:rsid w:val="001A7013"/>
    <w:rsid w:val="001B04FE"/>
    <w:rsid w:val="001B07FB"/>
    <w:rsid w:val="001B0CBF"/>
    <w:rsid w:val="001B147B"/>
    <w:rsid w:val="001B2001"/>
    <w:rsid w:val="001B2284"/>
    <w:rsid w:val="001B34FD"/>
    <w:rsid w:val="001B47CD"/>
    <w:rsid w:val="001B56FA"/>
    <w:rsid w:val="001B5900"/>
    <w:rsid w:val="001B5AAB"/>
    <w:rsid w:val="001B5C55"/>
    <w:rsid w:val="001B621D"/>
    <w:rsid w:val="001B666F"/>
    <w:rsid w:val="001B6FBA"/>
    <w:rsid w:val="001B72AE"/>
    <w:rsid w:val="001B733C"/>
    <w:rsid w:val="001B76DE"/>
    <w:rsid w:val="001C2569"/>
    <w:rsid w:val="001C2643"/>
    <w:rsid w:val="001C2C7C"/>
    <w:rsid w:val="001C2C81"/>
    <w:rsid w:val="001C32A8"/>
    <w:rsid w:val="001C32D2"/>
    <w:rsid w:val="001C3381"/>
    <w:rsid w:val="001C33BB"/>
    <w:rsid w:val="001C3B69"/>
    <w:rsid w:val="001C3D76"/>
    <w:rsid w:val="001C4048"/>
    <w:rsid w:val="001C594C"/>
    <w:rsid w:val="001C5958"/>
    <w:rsid w:val="001C5ADA"/>
    <w:rsid w:val="001C5C6E"/>
    <w:rsid w:val="001C61B4"/>
    <w:rsid w:val="001C62E4"/>
    <w:rsid w:val="001C6722"/>
    <w:rsid w:val="001C6EDF"/>
    <w:rsid w:val="001C757A"/>
    <w:rsid w:val="001D00F3"/>
    <w:rsid w:val="001D0132"/>
    <w:rsid w:val="001D1A12"/>
    <w:rsid w:val="001D2C00"/>
    <w:rsid w:val="001D3195"/>
    <w:rsid w:val="001D32D5"/>
    <w:rsid w:val="001D384F"/>
    <w:rsid w:val="001D38C2"/>
    <w:rsid w:val="001D3B16"/>
    <w:rsid w:val="001D3C3D"/>
    <w:rsid w:val="001D3D77"/>
    <w:rsid w:val="001D42E9"/>
    <w:rsid w:val="001D4847"/>
    <w:rsid w:val="001D4AF0"/>
    <w:rsid w:val="001D4E99"/>
    <w:rsid w:val="001D57A3"/>
    <w:rsid w:val="001D630B"/>
    <w:rsid w:val="001D7AB7"/>
    <w:rsid w:val="001D7CB3"/>
    <w:rsid w:val="001D7D68"/>
    <w:rsid w:val="001D7E6E"/>
    <w:rsid w:val="001E04E9"/>
    <w:rsid w:val="001E0603"/>
    <w:rsid w:val="001E0CB3"/>
    <w:rsid w:val="001E0EAC"/>
    <w:rsid w:val="001E1419"/>
    <w:rsid w:val="001E1B8D"/>
    <w:rsid w:val="001E2D8D"/>
    <w:rsid w:val="001E30C7"/>
    <w:rsid w:val="001E31CD"/>
    <w:rsid w:val="001E354A"/>
    <w:rsid w:val="001E3596"/>
    <w:rsid w:val="001E39E3"/>
    <w:rsid w:val="001E3E34"/>
    <w:rsid w:val="001E537F"/>
    <w:rsid w:val="001E56DB"/>
    <w:rsid w:val="001E5ACA"/>
    <w:rsid w:val="001E5ACD"/>
    <w:rsid w:val="001E6111"/>
    <w:rsid w:val="001E6355"/>
    <w:rsid w:val="001E6714"/>
    <w:rsid w:val="001E6B93"/>
    <w:rsid w:val="001E70C9"/>
    <w:rsid w:val="001E7700"/>
    <w:rsid w:val="001F02AB"/>
    <w:rsid w:val="001F03FF"/>
    <w:rsid w:val="001F08DB"/>
    <w:rsid w:val="001F0A77"/>
    <w:rsid w:val="001F0D90"/>
    <w:rsid w:val="001F0DCD"/>
    <w:rsid w:val="001F0E7E"/>
    <w:rsid w:val="001F1534"/>
    <w:rsid w:val="001F176D"/>
    <w:rsid w:val="001F178E"/>
    <w:rsid w:val="001F3739"/>
    <w:rsid w:val="001F3F5A"/>
    <w:rsid w:val="001F3FAF"/>
    <w:rsid w:val="001F401D"/>
    <w:rsid w:val="001F4C24"/>
    <w:rsid w:val="001F52F8"/>
    <w:rsid w:val="001F55FA"/>
    <w:rsid w:val="001F5CB3"/>
    <w:rsid w:val="001F61C8"/>
    <w:rsid w:val="001F64E6"/>
    <w:rsid w:val="001F65F8"/>
    <w:rsid w:val="001F7AC3"/>
    <w:rsid w:val="0020047D"/>
    <w:rsid w:val="00200566"/>
    <w:rsid w:val="00200929"/>
    <w:rsid w:val="00200B19"/>
    <w:rsid w:val="0020118C"/>
    <w:rsid w:val="0020143C"/>
    <w:rsid w:val="00201C26"/>
    <w:rsid w:val="00201F1C"/>
    <w:rsid w:val="002020CF"/>
    <w:rsid w:val="0020217C"/>
    <w:rsid w:val="002023DA"/>
    <w:rsid w:val="00202F3F"/>
    <w:rsid w:val="00203D39"/>
    <w:rsid w:val="00203ED8"/>
    <w:rsid w:val="002047FE"/>
    <w:rsid w:val="00204E4F"/>
    <w:rsid w:val="00204EF3"/>
    <w:rsid w:val="00205094"/>
    <w:rsid w:val="002051EA"/>
    <w:rsid w:val="002054F0"/>
    <w:rsid w:val="002058FA"/>
    <w:rsid w:val="00206EBA"/>
    <w:rsid w:val="00207215"/>
    <w:rsid w:val="00207B26"/>
    <w:rsid w:val="00207E93"/>
    <w:rsid w:val="00210900"/>
    <w:rsid w:val="002109CA"/>
    <w:rsid w:val="0021183B"/>
    <w:rsid w:val="002118A4"/>
    <w:rsid w:val="002125C4"/>
    <w:rsid w:val="002129E6"/>
    <w:rsid w:val="002138C8"/>
    <w:rsid w:val="002144BA"/>
    <w:rsid w:val="00214C09"/>
    <w:rsid w:val="00215024"/>
    <w:rsid w:val="00215440"/>
    <w:rsid w:val="002155C1"/>
    <w:rsid w:val="00215723"/>
    <w:rsid w:val="00215BAE"/>
    <w:rsid w:val="00215C88"/>
    <w:rsid w:val="0021604A"/>
    <w:rsid w:val="00216611"/>
    <w:rsid w:val="00216F99"/>
    <w:rsid w:val="002204DE"/>
    <w:rsid w:val="0022059A"/>
    <w:rsid w:val="002205BA"/>
    <w:rsid w:val="002205EF"/>
    <w:rsid w:val="00220845"/>
    <w:rsid w:val="00220A15"/>
    <w:rsid w:val="00221205"/>
    <w:rsid w:val="00221280"/>
    <w:rsid w:val="002214D3"/>
    <w:rsid w:val="002215A8"/>
    <w:rsid w:val="002215C3"/>
    <w:rsid w:val="0022163D"/>
    <w:rsid w:val="00221ADA"/>
    <w:rsid w:val="00221DB6"/>
    <w:rsid w:val="00221E61"/>
    <w:rsid w:val="00221FEF"/>
    <w:rsid w:val="002220BF"/>
    <w:rsid w:val="00222B1C"/>
    <w:rsid w:val="00223240"/>
    <w:rsid w:val="002253FB"/>
    <w:rsid w:val="00225583"/>
    <w:rsid w:val="00225984"/>
    <w:rsid w:val="00226687"/>
    <w:rsid w:val="0022670F"/>
    <w:rsid w:val="0022697C"/>
    <w:rsid w:val="00227577"/>
    <w:rsid w:val="00227ADC"/>
    <w:rsid w:val="00227EFC"/>
    <w:rsid w:val="0023062A"/>
    <w:rsid w:val="00231246"/>
    <w:rsid w:val="002319A4"/>
    <w:rsid w:val="00231F80"/>
    <w:rsid w:val="00232295"/>
    <w:rsid w:val="00232A9B"/>
    <w:rsid w:val="00232B9F"/>
    <w:rsid w:val="00232E3F"/>
    <w:rsid w:val="002336C6"/>
    <w:rsid w:val="00233849"/>
    <w:rsid w:val="00233BF8"/>
    <w:rsid w:val="002343B8"/>
    <w:rsid w:val="002343CC"/>
    <w:rsid w:val="002344DA"/>
    <w:rsid w:val="00234D19"/>
    <w:rsid w:val="00235168"/>
    <w:rsid w:val="002359D8"/>
    <w:rsid w:val="00235C49"/>
    <w:rsid w:val="00236491"/>
    <w:rsid w:val="0023675F"/>
    <w:rsid w:val="00236903"/>
    <w:rsid w:val="00236A17"/>
    <w:rsid w:val="00236B82"/>
    <w:rsid w:val="0023719F"/>
    <w:rsid w:val="00237B02"/>
    <w:rsid w:val="00237F30"/>
    <w:rsid w:val="00240598"/>
    <w:rsid w:val="00240AEC"/>
    <w:rsid w:val="0024100E"/>
    <w:rsid w:val="002411CF"/>
    <w:rsid w:val="00241544"/>
    <w:rsid w:val="00241929"/>
    <w:rsid w:val="00242938"/>
    <w:rsid w:val="00242F21"/>
    <w:rsid w:val="00242FCE"/>
    <w:rsid w:val="0024350F"/>
    <w:rsid w:val="00243FB4"/>
    <w:rsid w:val="002442EE"/>
    <w:rsid w:val="002448E4"/>
    <w:rsid w:val="00245465"/>
    <w:rsid w:val="00245E86"/>
    <w:rsid w:val="0024610A"/>
    <w:rsid w:val="0024646F"/>
    <w:rsid w:val="002465E9"/>
    <w:rsid w:val="0024694E"/>
    <w:rsid w:val="0024699E"/>
    <w:rsid w:val="00246F46"/>
    <w:rsid w:val="002470AB"/>
    <w:rsid w:val="00247736"/>
    <w:rsid w:val="002504A1"/>
    <w:rsid w:val="00250BC8"/>
    <w:rsid w:val="002514FA"/>
    <w:rsid w:val="002517EE"/>
    <w:rsid w:val="00251CB7"/>
    <w:rsid w:val="0025291E"/>
    <w:rsid w:val="00252A54"/>
    <w:rsid w:val="002533A0"/>
    <w:rsid w:val="00253927"/>
    <w:rsid w:val="00253D4A"/>
    <w:rsid w:val="00255443"/>
    <w:rsid w:val="0025578F"/>
    <w:rsid w:val="002571D3"/>
    <w:rsid w:val="002576D6"/>
    <w:rsid w:val="00257809"/>
    <w:rsid w:val="002578A0"/>
    <w:rsid w:val="00257991"/>
    <w:rsid w:val="00257B0A"/>
    <w:rsid w:val="00260022"/>
    <w:rsid w:val="00260854"/>
    <w:rsid w:val="002608D9"/>
    <w:rsid w:val="00260A18"/>
    <w:rsid w:val="00262840"/>
    <w:rsid w:val="002630E3"/>
    <w:rsid w:val="002633F3"/>
    <w:rsid w:val="00263D44"/>
    <w:rsid w:val="00263E16"/>
    <w:rsid w:val="00264146"/>
    <w:rsid w:val="002647E4"/>
    <w:rsid w:val="00264F32"/>
    <w:rsid w:val="002650C8"/>
    <w:rsid w:val="002662BA"/>
    <w:rsid w:val="00266672"/>
    <w:rsid w:val="0026704E"/>
    <w:rsid w:val="00267321"/>
    <w:rsid w:val="00267474"/>
    <w:rsid w:val="0026751B"/>
    <w:rsid w:val="002676C4"/>
    <w:rsid w:val="00267894"/>
    <w:rsid w:val="0027066A"/>
    <w:rsid w:val="00270E51"/>
    <w:rsid w:val="00271A39"/>
    <w:rsid w:val="00271BC2"/>
    <w:rsid w:val="00271D97"/>
    <w:rsid w:val="0027262E"/>
    <w:rsid w:val="00273126"/>
    <w:rsid w:val="002731F1"/>
    <w:rsid w:val="002736C5"/>
    <w:rsid w:val="00273D1F"/>
    <w:rsid w:val="002748EB"/>
    <w:rsid w:val="00274B97"/>
    <w:rsid w:val="00274BF0"/>
    <w:rsid w:val="00274C09"/>
    <w:rsid w:val="00274C0F"/>
    <w:rsid w:val="00276000"/>
    <w:rsid w:val="0027631A"/>
    <w:rsid w:val="00276856"/>
    <w:rsid w:val="00277217"/>
    <w:rsid w:val="00277378"/>
    <w:rsid w:val="002773BC"/>
    <w:rsid w:val="0027758E"/>
    <w:rsid w:val="00280182"/>
    <w:rsid w:val="00281019"/>
    <w:rsid w:val="0028128D"/>
    <w:rsid w:val="00281887"/>
    <w:rsid w:val="002818D8"/>
    <w:rsid w:val="0028238F"/>
    <w:rsid w:val="00283326"/>
    <w:rsid w:val="002835B2"/>
    <w:rsid w:val="00284BA4"/>
    <w:rsid w:val="0028539A"/>
    <w:rsid w:val="00285F93"/>
    <w:rsid w:val="002861F4"/>
    <w:rsid w:val="0028695A"/>
    <w:rsid w:val="00286B60"/>
    <w:rsid w:val="00286CAE"/>
    <w:rsid w:val="00287D10"/>
    <w:rsid w:val="00290723"/>
    <w:rsid w:val="00291585"/>
    <w:rsid w:val="00291FA9"/>
    <w:rsid w:val="002921FF"/>
    <w:rsid w:val="00292C82"/>
    <w:rsid w:val="002932E3"/>
    <w:rsid w:val="00293B0F"/>
    <w:rsid w:val="00293FBD"/>
    <w:rsid w:val="00294131"/>
    <w:rsid w:val="00295546"/>
    <w:rsid w:val="00295D5D"/>
    <w:rsid w:val="00296795"/>
    <w:rsid w:val="00296C60"/>
    <w:rsid w:val="00296D37"/>
    <w:rsid w:val="00297A5B"/>
    <w:rsid w:val="002A1075"/>
    <w:rsid w:val="002A1C05"/>
    <w:rsid w:val="002A1D70"/>
    <w:rsid w:val="002A22D1"/>
    <w:rsid w:val="002A3097"/>
    <w:rsid w:val="002A3274"/>
    <w:rsid w:val="002A3407"/>
    <w:rsid w:val="002A3A8F"/>
    <w:rsid w:val="002A3FBE"/>
    <w:rsid w:val="002A4869"/>
    <w:rsid w:val="002A4F0B"/>
    <w:rsid w:val="002A5173"/>
    <w:rsid w:val="002A53F1"/>
    <w:rsid w:val="002A5623"/>
    <w:rsid w:val="002A63F7"/>
    <w:rsid w:val="002A65EA"/>
    <w:rsid w:val="002A6843"/>
    <w:rsid w:val="002A6BF6"/>
    <w:rsid w:val="002A7035"/>
    <w:rsid w:val="002B031B"/>
    <w:rsid w:val="002B0851"/>
    <w:rsid w:val="002B0ED8"/>
    <w:rsid w:val="002B2417"/>
    <w:rsid w:val="002B3814"/>
    <w:rsid w:val="002B4ECE"/>
    <w:rsid w:val="002B4F1E"/>
    <w:rsid w:val="002B5955"/>
    <w:rsid w:val="002B59FC"/>
    <w:rsid w:val="002B6304"/>
    <w:rsid w:val="002B678B"/>
    <w:rsid w:val="002B6C49"/>
    <w:rsid w:val="002B6CD7"/>
    <w:rsid w:val="002B6E69"/>
    <w:rsid w:val="002B6F9A"/>
    <w:rsid w:val="002B7103"/>
    <w:rsid w:val="002B77D1"/>
    <w:rsid w:val="002B78D1"/>
    <w:rsid w:val="002B7C92"/>
    <w:rsid w:val="002C00F0"/>
    <w:rsid w:val="002C02E2"/>
    <w:rsid w:val="002C039A"/>
    <w:rsid w:val="002C0DF3"/>
    <w:rsid w:val="002C226A"/>
    <w:rsid w:val="002C2328"/>
    <w:rsid w:val="002C2670"/>
    <w:rsid w:val="002C29B2"/>
    <w:rsid w:val="002C2E22"/>
    <w:rsid w:val="002C4337"/>
    <w:rsid w:val="002C60AB"/>
    <w:rsid w:val="002C669E"/>
    <w:rsid w:val="002C690F"/>
    <w:rsid w:val="002C716E"/>
    <w:rsid w:val="002C76B9"/>
    <w:rsid w:val="002D0914"/>
    <w:rsid w:val="002D0CF9"/>
    <w:rsid w:val="002D0D2F"/>
    <w:rsid w:val="002D0ED1"/>
    <w:rsid w:val="002D1485"/>
    <w:rsid w:val="002D14D0"/>
    <w:rsid w:val="002D1BB0"/>
    <w:rsid w:val="002D1FE1"/>
    <w:rsid w:val="002D2581"/>
    <w:rsid w:val="002D2DDD"/>
    <w:rsid w:val="002D377F"/>
    <w:rsid w:val="002D3851"/>
    <w:rsid w:val="002D3A33"/>
    <w:rsid w:val="002D3CED"/>
    <w:rsid w:val="002D406E"/>
    <w:rsid w:val="002D43AE"/>
    <w:rsid w:val="002D43B5"/>
    <w:rsid w:val="002D48CE"/>
    <w:rsid w:val="002D52AA"/>
    <w:rsid w:val="002D6302"/>
    <w:rsid w:val="002D6763"/>
    <w:rsid w:val="002D6D9B"/>
    <w:rsid w:val="002D6EF2"/>
    <w:rsid w:val="002D703D"/>
    <w:rsid w:val="002D70A8"/>
    <w:rsid w:val="002D7615"/>
    <w:rsid w:val="002D7819"/>
    <w:rsid w:val="002D7AE1"/>
    <w:rsid w:val="002D7ED1"/>
    <w:rsid w:val="002E00FC"/>
    <w:rsid w:val="002E0869"/>
    <w:rsid w:val="002E08C8"/>
    <w:rsid w:val="002E0F62"/>
    <w:rsid w:val="002E119A"/>
    <w:rsid w:val="002E14F1"/>
    <w:rsid w:val="002E15C5"/>
    <w:rsid w:val="002E1A74"/>
    <w:rsid w:val="002E225C"/>
    <w:rsid w:val="002E26E2"/>
    <w:rsid w:val="002E2ABF"/>
    <w:rsid w:val="002E2F4E"/>
    <w:rsid w:val="002E30E6"/>
    <w:rsid w:val="002E35AD"/>
    <w:rsid w:val="002E368F"/>
    <w:rsid w:val="002E3DCA"/>
    <w:rsid w:val="002E40DC"/>
    <w:rsid w:val="002E419F"/>
    <w:rsid w:val="002E4334"/>
    <w:rsid w:val="002E4900"/>
    <w:rsid w:val="002E5318"/>
    <w:rsid w:val="002E5A04"/>
    <w:rsid w:val="002E5A9E"/>
    <w:rsid w:val="002E5FEE"/>
    <w:rsid w:val="002E648D"/>
    <w:rsid w:val="002E6F71"/>
    <w:rsid w:val="002E6FB2"/>
    <w:rsid w:val="002E710C"/>
    <w:rsid w:val="002E7DB7"/>
    <w:rsid w:val="002F0105"/>
    <w:rsid w:val="002F01B3"/>
    <w:rsid w:val="002F049D"/>
    <w:rsid w:val="002F0F7E"/>
    <w:rsid w:val="002F1236"/>
    <w:rsid w:val="002F12EE"/>
    <w:rsid w:val="002F19F2"/>
    <w:rsid w:val="002F1F29"/>
    <w:rsid w:val="002F25A9"/>
    <w:rsid w:val="002F31C4"/>
    <w:rsid w:val="002F3CF2"/>
    <w:rsid w:val="002F4A38"/>
    <w:rsid w:val="002F50F3"/>
    <w:rsid w:val="002F52ED"/>
    <w:rsid w:val="002F542B"/>
    <w:rsid w:val="002F56B1"/>
    <w:rsid w:val="002F5933"/>
    <w:rsid w:val="002F5B24"/>
    <w:rsid w:val="002F5D92"/>
    <w:rsid w:val="002F61FE"/>
    <w:rsid w:val="002F6428"/>
    <w:rsid w:val="002F65C6"/>
    <w:rsid w:val="002F6DC7"/>
    <w:rsid w:val="002F73F8"/>
    <w:rsid w:val="002F787C"/>
    <w:rsid w:val="002F79D5"/>
    <w:rsid w:val="002F7CA4"/>
    <w:rsid w:val="00300638"/>
    <w:rsid w:val="00300A8F"/>
    <w:rsid w:val="0030157C"/>
    <w:rsid w:val="0030235E"/>
    <w:rsid w:val="00302881"/>
    <w:rsid w:val="00302D00"/>
    <w:rsid w:val="00303E9D"/>
    <w:rsid w:val="00303FFA"/>
    <w:rsid w:val="003042E2"/>
    <w:rsid w:val="00304CEB"/>
    <w:rsid w:val="00304DD5"/>
    <w:rsid w:val="00305201"/>
    <w:rsid w:val="003052E9"/>
    <w:rsid w:val="0030538C"/>
    <w:rsid w:val="0030658F"/>
    <w:rsid w:val="00306707"/>
    <w:rsid w:val="00306BE2"/>
    <w:rsid w:val="0030735B"/>
    <w:rsid w:val="00307B36"/>
    <w:rsid w:val="00307C8C"/>
    <w:rsid w:val="0031023D"/>
    <w:rsid w:val="003105D1"/>
    <w:rsid w:val="003107D4"/>
    <w:rsid w:val="00310AFA"/>
    <w:rsid w:val="00311400"/>
    <w:rsid w:val="0031230F"/>
    <w:rsid w:val="00312430"/>
    <w:rsid w:val="003126F9"/>
    <w:rsid w:val="003129C7"/>
    <w:rsid w:val="00313292"/>
    <w:rsid w:val="00313720"/>
    <w:rsid w:val="00314015"/>
    <w:rsid w:val="00314E7A"/>
    <w:rsid w:val="00315331"/>
    <w:rsid w:val="00316456"/>
    <w:rsid w:val="00317699"/>
    <w:rsid w:val="003179C4"/>
    <w:rsid w:val="00317D72"/>
    <w:rsid w:val="00321390"/>
    <w:rsid w:val="003214F3"/>
    <w:rsid w:val="0032211A"/>
    <w:rsid w:val="003221CE"/>
    <w:rsid w:val="00322308"/>
    <w:rsid w:val="00322329"/>
    <w:rsid w:val="00322446"/>
    <w:rsid w:val="003237A6"/>
    <w:rsid w:val="00323F17"/>
    <w:rsid w:val="00323FE1"/>
    <w:rsid w:val="00324055"/>
    <w:rsid w:val="00324B99"/>
    <w:rsid w:val="00324F0E"/>
    <w:rsid w:val="00324F32"/>
    <w:rsid w:val="00325A30"/>
    <w:rsid w:val="00326288"/>
    <w:rsid w:val="0032645C"/>
    <w:rsid w:val="00326761"/>
    <w:rsid w:val="00326FBB"/>
    <w:rsid w:val="003271BA"/>
    <w:rsid w:val="00327356"/>
    <w:rsid w:val="00327D3D"/>
    <w:rsid w:val="0033057B"/>
    <w:rsid w:val="003308DD"/>
    <w:rsid w:val="0033141D"/>
    <w:rsid w:val="00331B93"/>
    <w:rsid w:val="00331CA0"/>
    <w:rsid w:val="00331D9E"/>
    <w:rsid w:val="00332593"/>
    <w:rsid w:val="0033468C"/>
    <w:rsid w:val="00334EDD"/>
    <w:rsid w:val="0033532F"/>
    <w:rsid w:val="003356EE"/>
    <w:rsid w:val="00335BAD"/>
    <w:rsid w:val="00337834"/>
    <w:rsid w:val="0033787A"/>
    <w:rsid w:val="00337991"/>
    <w:rsid w:val="00337E68"/>
    <w:rsid w:val="00340805"/>
    <w:rsid w:val="003408D0"/>
    <w:rsid w:val="00340C6A"/>
    <w:rsid w:val="003413B7"/>
    <w:rsid w:val="00341B02"/>
    <w:rsid w:val="00342088"/>
    <w:rsid w:val="003420CE"/>
    <w:rsid w:val="00342762"/>
    <w:rsid w:val="00342A4E"/>
    <w:rsid w:val="00342A4F"/>
    <w:rsid w:val="00342B81"/>
    <w:rsid w:val="00343253"/>
    <w:rsid w:val="003435B2"/>
    <w:rsid w:val="00343898"/>
    <w:rsid w:val="0034490A"/>
    <w:rsid w:val="00344AEA"/>
    <w:rsid w:val="003451BE"/>
    <w:rsid w:val="003454BA"/>
    <w:rsid w:val="00345553"/>
    <w:rsid w:val="0034639E"/>
    <w:rsid w:val="00346669"/>
    <w:rsid w:val="00347A5A"/>
    <w:rsid w:val="00350442"/>
    <w:rsid w:val="003508FD"/>
    <w:rsid w:val="00351A37"/>
    <w:rsid w:val="00351F07"/>
    <w:rsid w:val="00352611"/>
    <w:rsid w:val="00352ADF"/>
    <w:rsid w:val="00352BF5"/>
    <w:rsid w:val="003536F6"/>
    <w:rsid w:val="00353EE0"/>
    <w:rsid w:val="00354141"/>
    <w:rsid w:val="0035482F"/>
    <w:rsid w:val="00354AF8"/>
    <w:rsid w:val="00354CB9"/>
    <w:rsid w:val="00355215"/>
    <w:rsid w:val="00355868"/>
    <w:rsid w:val="00355908"/>
    <w:rsid w:val="00356643"/>
    <w:rsid w:val="00356781"/>
    <w:rsid w:val="00356E71"/>
    <w:rsid w:val="003576CF"/>
    <w:rsid w:val="003577E0"/>
    <w:rsid w:val="00357D13"/>
    <w:rsid w:val="0036000D"/>
    <w:rsid w:val="003600B3"/>
    <w:rsid w:val="003600C7"/>
    <w:rsid w:val="003603E8"/>
    <w:rsid w:val="00361B3E"/>
    <w:rsid w:val="00361E81"/>
    <w:rsid w:val="00361FA1"/>
    <w:rsid w:val="00362041"/>
    <w:rsid w:val="003626AE"/>
    <w:rsid w:val="003626B1"/>
    <w:rsid w:val="00363203"/>
    <w:rsid w:val="00363E68"/>
    <w:rsid w:val="00363F12"/>
    <w:rsid w:val="00364A4B"/>
    <w:rsid w:val="00364B1F"/>
    <w:rsid w:val="00364B7A"/>
    <w:rsid w:val="00364C8B"/>
    <w:rsid w:val="003654AA"/>
    <w:rsid w:val="00365923"/>
    <w:rsid w:val="00365A93"/>
    <w:rsid w:val="00365B6A"/>
    <w:rsid w:val="00365E49"/>
    <w:rsid w:val="003662E6"/>
    <w:rsid w:val="00366C2C"/>
    <w:rsid w:val="003678AE"/>
    <w:rsid w:val="00367CAA"/>
    <w:rsid w:val="00367FD9"/>
    <w:rsid w:val="00370A4A"/>
    <w:rsid w:val="00370BD6"/>
    <w:rsid w:val="003710F9"/>
    <w:rsid w:val="00372887"/>
    <w:rsid w:val="00372B69"/>
    <w:rsid w:val="003731E0"/>
    <w:rsid w:val="0037333D"/>
    <w:rsid w:val="00373E5E"/>
    <w:rsid w:val="00374B69"/>
    <w:rsid w:val="00375240"/>
    <w:rsid w:val="00375901"/>
    <w:rsid w:val="0037598F"/>
    <w:rsid w:val="00375D43"/>
    <w:rsid w:val="00375E19"/>
    <w:rsid w:val="00375EC1"/>
    <w:rsid w:val="003760C1"/>
    <w:rsid w:val="00376497"/>
    <w:rsid w:val="00376A4D"/>
    <w:rsid w:val="00376BDB"/>
    <w:rsid w:val="00377102"/>
    <w:rsid w:val="003778DC"/>
    <w:rsid w:val="003801FB"/>
    <w:rsid w:val="00380276"/>
    <w:rsid w:val="00380410"/>
    <w:rsid w:val="00380EC0"/>
    <w:rsid w:val="0038120B"/>
    <w:rsid w:val="00381805"/>
    <w:rsid w:val="00381EED"/>
    <w:rsid w:val="00382235"/>
    <w:rsid w:val="003826DC"/>
    <w:rsid w:val="00382A11"/>
    <w:rsid w:val="00382E06"/>
    <w:rsid w:val="00383F2A"/>
    <w:rsid w:val="00383FEB"/>
    <w:rsid w:val="003841EB"/>
    <w:rsid w:val="00384E8E"/>
    <w:rsid w:val="00384ED0"/>
    <w:rsid w:val="0038593B"/>
    <w:rsid w:val="00385A11"/>
    <w:rsid w:val="00386F83"/>
    <w:rsid w:val="003870A1"/>
    <w:rsid w:val="003871B0"/>
    <w:rsid w:val="00387577"/>
    <w:rsid w:val="00387F8C"/>
    <w:rsid w:val="00391266"/>
    <w:rsid w:val="00392D3F"/>
    <w:rsid w:val="00393406"/>
    <w:rsid w:val="00393725"/>
    <w:rsid w:val="003937A4"/>
    <w:rsid w:val="00393D5B"/>
    <w:rsid w:val="0039570A"/>
    <w:rsid w:val="00395B5C"/>
    <w:rsid w:val="003967A5"/>
    <w:rsid w:val="003968A5"/>
    <w:rsid w:val="00396C8D"/>
    <w:rsid w:val="00397754"/>
    <w:rsid w:val="003A089F"/>
    <w:rsid w:val="003A0F10"/>
    <w:rsid w:val="003A1182"/>
    <w:rsid w:val="003A15A7"/>
    <w:rsid w:val="003A232B"/>
    <w:rsid w:val="003A2A3D"/>
    <w:rsid w:val="003A2AEC"/>
    <w:rsid w:val="003A3495"/>
    <w:rsid w:val="003A3B6E"/>
    <w:rsid w:val="003A4F38"/>
    <w:rsid w:val="003A5199"/>
    <w:rsid w:val="003A51D5"/>
    <w:rsid w:val="003A5ADA"/>
    <w:rsid w:val="003A6478"/>
    <w:rsid w:val="003A7148"/>
    <w:rsid w:val="003B0B2C"/>
    <w:rsid w:val="003B0B36"/>
    <w:rsid w:val="003B1338"/>
    <w:rsid w:val="003B1744"/>
    <w:rsid w:val="003B19BA"/>
    <w:rsid w:val="003B1B65"/>
    <w:rsid w:val="003B1D33"/>
    <w:rsid w:val="003B2548"/>
    <w:rsid w:val="003B25D1"/>
    <w:rsid w:val="003B2A08"/>
    <w:rsid w:val="003B4478"/>
    <w:rsid w:val="003B524A"/>
    <w:rsid w:val="003B52E8"/>
    <w:rsid w:val="003B565A"/>
    <w:rsid w:val="003B5E9B"/>
    <w:rsid w:val="003B6040"/>
    <w:rsid w:val="003B66BB"/>
    <w:rsid w:val="003B6872"/>
    <w:rsid w:val="003B6894"/>
    <w:rsid w:val="003B6BC6"/>
    <w:rsid w:val="003B6E65"/>
    <w:rsid w:val="003B7792"/>
    <w:rsid w:val="003B7879"/>
    <w:rsid w:val="003B78C9"/>
    <w:rsid w:val="003B7C37"/>
    <w:rsid w:val="003B7EF4"/>
    <w:rsid w:val="003C053B"/>
    <w:rsid w:val="003C0F86"/>
    <w:rsid w:val="003C10E0"/>
    <w:rsid w:val="003C1EC7"/>
    <w:rsid w:val="003C2395"/>
    <w:rsid w:val="003C2465"/>
    <w:rsid w:val="003C25D3"/>
    <w:rsid w:val="003C29F6"/>
    <w:rsid w:val="003C31CC"/>
    <w:rsid w:val="003C40E1"/>
    <w:rsid w:val="003C51C4"/>
    <w:rsid w:val="003C5F94"/>
    <w:rsid w:val="003C6020"/>
    <w:rsid w:val="003C60D3"/>
    <w:rsid w:val="003C627C"/>
    <w:rsid w:val="003C62DF"/>
    <w:rsid w:val="003C6FF7"/>
    <w:rsid w:val="003C7861"/>
    <w:rsid w:val="003D00EE"/>
    <w:rsid w:val="003D049B"/>
    <w:rsid w:val="003D0577"/>
    <w:rsid w:val="003D0714"/>
    <w:rsid w:val="003D07A0"/>
    <w:rsid w:val="003D0B65"/>
    <w:rsid w:val="003D1074"/>
    <w:rsid w:val="003D110C"/>
    <w:rsid w:val="003D149E"/>
    <w:rsid w:val="003D1850"/>
    <w:rsid w:val="003D2091"/>
    <w:rsid w:val="003D2430"/>
    <w:rsid w:val="003D247A"/>
    <w:rsid w:val="003D2664"/>
    <w:rsid w:val="003D2C15"/>
    <w:rsid w:val="003D2CB1"/>
    <w:rsid w:val="003D3F32"/>
    <w:rsid w:val="003D51F3"/>
    <w:rsid w:val="003D53A0"/>
    <w:rsid w:val="003D573D"/>
    <w:rsid w:val="003D5BC7"/>
    <w:rsid w:val="003D5F41"/>
    <w:rsid w:val="003D6595"/>
    <w:rsid w:val="003D666A"/>
    <w:rsid w:val="003D66DA"/>
    <w:rsid w:val="003D68A3"/>
    <w:rsid w:val="003D6B2E"/>
    <w:rsid w:val="003D6E0E"/>
    <w:rsid w:val="003D7556"/>
    <w:rsid w:val="003D782B"/>
    <w:rsid w:val="003D7882"/>
    <w:rsid w:val="003D789E"/>
    <w:rsid w:val="003D7BDB"/>
    <w:rsid w:val="003E00F9"/>
    <w:rsid w:val="003E0962"/>
    <w:rsid w:val="003E0DB6"/>
    <w:rsid w:val="003E11F1"/>
    <w:rsid w:val="003E1617"/>
    <w:rsid w:val="003E1CC7"/>
    <w:rsid w:val="003E1DE4"/>
    <w:rsid w:val="003E1E5F"/>
    <w:rsid w:val="003E1EC9"/>
    <w:rsid w:val="003E1FA5"/>
    <w:rsid w:val="003E2411"/>
    <w:rsid w:val="003E2D9F"/>
    <w:rsid w:val="003E3480"/>
    <w:rsid w:val="003E34CA"/>
    <w:rsid w:val="003E36E2"/>
    <w:rsid w:val="003E37BF"/>
    <w:rsid w:val="003E4432"/>
    <w:rsid w:val="003E4849"/>
    <w:rsid w:val="003E4B78"/>
    <w:rsid w:val="003E4C27"/>
    <w:rsid w:val="003E527F"/>
    <w:rsid w:val="003E56F6"/>
    <w:rsid w:val="003E58D2"/>
    <w:rsid w:val="003E5931"/>
    <w:rsid w:val="003E5EBB"/>
    <w:rsid w:val="003E67E3"/>
    <w:rsid w:val="003E68D5"/>
    <w:rsid w:val="003E6E98"/>
    <w:rsid w:val="003E6FCE"/>
    <w:rsid w:val="003E75F6"/>
    <w:rsid w:val="003E7922"/>
    <w:rsid w:val="003E7A7A"/>
    <w:rsid w:val="003E7C01"/>
    <w:rsid w:val="003F01AD"/>
    <w:rsid w:val="003F0A9D"/>
    <w:rsid w:val="003F0F45"/>
    <w:rsid w:val="003F1896"/>
    <w:rsid w:val="003F1D54"/>
    <w:rsid w:val="003F20BB"/>
    <w:rsid w:val="003F2824"/>
    <w:rsid w:val="003F28B8"/>
    <w:rsid w:val="003F2DED"/>
    <w:rsid w:val="003F2FEF"/>
    <w:rsid w:val="003F32F3"/>
    <w:rsid w:val="003F3B96"/>
    <w:rsid w:val="003F3F5A"/>
    <w:rsid w:val="003F5B39"/>
    <w:rsid w:val="003F6B4C"/>
    <w:rsid w:val="003F6F12"/>
    <w:rsid w:val="003F6F6A"/>
    <w:rsid w:val="003F7574"/>
    <w:rsid w:val="003F7BD5"/>
    <w:rsid w:val="003F7D56"/>
    <w:rsid w:val="0040052A"/>
    <w:rsid w:val="00400AE5"/>
    <w:rsid w:val="00400C13"/>
    <w:rsid w:val="004012DE"/>
    <w:rsid w:val="004015E4"/>
    <w:rsid w:val="00401879"/>
    <w:rsid w:val="004019A3"/>
    <w:rsid w:val="00401D60"/>
    <w:rsid w:val="00401F48"/>
    <w:rsid w:val="00402339"/>
    <w:rsid w:val="00402476"/>
    <w:rsid w:val="00402548"/>
    <w:rsid w:val="004026ED"/>
    <w:rsid w:val="00402BDA"/>
    <w:rsid w:val="0040395D"/>
    <w:rsid w:val="00404040"/>
    <w:rsid w:val="00404209"/>
    <w:rsid w:val="0040424E"/>
    <w:rsid w:val="004046CC"/>
    <w:rsid w:val="00405C42"/>
    <w:rsid w:val="00405CCE"/>
    <w:rsid w:val="00405DEC"/>
    <w:rsid w:val="004068D8"/>
    <w:rsid w:val="00406D4F"/>
    <w:rsid w:val="00407574"/>
    <w:rsid w:val="00407655"/>
    <w:rsid w:val="004078C2"/>
    <w:rsid w:val="00407B2A"/>
    <w:rsid w:val="00407BF0"/>
    <w:rsid w:val="00410134"/>
    <w:rsid w:val="00410291"/>
    <w:rsid w:val="00410B5C"/>
    <w:rsid w:val="00411167"/>
    <w:rsid w:val="0041138B"/>
    <w:rsid w:val="00411710"/>
    <w:rsid w:val="00411BF4"/>
    <w:rsid w:val="00411E71"/>
    <w:rsid w:val="004125C4"/>
    <w:rsid w:val="00412C01"/>
    <w:rsid w:val="0041400D"/>
    <w:rsid w:val="00414082"/>
    <w:rsid w:val="00414286"/>
    <w:rsid w:val="00414554"/>
    <w:rsid w:val="00414A43"/>
    <w:rsid w:val="00414AE1"/>
    <w:rsid w:val="004152D7"/>
    <w:rsid w:val="004152F6"/>
    <w:rsid w:val="0041577B"/>
    <w:rsid w:val="00415939"/>
    <w:rsid w:val="00415C92"/>
    <w:rsid w:val="00416E47"/>
    <w:rsid w:val="00416F49"/>
    <w:rsid w:val="004177D2"/>
    <w:rsid w:val="0042048A"/>
    <w:rsid w:val="004213BE"/>
    <w:rsid w:val="0042277C"/>
    <w:rsid w:val="0042327F"/>
    <w:rsid w:val="00424D9C"/>
    <w:rsid w:val="004256FD"/>
    <w:rsid w:val="00425818"/>
    <w:rsid w:val="00426243"/>
    <w:rsid w:val="004264C3"/>
    <w:rsid w:val="00426931"/>
    <w:rsid w:val="00426BF5"/>
    <w:rsid w:val="00426C7B"/>
    <w:rsid w:val="00427556"/>
    <w:rsid w:val="00430038"/>
    <w:rsid w:val="00430128"/>
    <w:rsid w:val="00430C9C"/>
    <w:rsid w:val="00431A7B"/>
    <w:rsid w:val="00431EA8"/>
    <w:rsid w:val="00431F1A"/>
    <w:rsid w:val="0043319E"/>
    <w:rsid w:val="0043370C"/>
    <w:rsid w:val="004337E7"/>
    <w:rsid w:val="004338BC"/>
    <w:rsid w:val="0043470D"/>
    <w:rsid w:val="00434F0B"/>
    <w:rsid w:val="00435A5C"/>
    <w:rsid w:val="00436274"/>
    <w:rsid w:val="00440BD6"/>
    <w:rsid w:val="004410D6"/>
    <w:rsid w:val="00441800"/>
    <w:rsid w:val="00442D9E"/>
    <w:rsid w:val="0044309C"/>
    <w:rsid w:val="0044388F"/>
    <w:rsid w:val="00443C95"/>
    <w:rsid w:val="00443D2C"/>
    <w:rsid w:val="0044410D"/>
    <w:rsid w:val="0044473A"/>
    <w:rsid w:val="0044493D"/>
    <w:rsid w:val="00444B03"/>
    <w:rsid w:val="004453CA"/>
    <w:rsid w:val="00445C9E"/>
    <w:rsid w:val="004460CD"/>
    <w:rsid w:val="0044610B"/>
    <w:rsid w:val="004466AA"/>
    <w:rsid w:val="00446B93"/>
    <w:rsid w:val="004476D3"/>
    <w:rsid w:val="00450459"/>
    <w:rsid w:val="00450CC7"/>
    <w:rsid w:val="00450E1C"/>
    <w:rsid w:val="00451111"/>
    <w:rsid w:val="004518B8"/>
    <w:rsid w:val="00451D75"/>
    <w:rsid w:val="004530BB"/>
    <w:rsid w:val="004539A8"/>
    <w:rsid w:val="00454102"/>
    <w:rsid w:val="00454B23"/>
    <w:rsid w:val="00454EF3"/>
    <w:rsid w:val="00455419"/>
    <w:rsid w:val="00456020"/>
    <w:rsid w:val="00456141"/>
    <w:rsid w:val="00456304"/>
    <w:rsid w:val="00456669"/>
    <w:rsid w:val="004572D6"/>
    <w:rsid w:val="0045767C"/>
    <w:rsid w:val="00457904"/>
    <w:rsid w:val="00460210"/>
    <w:rsid w:val="0046052A"/>
    <w:rsid w:val="004608B4"/>
    <w:rsid w:val="00460968"/>
    <w:rsid w:val="004613EE"/>
    <w:rsid w:val="004614B3"/>
    <w:rsid w:val="004616F6"/>
    <w:rsid w:val="00461C26"/>
    <w:rsid w:val="00461C60"/>
    <w:rsid w:val="0046274B"/>
    <w:rsid w:val="00462808"/>
    <w:rsid w:val="00462867"/>
    <w:rsid w:val="00462BE5"/>
    <w:rsid w:val="004633B6"/>
    <w:rsid w:val="00463D78"/>
    <w:rsid w:val="00464756"/>
    <w:rsid w:val="00464A1B"/>
    <w:rsid w:val="00464B5A"/>
    <w:rsid w:val="00465463"/>
    <w:rsid w:val="0046555D"/>
    <w:rsid w:val="00465A1A"/>
    <w:rsid w:val="00465D82"/>
    <w:rsid w:val="00466F7F"/>
    <w:rsid w:val="004677AC"/>
    <w:rsid w:val="00467CB3"/>
    <w:rsid w:val="00470160"/>
    <w:rsid w:val="004703F2"/>
    <w:rsid w:val="004706E6"/>
    <w:rsid w:val="0047095A"/>
    <w:rsid w:val="00470ADB"/>
    <w:rsid w:val="00471687"/>
    <w:rsid w:val="00471BBB"/>
    <w:rsid w:val="00471C82"/>
    <w:rsid w:val="004722B6"/>
    <w:rsid w:val="00472D87"/>
    <w:rsid w:val="004736F9"/>
    <w:rsid w:val="00473997"/>
    <w:rsid w:val="00473B15"/>
    <w:rsid w:val="00474833"/>
    <w:rsid w:val="004749C5"/>
    <w:rsid w:val="004752F2"/>
    <w:rsid w:val="00475D2E"/>
    <w:rsid w:val="00475F49"/>
    <w:rsid w:val="00476A09"/>
    <w:rsid w:val="00476CE8"/>
    <w:rsid w:val="00477820"/>
    <w:rsid w:val="0047782F"/>
    <w:rsid w:val="004779E4"/>
    <w:rsid w:val="004807EA"/>
    <w:rsid w:val="00480858"/>
    <w:rsid w:val="00480B88"/>
    <w:rsid w:val="00480E2A"/>
    <w:rsid w:val="004814FE"/>
    <w:rsid w:val="00481939"/>
    <w:rsid w:val="00482462"/>
    <w:rsid w:val="004829A3"/>
    <w:rsid w:val="004838E9"/>
    <w:rsid w:val="00484CED"/>
    <w:rsid w:val="00484E1E"/>
    <w:rsid w:val="004855EB"/>
    <w:rsid w:val="00485883"/>
    <w:rsid w:val="004859AE"/>
    <w:rsid w:val="0048695F"/>
    <w:rsid w:val="00486B97"/>
    <w:rsid w:val="00486D0C"/>
    <w:rsid w:val="004870C8"/>
    <w:rsid w:val="0048791C"/>
    <w:rsid w:val="004879B4"/>
    <w:rsid w:val="0049015D"/>
    <w:rsid w:val="004904CD"/>
    <w:rsid w:val="00491832"/>
    <w:rsid w:val="004921ED"/>
    <w:rsid w:val="00492308"/>
    <w:rsid w:val="00493125"/>
    <w:rsid w:val="00493810"/>
    <w:rsid w:val="00493A36"/>
    <w:rsid w:val="00493E25"/>
    <w:rsid w:val="00494296"/>
    <w:rsid w:val="00494A25"/>
    <w:rsid w:val="0049589F"/>
    <w:rsid w:val="004959F9"/>
    <w:rsid w:val="00495A5A"/>
    <w:rsid w:val="004968B6"/>
    <w:rsid w:val="00496DFF"/>
    <w:rsid w:val="00496FE4"/>
    <w:rsid w:val="004977B8"/>
    <w:rsid w:val="00497DEE"/>
    <w:rsid w:val="004A07AE"/>
    <w:rsid w:val="004A0AA5"/>
    <w:rsid w:val="004A0FA1"/>
    <w:rsid w:val="004A184E"/>
    <w:rsid w:val="004A1A94"/>
    <w:rsid w:val="004A1BE7"/>
    <w:rsid w:val="004A1F03"/>
    <w:rsid w:val="004A21D3"/>
    <w:rsid w:val="004A29DE"/>
    <w:rsid w:val="004A2C47"/>
    <w:rsid w:val="004A3191"/>
    <w:rsid w:val="004A3D92"/>
    <w:rsid w:val="004A452C"/>
    <w:rsid w:val="004A53EC"/>
    <w:rsid w:val="004A5EBA"/>
    <w:rsid w:val="004A6DF5"/>
    <w:rsid w:val="004A7282"/>
    <w:rsid w:val="004A76BB"/>
    <w:rsid w:val="004B0360"/>
    <w:rsid w:val="004B08F7"/>
    <w:rsid w:val="004B0F36"/>
    <w:rsid w:val="004B12C1"/>
    <w:rsid w:val="004B15EA"/>
    <w:rsid w:val="004B1695"/>
    <w:rsid w:val="004B301A"/>
    <w:rsid w:val="004B3776"/>
    <w:rsid w:val="004B4323"/>
    <w:rsid w:val="004B434A"/>
    <w:rsid w:val="004B4420"/>
    <w:rsid w:val="004B44FB"/>
    <w:rsid w:val="004B474B"/>
    <w:rsid w:val="004B4DA6"/>
    <w:rsid w:val="004B5D69"/>
    <w:rsid w:val="004B5D84"/>
    <w:rsid w:val="004B5FF0"/>
    <w:rsid w:val="004B601C"/>
    <w:rsid w:val="004B64DF"/>
    <w:rsid w:val="004B6DEE"/>
    <w:rsid w:val="004B6EA5"/>
    <w:rsid w:val="004B6EC2"/>
    <w:rsid w:val="004B6F88"/>
    <w:rsid w:val="004B6F8C"/>
    <w:rsid w:val="004C10F5"/>
    <w:rsid w:val="004C1551"/>
    <w:rsid w:val="004C1891"/>
    <w:rsid w:val="004C19C6"/>
    <w:rsid w:val="004C1F78"/>
    <w:rsid w:val="004C275B"/>
    <w:rsid w:val="004C3520"/>
    <w:rsid w:val="004C377D"/>
    <w:rsid w:val="004C3D37"/>
    <w:rsid w:val="004C431D"/>
    <w:rsid w:val="004C4C4E"/>
    <w:rsid w:val="004C4CF6"/>
    <w:rsid w:val="004C4E6C"/>
    <w:rsid w:val="004C4EC7"/>
    <w:rsid w:val="004C4F2C"/>
    <w:rsid w:val="004C5621"/>
    <w:rsid w:val="004C5906"/>
    <w:rsid w:val="004C5A9B"/>
    <w:rsid w:val="004C5C76"/>
    <w:rsid w:val="004C5CFE"/>
    <w:rsid w:val="004C5F0F"/>
    <w:rsid w:val="004C6A00"/>
    <w:rsid w:val="004C6AAB"/>
    <w:rsid w:val="004C7199"/>
    <w:rsid w:val="004C7974"/>
    <w:rsid w:val="004C7D08"/>
    <w:rsid w:val="004D0223"/>
    <w:rsid w:val="004D1DA4"/>
    <w:rsid w:val="004D20D5"/>
    <w:rsid w:val="004D29DA"/>
    <w:rsid w:val="004D2E58"/>
    <w:rsid w:val="004D3660"/>
    <w:rsid w:val="004D3ACD"/>
    <w:rsid w:val="004D3B6F"/>
    <w:rsid w:val="004D3D8C"/>
    <w:rsid w:val="004D3DD6"/>
    <w:rsid w:val="004D44AD"/>
    <w:rsid w:val="004D4AA7"/>
    <w:rsid w:val="004D4C33"/>
    <w:rsid w:val="004D6B4B"/>
    <w:rsid w:val="004D6B98"/>
    <w:rsid w:val="004E01DC"/>
    <w:rsid w:val="004E17BB"/>
    <w:rsid w:val="004E197F"/>
    <w:rsid w:val="004E1D48"/>
    <w:rsid w:val="004E1F85"/>
    <w:rsid w:val="004E27F2"/>
    <w:rsid w:val="004E2B0C"/>
    <w:rsid w:val="004E2DFB"/>
    <w:rsid w:val="004E3192"/>
    <w:rsid w:val="004E3210"/>
    <w:rsid w:val="004E34BF"/>
    <w:rsid w:val="004E361E"/>
    <w:rsid w:val="004E390D"/>
    <w:rsid w:val="004E41C8"/>
    <w:rsid w:val="004E42A4"/>
    <w:rsid w:val="004E4320"/>
    <w:rsid w:val="004E448F"/>
    <w:rsid w:val="004E4AC9"/>
    <w:rsid w:val="004E5C5C"/>
    <w:rsid w:val="004E63FA"/>
    <w:rsid w:val="004E6541"/>
    <w:rsid w:val="004E6657"/>
    <w:rsid w:val="004E6E53"/>
    <w:rsid w:val="004E706B"/>
    <w:rsid w:val="004E733A"/>
    <w:rsid w:val="004E793A"/>
    <w:rsid w:val="004E7AAD"/>
    <w:rsid w:val="004E7CA0"/>
    <w:rsid w:val="004E7CA1"/>
    <w:rsid w:val="004E7E92"/>
    <w:rsid w:val="004E7F7C"/>
    <w:rsid w:val="004F0014"/>
    <w:rsid w:val="004F0C94"/>
    <w:rsid w:val="004F1394"/>
    <w:rsid w:val="004F2280"/>
    <w:rsid w:val="004F245D"/>
    <w:rsid w:val="004F27E6"/>
    <w:rsid w:val="004F2AC6"/>
    <w:rsid w:val="004F2E89"/>
    <w:rsid w:val="004F379D"/>
    <w:rsid w:val="004F4635"/>
    <w:rsid w:val="004F4D95"/>
    <w:rsid w:val="004F4E66"/>
    <w:rsid w:val="004F5089"/>
    <w:rsid w:val="004F5140"/>
    <w:rsid w:val="004F5190"/>
    <w:rsid w:val="004F534E"/>
    <w:rsid w:val="004F5412"/>
    <w:rsid w:val="004F647F"/>
    <w:rsid w:val="004F660A"/>
    <w:rsid w:val="004F7C52"/>
    <w:rsid w:val="005003FB"/>
    <w:rsid w:val="00500696"/>
    <w:rsid w:val="00500AC7"/>
    <w:rsid w:val="00500BA3"/>
    <w:rsid w:val="00500E6D"/>
    <w:rsid w:val="00500F9A"/>
    <w:rsid w:val="0050171C"/>
    <w:rsid w:val="00501E1B"/>
    <w:rsid w:val="00501E1E"/>
    <w:rsid w:val="00502F29"/>
    <w:rsid w:val="005034F1"/>
    <w:rsid w:val="005040A4"/>
    <w:rsid w:val="00504522"/>
    <w:rsid w:val="00504A16"/>
    <w:rsid w:val="00504A58"/>
    <w:rsid w:val="00504B44"/>
    <w:rsid w:val="00505002"/>
    <w:rsid w:val="00505BA3"/>
    <w:rsid w:val="00506078"/>
    <w:rsid w:val="0050616E"/>
    <w:rsid w:val="005061B4"/>
    <w:rsid w:val="0050777E"/>
    <w:rsid w:val="00507CF0"/>
    <w:rsid w:val="00507DCE"/>
    <w:rsid w:val="00510449"/>
    <w:rsid w:val="00510AA4"/>
    <w:rsid w:val="00510D3E"/>
    <w:rsid w:val="00511465"/>
    <w:rsid w:val="005114D7"/>
    <w:rsid w:val="005118B1"/>
    <w:rsid w:val="00511BF1"/>
    <w:rsid w:val="00511EEC"/>
    <w:rsid w:val="00511F70"/>
    <w:rsid w:val="00512091"/>
    <w:rsid w:val="00512527"/>
    <w:rsid w:val="00512C3F"/>
    <w:rsid w:val="00512FA9"/>
    <w:rsid w:val="005134F3"/>
    <w:rsid w:val="005136D6"/>
    <w:rsid w:val="00513936"/>
    <w:rsid w:val="00513D00"/>
    <w:rsid w:val="00514AFA"/>
    <w:rsid w:val="00514CC9"/>
    <w:rsid w:val="005155A8"/>
    <w:rsid w:val="0051566C"/>
    <w:rsid w:val="00515BAF"/>
    <w:rsid w:val="00515C4C"/>
    <w:rsid w:val="00515F3C"/>
    <w:rsid w:val="00516305"/>
    <w:rsid w:val="00516CA1"/>
    <w:rsid w:val="00516CE8"/>
    <w:rsid w:val="00517B22"/>
    <w:rsid w:val="00517DC9"/>
    <w:rsid w:val="005204A9"/>
    <w:rsid w:val="00520EA1"/>
    <w:rsid w:val="00521020"/>
    <w:rsid w:val="0052154D"/>
    <w:rsid w:val="00521FED"/>
    <w:rsid w:val="00522220"/>
    <w:rsid w:val="00522432"/>
    <w:rsid w:val="00522746"/>
    <w:rsid w:val="0052296C"/>
    <w:rsid w:val="005235A9"/>
    <w:rsid w:val="005237CE"/>
    <w:rsid w:val="0052412F"/>
    <w:rsid w:val="0052564F"/>
    <w:rsid w:val="00525C56"/>
    <w:rsid w:val="00525D02"/>
    <w:rsid w:val="00526E31"/>
    <w:rsid w:val="00527901"/>
    <w:rsid w:val="00527A51"/>
    <w:rsid w:val="00527BEA"/>
    <w:rsid w:val="00527F6E"/>
    <w:rsid w:val="00530801"/>
    <w:rsid w:val="00530943"/>
    <w:rsid w:val="00530957"/>
    <w:rsid w:val="00530CD1"/>
    <w:rsid w:val="00530FAB"/>
    <w:rsid w:val="005310CF"/>
    <w:rsid w:val="005311DE"/>
    <w:rsid w:val="00531D94"/>
    <w:rsid w:val="00531EA0"/>
    <w:rsid w:val="00532FE4"/>
    <w:rsid w:val="00533C7B"/>
    <w:rsid w:val="00533E38"/>
    <w:rsid w:val="00533E98"/>
    <w:rsid w:val="0053403C"/>
    <w:rsid w:val="0053473C"/>
    <w:rsid w:val="005349D3"/>
    <w:rsid w:val="005349DB"/>
    <w:rsid w:val="00535B28"/>
    <w:rsid w:val="00536755"/>
    <w:rsid w:val="005368B0"/>
    <w:rsid w:val="00536B65"/>
    <w:rsid w:val="005374B3"/>
    <w:rsid w:val="00537967"/>
    <w:rsid w:val="0054035E"/>
    <w:rsid w:val="00540626"/>
    <w:rsid w:val="00540F52"/>
    <w:rsid w:val="00541096"/>
    <w:rsid w:val="0054132F"/>
    <w:rsid w:val="00544346"/>
    <w:rsid w:val="005445A4"/>
    <w:rsid w:val="005447F9"/>
    <w:rsid w:val="00545182"/>
    <w:rsid w:val="00545879"/>
    <w:rsid w:val="00545D32"/>
    <w:rsid w:val="00546547"/>
    <w:rsid w:val="00546699"/>
    <w:rsid w:val="0054684D"/>
    <w:rsid w:val="005468DD"/>
    <w:rsid w:val="00546B4E"/>
    <w:rsid w:val="005470ED"/>
    <w:rsid w:val="00547124"/>
    <w:rsid w:val="005472FB"/>
    <w:rsid w:val="00547661"/>
    <w:rsid w:val="00547CDD"/>
    <w:rsid w:val="00550046"/>
    <w:rsid w:val="005501A8"/>
    <w:rsid w:val="00550360"/>
    <w:rsid w:val="00550645"/>
    <w:rsid w:val="005507BF"/>
    <w:rsid w:val="00550BD8"/>
    <w:rsid w:val="005511F3"/>
    <w:rsid w:val="00551373"/>
    <w:rsid w:val="00551A1E"/>
    <w:rsid w:val="00551F3E"/>
    <w:rsid w:val="00551F6A"/>
    <w:rsid w:val="00552FF6"/>
    <w:rsid w:val="0055302B"/>
    <w:rsid w:val="005530AA"/>
    <w:rsid w:val="0055351E"/>
    <w:rsid w:val="00553B27"/>
    <w:rsid w:val="0055484D"/>
    <w:rsid w:val="00555017"/>
    <w:rsid w:val="00555531"/>
    <w:rsid w:val="005555AA"/>
    <w:rsid w:val="00555A24"/>
    <w:rsid w:val="00555AA7"/>
    <w:rsid w:val="00555CB5"/>
    <w:rsid w:val="00556BF7"/>
    <w:rsid w:val="00556CC3"/>
    <w:rsid w:val="00556D36"/>
    <w:rsid w:val="00556E9C"/>
    <w:rsid w:val="005571D3"/>
    <w:rsid w:val="0055722F"/>
    <w:rsid w:val="00557BD1"/>
    <w:rsid w:val="00557C4E"/>
    <w:rsid w:val="00560141"/>
    <w:rsid w:val="00560940"/>
    <w:rsid w:val="00560986"/>
    <w:rsid w:val="00561CB5"/>
    <w:rsid w:val="00562071"/>
    <w:rsid w:val="00562449"/>
    <w:rsid w:val="005625EE"/>
    <w:rsid w:val="005629EB"/>
    <w:rsid w:val="00562AFC"/>
    <w:rsid w:val="00563047"/>
    <w:rsid w:val="00563305"/>
    <w:rsid w:val="00563369"/>
    <w:rsid w:val="0056342F"/>
    <w:rsid w:val="00563AB5"/>
    <w:rsid w:val="00564CEE"/>
    <w:rsid w:val="00565492"/>
    <w:rsid w:val="005655F8"/>
    <w:rsid w:val="00565AE0"/>
    <w:rsid w:val="00565F5A"/>
    <w:rsid w:val="00565F66"/>
    <w:rsid w:val="0056606D"/>
    <w:rsid w:val="00566218"/>
    <w:rsid w:val="00566E1D"/>
    <w:rsid w:val="005670B4"/>
    <w:rsid w:val="005679CE"/>
    <w:rsid w:val="00567E5E"/>
    <w:rsid w:val="00570608"/>
    <w:rsid w:val="005706B0"/>
    <w:rsid w:val="00570743"/>
    <w:rsid w:val="00570D96"/>
    <w:rsid w:val="00570DA6"/>
    <w:rsid w:val="005716F3"/>
    <w:rsid w:val="00571D26"/>
    <w:rsid w:val="00571EEB"/>
    <w:rsid w:val="00572488"/>
    <w:rsid w:val="005729DD"/>
    <w:rsid w:val="00572D1C"/>
    <w:rsid w:val="00572D81"/>
    <w:rsid w:val="0057354F"/>
    <w:rsid w:val="00573649"/>
    <w:rsid w:val="00574182"/>
    <w:rsid w:val="005742D8"/>
    <w:rsid w:val="00575477"/>
    <w:rsid w:val="0057576B"/>
    <w:rsid w:val="0057587E"/>
    <w:rsid w:val="00575E7F"/>
    <w:rsid w:val="0057631E"/>
    <w:rsid w:val="00576A0C"/>
    <w:rsid w:val="005772AF"/>
    <w:rsid w:val="00577ABF"/>
    <w:rsid w:val="0058036B"/>
    <w:rsid w:val="0058043B"/>
    <w:rsid w:val="0058068C"/>
    <w:rsid w:val="00581FFA"/>
    <w:rsid w:val="00582F2F"/>
    <w:rsid w:val="005831C3"/>
    <w:rsid w:val="0058342D"/>
    <w:rsid w:val="00583808"/>
    <w:rsid w:val="005839D2"/>
    <w:rsid w:val="005840E5"/>
    <w:rsid w:val="0058482E"/>
    <w:rsid w:val="0058507E"/>
    <w:rsid w:val="00585FD8"/>
    <w:rsid w:val="005863DD"/>
    <w:rsid w:val="00586944"/>
    <w:rsid w:val="005878CD"/>
    <w:rsid w:val="005901FD"/>
    <w:rsid w:val="005902CF"/>
    <w:rsid w:val="0059030F"/>
    <w:rsid w:val="005907F5"/>
    <w:rsid w:val="0059081F"/>
    <w:rsid w:val="00590B05"/>
    <w:rsid w:val="00590DF6"/>
    <w:rsid w:val="00592633"/>
    <w:rsid w:val="005945A3"/>
    <w:rsid w:val="005946E2"/>
    <w:rsid w:val="00594936"/>
    <w:rsid w:val="00594BF3"/>
    <w:rsid w:val="00594C40"/>
    <w:rsid w:val="005956AA"/>
    <w:rsid w:val="00595760"/>
    <w:rsid w:val="00596459"/>
    <w:rsid w:val="00597B91"/>
    <w:rsid w:val="00597BE6"/>
    <w:rsid w:val="00597FC5"/>
    <w:rsid w:val="005A0406"/>
    <w:rsid w:val="005A086A"/>
    <w:rsid w:val="005A08F7"/>
    <w:rsid w:val="005A0A28"/>
    <w:rsid w:val="005A0B57"/>
    <w:rsid w:val="005A2039"/>
    <w:rsid w:val="005A275C"/>
    <w:rsid w:val="005A3101"/>
    <w:rsid w:val="005A359C"/>
    <w:rsid w:val="005A3701"/>
    <w:rsid w:val="005A3E13"/>
    <w:rsid w:val="005A3E50"/>
    <w:rsid w:val="005A3FDD"/>
    <w:rsid w:val="005A49CF"/>
    <w:rsid w:val="005A5152"/>
    <w:rsid w:val="005A57E8"/>
    <w:rsid w:val="005A5BFF"/>
    <w:rsid w:val="005A7476"/>
    <w:rsid w:val="005B06E4"/>
    <w:rsid w:val="005B07E7"/>
    <w:rsid w:val="005B1A6C"/>
    <w:rsid w:val="005B1B75"/>
    <w:rsid w:val="005B1BAC"/>
    <w:rsid w:val="005B1EE1"/>
    <w:rsid w:val="005B2E80"/>
    <w:rsid w:val="005B37CB"/>
    <w:rsid w:val="005B3B06"/>
    <w:rsid w:val="005B3E45"/>
    <w:rsid w:val="005B438D"/>
    <w:rsid w:val="005B488F"/>
    <w:rsid w:val="005B551F"/>
    <w:rsid w:val="005B5A7B"/>
    <w:rsid w:val="005B61C3"/>
    <w:rsid w:val="005B684F"/>
    <w:rsid w:val="005B69D8"/>
    <w:rsid w:val="005B6E66"/>
    <w:rsid w:val="005B6FFC"/>
    <w:rsid w:val="005B7DF8"/>
    <w:rsid w:val="005C0E52"/>
    <w:rsid w:val="005C241C"/>
    <w:rsid w:val="005C2689"/>
    <w:rsid w:val="005C3121"/>
    <w:rsid w:val="005C3623"/>
    <w:rsid w:val="005C39A7"/>
    <w:rsid w:val="005C4D58"/>
    <w:rsid w:val="005C55A9"/>
    <w:rsid w:val="005C5E39"/>
    <w:rsid w:val="005C5F02"/>
    <w:rsid w:val="005C60FD"/>
    <w:rsid w:val="005C6658"/>
    <w:rsid w:val="005C66BF"/>
    <w:rsid w:val="005C6A28"/>
    <w:rsid w:val="005C6B4A"/>
    <w:rsid w:val="005C6E57"/>
    <w:rsid w:val="005C6FC0"/>
    <w:rsid w:val="005C6FD5"/>
    <w:rsid w:val="005C707E"/>
    <w:rsid w:val="005C75BC"/>
    <w:rsid w:val="005C77C9"/>
    <w:rsid w:val="005C7EDD"/>
    <w:rsid w:val="005C7F52"/>
    <w:rsid w:val="005D00C7"/>
    <w:rsid w:val="005D070A"/>
    <w:rsid w:val="005D0757"/>
    <w:rsid w:val="005D0D6E"/>
    <w:rsid w:val="005D0E86"/>
    <w:rsid w:val="005D14D0"/>
    <w:rsid w:val="005D1538"/>
    <w:rsid w:val="005D1FED"/>
    <w:rsid w:val="005D22DD"/>
    <w:rsid w:val="005D25DC"/>
    <w:rsid w:val="005D3898"/>
    <w:rsid w:val="005D3FE4"/>
    <w:rsid w:val="005D4159"/>
    <w:rsid w:val="005D4964"/>
    <w:rsid w:val="005D4D4E"/>
    <w:rsid w:val="005D5978"/>
    <w:rsid w:val="005D6081"/>
    <w:rsid w:val="005D61C7"/>
    <w:rsid w:val="005D636A"/>
    <w:rsid w:val="005D6A5B"/>
    <w:rsid w:val="005D7289"/>
    <w:rsid w:val="005D74D7"/>
    <w:rsid w:val="005D78FB"/>
    <w:rsid w:val="005D7944"/>
    <w:rsid w:val="005D7C2A"/>
    <w:rsid w:val="005D7D16"/>
    <w:rsid w:val="005E00DD"/>
    <w:rsid w:val="005E09C8"/>
    <w:rsid w:val="005E0A7D"/>
    <w:rsid w:val="005E137C"/>
    <w:rsid w:val="005E2499"/>
    <w:rsid w:val="005E2E69"/>
    <w:rsid w:val="005E3233"/>
    <w:rsid w:val="005E3B1E"/>
    <w:rsid w:val="005E3B67"/>
    <w:rsid w:val="005E4503"/>
    <w:rsid w:val="005E5E3B"/>
    <w:rsid w:val="005E5F43"/>
    <w:rsid w:val="005E60F2"/>
    <w:rsid w:val="005E7ABB"/>
    <w:rsid w:val="005E7B24"/>
    <w:rsid w:val="005E7D29"/>
    <w:rsid w:val="005F0881"/>
    <w:rsid w:val="005F1300"/>
    <w:rsid w:val="005F1423"/>
    <w:rsid w:val="005F1D7A"/>
    <w:rsid w:val="005F2DE2"/>
    <w:rsid w:val="005F3022"/>
    <w:rsid w:val="005F3264"/>
    <w:rsid w:val="005F41F7"/>
    <w:rsid w:val="005F4711"/>
    <w:rsid w:val="005F4CD8"/>
    <w:rsid w:val="005F5095"/>
    <w:rsid w:val="005F50AE"/>
    <w:rsid w:val="005F553C"/>
    <w:rsid w:val="005F5EC6"/>
    <w:rsid w:val="005F7C4E"/>
    <w:rsid w:val="00600534"/>
    <w:rsid w:val="006007DA"/>
    <w:rsid w:val="0060112C"/>
    <w:rsid w:val="0060123F"/>
    <w:rsid w:val="00601BA4"/>
    <w:rsid w:val="0060217E"/>
    <w:rsid w:val="00602352"/>
    <w:rsid w:val="00602908"/>
    <w:rsid w:val="00602DEC"/>
    <w:rsid w:val="00602E0D"/>
    <w:rsid w:val="00602E1A"/>
    <w:rsid w:val="006041BF"/>
    <w:rsid w:val="00604673"/>
    <w:rsid w:val="00604775"/>
    <w:rsid w:val="00604A39"/>
    <w:rsid w:val="00604A7B"/>
    <w:rsid w:val="00604F89"/>
    <w:rsid w:val="00605411"/>
    <w:rsid w:val="006059BF"/>
    <w:rsid w:val="00605B1B"/>
    <w:rsid w:val="00605CFF"/>
    <w:rsid w:val="00605D49"/>
    <w:rsid w:val="00605E9F"/>
    <w:rsid w:val="00605F16"/>
    <w:rsid w:val="00606145"/>
    <w:rsid w:val="00606E85"/>
    <w:rsid w:val="0060763F"/>
    <w:rsid w:val="00607A92"/>
    <w:rsid w:val="0061011B"/>
    <w:rsid w:val="0061017D"/>
    <w:rsid w:val="0061028F"/>
    <w:rsid w:val="00610888"/>
    <w:rsid w:val="006110DD"/>
    <w:rsid w:val="006112F5"/>
    <w:rsid w:val="00611B9F"/>
    <w:rsid w:val="00611E58"/>
    <w:rsid w:val="00612E2D"/>
    <w:rsid w:val="00613391"/>
    <w:rsid w:val="00613A5B"/>
    <w:rsid w:val="00613AE1"/>
    <w:rsid w:val="00613BD0"/>
    <w:rsid w:val="00614670"/>
    <w:rsid w:val="00614AD6"/>
    <w:rsid w:val="00614E05"/>
    <w:rsid w:val="00615146"/>
    <w:rsid w:val="006174CE"/>
    <w:rsid w:val="00617885"/>
    <w:rsid w:val="00617968"/>
    <w:rsid w:val="00617A7B"/>
    <w:rsid w:val="00617C5E"/>
    <w:rsid w:val="0062010B"/>
    <w:rsid w:val="006213FB"/>
    <w:rsid w:val="0062194D"/>
    <w:rsid w:val="0062242A"/>
    <w:rsid w:val="00622596"/>
    <w:rsid w:val="00623042"/>
    <w:rsid w:val="0062348D"/>
    <w:rsid w:val="0062367A"/>
    <w:rsid w:val="006236EA"/>
    <w:rsid w:val="00623707"/>
    <w:rsid w:val="00623787"/>
    <w:rsid w:val="00623A84"/>
    <w:rsid w:val="00623CC4"/>
    <w:rsid w:val="0062443C"/>
    <w:rsid w:val="006246DC"/>
    <w:rsid w:val="00624760"/>
    <w:rsid w:val="00624939"/>
    <w:rsid w:val="00624A10"/>
    <w:rsid w:val="00624DC2"/>
    <w:rsid w:val="006252CC"/>
    <w:rsid w:val="006269C3"/>
    <w:rsid w:val="00626CBB"/>
    <w:rsid w:val="00627ACD"/>
    <w:rsid w:val="00627E75"/>
    <w:rsid w:val="00627F6D"/>
    <w:rsid w:val="00630084"/>
    <w:rsid w:val="006308CB"/>
    <w:rsid w:val="00630FAA"/>
    <w:rsid w:val="00630FF1"/>
    <w:rsid w:val="006312F4"/>
    <w:rsid w:val="0063133E"/>
    <w:rsid w:val="0063208D"/>
    <w:rsid w:val="00632411"/>
    <w:rsid w:val="00633575"/>
    <w:rsid w:val="006341C7"/>
    <w:rsid w:val="0063438F"/>
    <w:rsid w:val="00634917"/>
    <w:rsid w:val="00634ECA"/>
    <w:rsid w:val="006354C6"/>
    <w:rsid w:val="00635990"/>
    <w:rsid w:val="00635D15"/>
    <w:rsid w:val="00635D99"/>
    <w:rsid w:val="0063645B"/>
    <w:rsid w:val="0063649A"/>
    <w:rsid w:val="00636797"/>
    <w:rsid w:val="00636877"/>
    <w:rsid w:val="00636E09"/>
    <w:rsid w:val="006376C0"/>
    <w:rsid w:val="00637FBC"/>
    <w:rsid w:val="006402D4"/>
    <w:rsid w:val="006402DF"/>
    <w:rsid w:val="006403C0"/>
    <w:rsid w:val="006406B4"/>
    <w:rsid w:val="00640995"/>
    <w:rsid w:val="00640A55"/>
    <w:rsid w:val="00641ED0"/>
    <w:rsid w:val="0064311F"/>
    <w:rsid w:val="00644390"/>
    <w:rsid w:val="00645E1D"/>
    <w:rsid w:val="006460C9"/>
    <w:rsid w:val="00646677"/>
    <w:rsid w:val="0064733C"/>
    <w:rsid w:val="006473D4"/>
    <w:rsid w:val="00647461"/>
    <w:rsid w:val="0064795F"/>
    <w:rsid w:val="00647C16"/>
    <w:rsid w:val="0065038F"/>
    <w:rsid w:val="006512D1"/>
    <w:rsid w:val="0065149B"/>
    <w:rsid w:val="00651954"/>
    <w:rsid w:val="00651E9B"/>
    <w:rsid w:val="00652102"/>
    <w:rsid w:val="006525AC"/>
    <w:rsid w:val="00652AC1"/>
    <w:rsid w:val="00652AE0"/>
    <w:rsid w:val="00652D54"/>
    <w:rsid w:val="00654D22"/>
    <w:rsid w:val="00654D4A"/>
    <w:rsid w:val="00654D58"/>
    <w:rsid w:val="00654F49"/>
    <w:rsid w:val="006552D2"/>
    <w:rsid w:val="006553E3"/>
    <w:rsid w:val="00655889"/>
    <w:rsid w:val="00655DD7"/>
    <w:rsid w:val="00656006"/>
    <w:rsid w:val="00656188"/>
    <w:rsid w:val="00657EBD"/>
    <w:rsid w:val="00660099"/>
    <w:rsid w:val="00660137"/>
    <w:rsid w:val="0066096D"/>
    <w:rsid w:val="00660CD6"/>
    <w:rsid w:val="00660D43"/>
    <w:rsid w:val="006614BA"/>
    <w:rsid w:val="00661CAC"/>
    <w:rsid w:val="006621B3"/>
    <w:rsid w:val="00662524"/>
    <w:rsid w:val="0066342F"/>
    <w:rsid w:val="00663B75"/>
    <w:rsid w:val="00663D1E"/>
    <w:rsid w:val="00663E4C"/>
    <w:rsid w:val="00664108"/>
    <w:rsid w:val="006641E1"/>
    <w:rsid w:val="00664358"/>
    <w:rsid w:val="00665617"/>
    <w:rsid w:val="00666019"/>
    <w:rsid w:val="00666452"/>
    <w:rsid w:val="00666465"/>
    <w:rsid w:val="00666553"/>
    <w:rsid w:val="00666958"/>
    <w:rsid w:val="00666C45"/>
    <w:rsid w:val="00667687"/>
    <w:rsid w:val="006676A8"/>
    <w:rsid w:val="00667882"/>
    <w:rsid w:val="00667EC9"/>
    <w:rsid w:val="00667ED5"/>
    <w:rsid w:val="0067020D"/>
    <w:rsid w:val="0067076C"/>
    <w:rsid w:val="00670798"/>
    <w:rsid w:val="00670C07"/>
    <w:rsid w:val="00671021"/>
    <w:rsid w:val="00671129"/>
    <w:rsid w:val="006711A0"/>
    <w:rsid w:val="006713E2"/>
    <w:rsid w:val="0067145A"/>
    <w:rsid w:val="006716D9"/>
    <w:rsid w:val="00671780"/>
    <w:rsid w:val="006719C0"/>
    <w:rsid w:val="00671EB5"/>
    <w:rsid w:val="0067212A"/>
    <w:rsid w:val="00672B96"/>
    <w:rsid w:val="00672EBA"/>
    <w:rsid w:val="00673426"/>
    <w:rsid w:val="00673520"/>
    <w:rsid w:val="00673E41"/>
    <w:rsid w:val="00673E5B"/>
    <w:rsid w:val="00673FC9"/>
    <w:rsid w:val="006745CD"/>
    <w:rsid w:val="00674618"/>
    <w:rsid w:val="00674B19"/>
    <w:rsid w:val="00674D12"/>
    <w:rsid w:val="006754EB"/>
    <w:rsid w:val="0067629C"/>
    <w:rsid w:val="00676798"/>
    <w:rsid w:val="00676AAE"/>
    <w:rsid w:val="00677805"/>
    <w:rsid w:val="00677C82"/>
    <w:rsid w:val="00680025"/>
    <w:rsid w:val="00680500"/>
    <w:rsid w:val="00680C00"/>
    <w:rsid w:val="00681119"/>
    <w:rsid w:val="00681B5E"/>
    <w:rsid w:val="00681BAD"/>
    <w:rsid w:val="00682514"/>
    <w:rsid w:val="00682623"/>
    <w:rsid w:val="00682732"/>
    <w:rsid w:val="00682A7F"/>
    <w:rsid w:val="00682BD4"/>
    <w:rsid w:val="00682C1D"/>
    <w:rsid w:val="00682DB9"/>
    <w:rsid w:val="006842C8"/>
    <w:rsid w:val="00684FCC"/>
    <w:rsid w:val="00685052"/>
    <w:rsid w:val="006850C0"/>
    <w:rsid w:val="0068532C"/>
    <w:rsid w:val="006855C6"/>
    <w:rsid w:val="0068581C"/>
    <w:rsid w:val="006858D7"/>
    <w:rsid w:val="00685FEA"/>
    <w:rsid w:val="006868FC"/>
    <w:rsid w:val="00686BB2"/>
    <w:rsid w:val="00686CE2"/>
    <w:rsid w:val="006874CC"/>
    <w:rsid w:val="00690A12"/>
    <w:rsid w:val="00690A21"/>
    <w:rsid w:val="0069134C"/>
    <w:rsid w:val="00691DA3"/>
    <w:rsid w:val="00691E87"/>
    <w:rsid w:val="00691F66"/>
    <w:rsid w:val="006923C5"/>
    <w:rsid w:val="006927CB"/>
    <w:rsid w:val="00693375"/>
    <w:rsid w:val="006939CD"/>
    <w:rsid w:val="00694BA9"/>
    <w:rsid w:val="0069517C"/>
    <w:rsid w:val="006953AA"/>
    <w:rsid w:val="00695F1C"/>
    <w:rsid w:val="00696DE1"/>
    <w:rsid w:val="00697A36"/>
    <w:rsid w:val="006A031E"/>
    <w:rsid w:val="006A07B5"/>
    <w:rsid w:val="006A1479"/>
    <w:rsid w:val="006A19C2"/>
    <w:rsid w:val="006A1D1F"/>
    <w:rsid w:val="006A20E8"/>
    <w:rsid w:val="006A224C"/>
    <w:rsid w:val="006A277C"/>
    <w:rsid w:val="006A28B2"/>
    <w:rsid w:val="006A2A79"/>
    <w:rsid w:val="006A2E3E"/>
    <w:rsid w:val="006A2F94"/>
    <w:rsid w:val="006A4752"/>
    <w:rsid w:val="006A48A0"/>
    <w:rsid w:val="006A4D69"/>
    <w:rsid w:val="006A58E5"/>
    <w:rsid w:val="006A640A"/>
    <w:rsid w:val="006A6BFF"/>
    <w:rsid w:val="006A6D4A"/>
    <w:rsid w:val="006A7240"/>
    <w:rsid w:val="006A72B7"/>
    <w:rsid w:val="006A79BD"/>
    <w:rsid w:val="006A7AA0"/>
    <w:rsid w:val="006A7EF9"/>
    <w:rsid w:val="006B0810"/>
    <w:rsid w:val="006B0A01"/>
    <w:rsid w:val="006B0F86"/>
    <w:rsid w:val="006B0FF7"/>
    <w:rsid w:val="006B1146"/>
    <w:rsid w:val="006B1380"/>
    <w:rsid w:val="006B1B7B"/>
    <w:rsid w:val="006B1EAA"/>
    <w:rsid w:val="006B2322"/>
    <w:rsid w:val="006B24FA"/>
    <w:rsid w:val="006B26DA"/>
    <w:rsid w:val="006B2F45"/>
    <w:rsid w:val="006B335A"/>
    <w:rsid w:val="006B3BAB"/>
    <w:rsid w:val="006B3C86"/>
    <w:rsid w:val="006B42B0"/>
    <w:rsid w:val="006B4576"/>
    <w:rsid w:val="006B46BF"/>
    <w:rsid w:val="006B503B"/>
    <w:rsid w:val="006B6950"/>
    <w:rsid w:val="006B6F80"/>
    <w:rsid w:val="006B74B4"/>
    <w:rsid w:val="006B77A4"/>
    <w:rsid w:val="006C1436"/>
    <w:rsid w:val="006C156B"/>
    <w:rsid w:val="006C1B4B"/>
    <w:rsid w:val="006C1CD0"/>
    <w:rsid w:val="006C1E21"/>
    <w:rsid w:val="006C24C9"/>
    <w:rsid w:val="006C28F5"/>
    <w:rsid w:val="006C3860"/>
    <w:rsid w:val="006C3912"/>
    <w:rsid w:val="006C3AFF"/>
    <w:rsid w:val="006C3E60"/>
    <w:rsid w:val="006C4989"/>
    <w:rsid w:val="006C4F42"/>
    <w:rsid w:val="006C508E"/>
    <w:rsid w:val="006C593E"/>
    <w:rsid w:val="006C5BA3"/>
    <w:rsid w:val="006C6101"/>
    <w:rsid w:val="006D01F7"/>
    <w:rsid w:val="006D055F"/>
    <w:rsid w:val="006D0D08"/>
    <w:rsid w:val="006D1143"/>
    <w:rsid w:val="006D1699"/>
    <w:rsid w:val="006D19F9"/>
    <w:rsid w:val="006D1A12"/>
    <w:rsid w:val="006D1C9D"/>
    <w:rsid w:val="006D1E82"/>
    <w:rsid w:val="006D242F"/>
    <w:rsid w:val="006D29EE"/>
    <w:rsid w:val="006D2D11"/>
    <w:rsid w:val="006D32A6"/>
    <w:rsid w:val="006D4A96"/>
    <w:rsid w:val="006D4C5B"/>
    <w:rsid w:val="006D5192"/>
    <w:rsid w:val="006D5473"/>
    <w:rsid w:val="006D562B"/>
    <w:rsid w:val="006D5F1A"/>
    <w:rsid w:val="006D6D84"/>
    <w:rsid w:val="006D78C3"/>
    <w:rsid w:val="006D7A92"/>
    <w:rsid w:val="006D7EB2"/>
    <w:rsid w:val="006E051D"/>
    <w:rsid w:val="006E08D3"/>
    <w:rsid w:val="006E0942"/>
    <w:rsid w:val="006E0E2D"/>
    <w:rsid w:val="006E0F33"/>
    <w:rsid w:val="006E11CD"/>
    <w:rsid w:val="006E1230"/>
    <w:rsid w:val="006E1233"/>
    <w:rsid w:val="006E135D"/>
    <w:rsid w:val="006E1A91"/>
    <w:rsid w:val="006E1E30"/>
    <w:rsid w:val="006E2212"/>
    <w:rsid w:val="006E24CF"/>
    <w:rsid w:val="006E2A72"/>
    <w:rsid w:val="006E3500"/>
    <w:rsid w:val="006E3A15"/>
    <w:rsid w:val="006E4CC2"/>
    <w:rsid w:val="006E56F7"/>
    <w:rsid w:val="006E5768"/>
    <w:rsid w:val="006E5E53"/>
    <w:rsid w:val="006E6EFB"/>
    <w:rsid w:val="006E6F84"/>
    <w:rsid w:val="006E6FB8"/>
    <w:rsid w:val="006E726A"/>
    <w:rsid w:val="006F0B76"/>
    <w:rsid w:val="006F1F1E"/>
    <w:rsid w:val="006F1FE5"/>
    <w:rsid w:val="006F2409"/>
    <w:rsid w:val="006F30C9"/>
    <w:rsid w:val="006F34DB"/>
    <w:rsid w:val="006F47BF"/>
    <w:rsid w:val="006F48F8"/>
    <w:rsid w:val="006F5150"/>
    <w:rsid w:val="006F5775"/>
    <w:rsid w:val="006F590A"/>
    <w:rsid w:val="006F657D"/>
    <w:rsid w:val="006F69BC"/>
    <w:rsid w:val="006F6A36"/>
    <w:rsid w:val="006F6B48"/>
    <w:rsid w:val="006F6EAB"/>
    <w:rsid w:val="006F7404"/>
    <w:rsid w:val="006F741A"/>
    <w:rsid w:val="006F76D1"/>
    <w:rsid w:val="006F78FC"/>
    <w:rsid w:val="006F7C8B"/>
    <w:rsid w:val="006F7CCD"/>
    <w:rsid w:val="006F7EBA"/>
    <w:rsid w:val="0070001B"/>
    <w:rsid w:val="007000D2"/>
    <w:rsid w:val="007015BD"/>
    <w:rsid w:val="00702A9C"/>
    <w:rsid w:val="0070307A"/>
    <w:rsid w:val="00703F59"/>
    <w:rsid w:val="007043E7"/>
    <w:rsid w:val="007043EE"/>
    <w:rsid w:val="00704404"/>
    <w:rsid w:val="00704761"/>
    <w:rsid w:val="00704ACD"/>
    <w:rsid w:val="00704C03"/>
    <w:rsid w:val="00705503"/>
    <w:rsid w:val="00705989"/>
    <w:rsid w:val="00705DEF"/>
    <w:rsid w:val="00705F94"/>
    <w:rsid w:val="00706551"/>
    <w:rsid w:val="00706873"/>
    <w:rsid w:val="00706C43"/>
    <w:rsid w:val="00707117"/>
    <w:rsid w:val="007071F7"/>
    <w:rsid w:val="0070732A"/>
    <w:rsid w:val="007101EB"/>
    <w:rsid w:val="0071053D"/>
    <w:rsid w:val="00710984"/>
    <w:rsid w:val="0071098E"/>
    <w:rsid w:val="00710D2E"/>
    <w:rsid w:val="00710D74"/>
    <w:rsid w:val="007110B3"/>
    <w:rsid w:val="00711A60"/>
    <w:rsid w:val="00711ACA"/>
    <w:rsid w:val="00711C45"/>
    <w:rsid w:val="00711EBA"/>
    <w:rsid w:val="00712206"/>
    <w:rsid w:val="00712C8B"/>
    <w:rsid w:val="00712E6E"/>
    <w:rsid w:val="007131D5"/>
    <w:rsid w:val="0071354C"/>
    <w:rsid w:val="00713628"/>
    <w:rsid w:val="0071372A"/>
    <w:rsid w:val="00713D36"/>
    <w:rsid w:val="00713EFE"/>
    <w:rsid w:val="0071411D"/>
    <w:rsid w:val="0071435D"/>
    <w:rsid w:val="007146B5"/>
    <w:rsid w:val="00714970"/>
    <w:rsid w:val="00714A41"/>
    <w:rsid w:val="00714A4E"/>
    <w:rsid w:val="00714CDC"/>
    <w:rsid w:val="007157F9"/>
    <w:rsid w:val="00715D77"/>
    <w:rsid w:val="00715D81"/>
    <w:rsid w:val="007166BC"/>
    <w:rsid w:val="00716BEB"/>
    <w:rsid w:val="00716C0B"/>
    <w:rsid w:val="00716E41"/>
    <w:rsid w:val="00717202"/>
    <w:rsid w:val="00717327"/>
    <w:rsid w:val="00717F60"/>
    <w:rsid w:val="0072013B"/>
    <w:rsid w:val="0072023F"/>
    <w:rsid w:val="0072066A"/>
    <w:rsid w:val="0072144B"/>
    <w:rsid w:val="007215F6"/>
    <w:rsid w:val="0072179D"/>
    <w:rsid w:val="00721A2F"/>
    <w:rsid w:val="00721C05"/>
    <w:rsid w:val="00722279"/>
    <w:rsid w:val="0072368C"/>
    <w:rsid w:val="00724ED4"/>
    <w:rsid w:val="007250DC"/>
    <w:rsid w:val="007259F3"/>
    <w:rsid w:val="007261E2"/>
    <w:rsid w:val="007263F1"/>
    <w:rsid w:val="007272A0"/>
    <w:rsid w:val="0072768A"/>
    <w:rsid w:val="00727D83"/>
    <w:rsid w:val="00727F08"/>
    <w:rsid w:val="00730568"/>
    <w:rsid w:val="0073081A"/>
    <w:rsid w:val="00730B40"/>
    <w:rsid w:val="0073151A"/>
    <w:rsid w:val="0073182D"/>
    <w:rsid w:val="00732A5C"/>
    <w:rsid w:val="0073398C"/>
    <w:rsid w:val="00733AF6"/>
    <w:rsid w:val="00733C0A"/>
    <w:rsid w:val="00733C98"/>
    <w:rsid w:val="00733DF9"/>
    <w:rsid w:val="00733FCF"/>
    <w:rsid w:val="007344C2"/>
    <w:rsid w:val="00734C30"/>
    <w:rsid w:val="00735020"/>
    <w:rsid w:val="00735063"/>
    <w:rsid w:val="00735DDD"/>
    <w:rsid w:val="007368CD"/>
    <w:rsid w:val="00736BC7"/>
    <w:rsid w:val="0073730D"/>
    <w:rsid w:val="00737A43"/>
    <w:rsid w:val="00737AB1"/>
    <w:rsid w:val="007402DF"/>
    <w:rsid w:val="007414B4"/>
    <w:rsid w:val="00741A06"/>
    <w:rsid w:val="0074237B"/>
    <w:rsid w:val="00742569"/>
    <w:rsid w:val="00745065"/>
    <w:rsid w:val="007451EE"/>
    <w:rsid w:val="00745914"/>
    <w:rsid w:val="0074655F"/>
    <w:rsid w:val="0074664C"/>
    <w:rsid w:val="00746A30"/>
    <w:rsid w:val="00746E1F"/>
    <w:rsid w:val="0074728D"/>
    <w:rsid w:val="0074732B"/>
    <w:rsid w:val="0074791A"/>
    <w:rsid w:val="00747A3B"/>
    <w:rsid w:val="00750275"/>
    <w:rsid w:val="00750365"/>
    <w:rsid w:val="0075037F"/>
    <w:rsid w:val="00750FBA"/>
    <w:rsid w:val="007513DC"/>
    <w:rsid w:val="00751510"/>
    <w:rsid w:val="00751603"/>
    <w:rsid w:val="0075227F"/>
    <w:rsid w:val="00752F54"/>
    <w:rsid w:val="0075323C"/>
    <w:rsid w:val="00753417"/>
    <w:rsid w:val="00753B3F"/>
    <w:rsid w:val="00754630"/>
    <w:rsid w:val="00755B13"/>
    <w:rsid w:val="00755E8C"/>
    <w:rsid w:val="0075608D"/>
    <w:rsid w:val="00756276"/>
    <w:rsid w:val="0075703B"/>
    <w:rsid w:val="00757CBE"/>
    <w:rsid w:val="00757DB3"/>
    <w:rsid w:val="00757EB1"/>
    <w:rsid w:val="007604BA"/>
    <w:rsid w:val="00760F50"/>
    <w:rsid w:val="007622DA"/>
    <w:rsid w:val="00762401"/>
    <w:rsid w:val="00762841"/>
    <w:rsid w:val="00762CAD"/>
    <w:rsid w:val="007634CA"/>
    <w:rsid w:val="0076361E"/>
    <w:rsid w:val="00763730"/>
    <w:rsid w:val="007639F5"/>
    <w:rsid w:val="00763A66"/>
    <w:rsid w:val="00763B79"/>
    <w:rsid w:val="00764554"/>
    <w:rsid w:val="00764FE3"/>
    <w:rsid w:val="007651AF"/>
    <w:rsid w:val="00765234"/>
    <w:rsid w:val="007653A5"/>
    <w:rsid w:val="00765568"/>
    <w:rsid w:val="00765758"/>
    <w:rsid w:val="00765E3B"/>
    <w:rsid w:val="0076624F"/>
    <w:rsid w:val="00766424"/>
    <w:rsid w:val="00766976"/>
    <w:rsid w:val="007669C0"/>
    <w:rsid w:val="00767101"/>
    <w:rsid w:val="007673BA"/>
    <w:rsid w:val="007701AE"/>
    <w:rsid w:val="00770633"/>
    <w:rsid w:val="00770FCE"/>
    <w:rsid w:val="00771B5B"/>
    <w:rsid w:val="00771CB0"/>
    <w:rsid w:val="00772270"/>
    <w:rsid w:val="0077287A"/>
    <w:rsid w:val="007729C4"/>
    <w:rsid w:val="00772DCF"/>
    <w:rsid w:val="00773631"/>
    <w:rsid w:val="00774CE8"/>
    <w:rsid w:val="00775102"/>
    <w:rsid w:val="007757D0"/>
    <w:rsid w:val="00775C4B"/>
    <w:rsid w:val="0077651E"/>
    <w:rsid w:val="00776EB7"/>
    <w:rsid w:val="00776EEB"/>
    <w:rsid w:val="00776FF6"/>
    <w:rsid w:val="0077742A"/>
    <w:rsid w:val="0077762E"/>
    <w:rsid w:val="007778A7"/>
    <w:rsid w:val="00780283"/>
    <w:rsid w:val="00780FCF"/>
    <w:rsid w:val="0078151E"/>
    <w:rsid w:val="00781D33"/>
    <w:rsid w:val="00781FD3"/>
    <w:rsid w:val="00782075"/>
    <w:rsid w:val="007825AF"/>
    <w:rsid w:val="00782B5B"/>
    <w:rsid w:val="0078374B"/>
    <w:rsid w:val="0078387E"/>
    <w:rsid w:val="007846C9"/>
    <w:rsid w:val="007849CD"/>
    <w:rsid w:val="0078535D"/>
    <w:rsid w:val="007853AD"/>
    <w:rsid w:val="007858A9"/>
    <w:rsid w:val="007863C3"/>
    <w:rsid w:val="0078688D"/>
    <w:rsid w:val="00786C0E"/>
    <w:rsid w:val="00786CC3"/>
    <w:rsid w:val="0078747B"/>
    <w:rsid w:val="007874DE"/>
    <w:rsid w:val="00787C17"/>
    <w:rsid w:val="007900F3"/>
    <w:rsid w:val="007901F5"/>
    <w:rsid w:val="00790D3C"/>
    <w:rsid w:val="00791603"/>
    <w:rsid w:val="00791E91"/>
    <w:rsid w:val="00792B97"/>
    <w:rsid w:val="00792DA3"/>
    <w:rsid w:val="007933C8"/>
    <w:rsid w:val="00793667"/>
    <w:rsid w:val="007936B0"/>
    <w:rsid w:val="00793C39"/>
    <w:rsid w:val="0079467C"/>
    <w:rsid w:val="00794EA0"/>
    <w:rsid w:val="00795164"/>
    <w:rsid w:val="0079518B"/>
    <w:rsid w:val="007953FA"/>
    <w:rsid w:val="00795CF2"/>
    <w:rsid w:val="00795F2C"/>
    <w:rsid w:val="0079667C"/>
    <w:rsid w:val="0079714D"/>
    <w:rsid w:val="00797169"/>
    <w:rsid w:val="007973D4"/>
    <w:rsid w:val="00797865"/>
    <w:rsid w:val="00797DB3"/>
    <w:rsid w:val="00797EA9"/>
    <w:rsid w:val="007A0394"/>
    <w:rsid w:val="007A05BC"/>
    <w:rsid w:val="007A07F0"/>
    <w:rsid w:val="007A0E38"/>
    <w:rsid w:val="007A1404"/>
    <w:rsid w:val="007A185B"/>
    <w:rsid w:val="007A1D90"/>
    <w:rsid w:val="007A1F1B"/>
    <w:rsid w:val="007A207D"/>
    <w:rsid w:val="007A277A"/>
    <w:rsid w:val="007A31DE"/>
    <w:rsid w:val="007A32CD"/>
    <w:rsid w:val="007A388F"/>
    <w:rsid w:val="007A39DB"/>
    <w:rsid w:val="007A3B26"/>
    <w:rsid w:val="007A3E18"/>
    <w:rsid w:val="007A45B8"/>
    <w:rsid w:val="007A47DE"/>
    <w:rsid w:val="007A52F5"/>
    <w:rsid w:val="007A5565"/>
    <w:rsid w:val="007A56EE"/>
    <w:rsid w:val="007A6839"/>
    <w:rsid w:val="007A6BA9"/>
    <w:rsid w:val="007A7C03"/>
    <w:rsid w:val="007A7CD5"/>
    <w:rsid w:val="007B0021"/>
    <w:rsid w:val="007B13AC"/>
    <w:rsid w:val="007B16AC"/>
    <w:rsid w:val="007B175F"/>
    <w:rsid w:val="007B1FE3"/>
    <w:rsid w:val="007B2D9C"/>
    <w:rsid w:val="007B3038"/>
    <w:rsid w:val="007B3275"/>
    <w:rsid w:val="007B3823"/>
    <w:rsid w:val="007B4474"/>
    <w:rsid w:val="007B4829"/>
    <w:rsid w:val="007B4E68"/>
    <w:rsid w:val="007B54AC"/>
    <w:rsid w:val="007B631D"/>
    <w:rsid w:val="007B6584"/>
    <w:rsid w:val="007B6CCD"/>
    <w:rsid w:val="007B787B"/>
    <w:rsid w:val="007B79BF"/>
    <w:rsid w:val="007B7C2E"/>
    <w:rsid w:val="007B7EFE"/>
    <w:rsid w:val="007C0FBD"/>
    <w:rsid w:val="007C1041"/>
    <w:rsid w:val="007C13AE"/>
    <w:rsid w:val="007C1657"/>
    <w:rsid w:val="007C1D94"/>
    <w:rsid w:val="007C330A"/>
    <w:rsid w:val="007C341C"/>
    <w:rsid w:val="007C3848"/>
    <w:rsid w:val="007C4306"/>
    <w:rsid w:val="007C44D1"/>
    <w:rsid w:val="007C48DF"/>
    <w:rsid w:val="007C4EBA"/>
    <w:rsid w:val="007C5581"/>
    <w:rsid w:val="007C7091"/>
    <w:rsid w:val="007C79EB"/>
    <w:rsid w:val="007C7A4F"/>
    <w:rsid w:val="007C7F43"/>
    <w:rsid w:val="007D0323"/>
    <w:rsid w:val="007D06E5"/>
    <w:rsid w:val="007D0B7B"/>
    <w:rsid w:val="007D1A53"/>
    <w:rsid w:val="007D20F7"/>
    <w:rsid w:val="007D20FF"/>
    <w:rsid w:val="007D27B5"/>
    <w:rsid w:val="007D2947"/>
    <w:rsid w:val="007D2F02"/>
    <w:rsid w:val="007D3099"/>
    <w:rsid w:val="007D30DB"/>
    <w:rsid w:val="007D3A69"/>
    <w:rsid w:val="007D3C2C"/>
    <w:rsid w:val="007D40C1"/>
    <w:rsid w:val="007D4BB6"/>
    <w:rsid w:val="007D5CD3"/>
    <w:rsid w:val="007D6524"/>
    <w:rsid w:val="007E013B"/>
    <w:rsid w:val="007E11C2"/>
    <w:rsid w:val="007E14EA"/>
    <w:rsid w:val="007E1AC0"/>
    <w:rsid w:val="007E1D41"/>
    <w:rsid w:val="007E1DDD"/>
    <w:rsid w:val="007E206B"/>
    <w:rsid w:val="007E22A3"/>
    <w:rsid w:val="007E23B6"/>
    <w:rsid w:val="007E3526"/>
    <w:rsid w:val="007E3F9B"/>
    <w:rsid w:val="007E44DF"/>
    <w:rsid w:val="007E4D80"/>
    <w:rsid w:val="007E5315"/>
    <w:rsid w:val="007E5BBB"/>
    <w:rsid w:val="007E5E50"/>
    <w:rsid w:val="007E6230"/>
    <w:rsid w:val="007E645A"/>
    <w:rsid w:val="007E6531"/>
    <w:rsid w:val="007E6AF6"/>
    <w:rsid w:val="007E6D37"/>
    <w:rsid w:val="007E7FC0"/>
    <w:rsid w:val="007F0693"/>
    <w:rsid w:val="007F076A"/>
    <w:rsid w:val="007F08FB"/>
    <w:rsid w:val="007F0CE1"/>
    <w:rsid w:val="007F17AB"/>
    <w:rsid w:val="007F199E"/>
    <w:rsid w:val="007F20DB"/>
    <w:rsid w:val="007F2DB7"/>
    <w:rsid w:val="007F35A1"/>
    <w:rsid w:val="007F5730"/>
    <w:rsid w:val="007F5921"/>
    <w:rsid w:val="007F6576"/>
    <w:rsid w:val="007F7589"/>
    <w:rsid w:val="007F77B8"/>
    <w:rsid w:val="007F796D"/>
    <w:rsid w:val="007F79A5"/>
    <w:rsid w:val="008000C2"/>
    <w:rsid w:val="008008C3"/>
    <w:rsid w:val="008008CE"/>
    <w:rsid w:val="008008F6"/>
    <w:rsid w:val="008009C9"/>
    <w:rsid w:val="00801013"/>
    <w:rsid w:val="00801208"/>
    <w:rsid w:val="00802A13"/>
    <w:rsid w:val="00802F5F"/>
    <w:rsid w:val="00803228"/>
    <w:rsid w:val="008033BC"/>
    <w:rsid w:val="0080359A"/>
    <w:rsid w:val="00803EB6"/>
    <w:rsid w:val="00804F99"/>
    <w:rsid w:val="00805279"/>
    <w:rsid w:val="008059CB"/>
    <w:rsid w:val="00805E33"/>
    <w:rsid w:val="00806577"/>
    <w:rsid w:val="00806B5A"/>
    <w:rsid w:val="00806CA6"/>
    <w:rsid w:val="008071E3"/>
    <w:rsid w:val="00807622"/>
    <w:rsid w:val="0081108C"/>
    <w:rsid w:val="00811447"/>
    <w:rsid w:val="00811490"/>
    <w:rsid w:val="00811533"/>
    <w:rsid w:val="0081188E"/>
    <w:rsid w:val="00811ACE"/>
    <w:rsid w:val="008129C1"/>
    <w:rsid w:val="008132DE"/>
    <w:rsid w:val="008133BB"/>
    <w:rsid w:val="008134AD"/>
    <w:rsid w:val="008137DD"/>
    <w:rsid w:val="00813D1A"/>
    <w:rsid w:val="008140C6"/>
    <w:rsid w:val="008143AE"/>
    <w:rsid w:val="00814C6F"/>
    <w:rsid w:val="00814EB1"/>
    <w:rsid w:val="008152AB"/>
    <w:rsid w:val="008155DC"/>
    <w:rsid w:val="0081599E"/>
    <w:rsid w:val="00815F04"/>
    <w:rsid w:val="00816426"/>
    <w:rsid w:val="00816505"/>
    <w:rsid w:val="0081657E"/>
    <w:rsid w:val="008166E1"/>
    <w:rsid w:val="00817B83"/>
    <w:rsid w:val="008213D4"/>
    <w:rsid w:val="008215B1"/>
    <w:rsid w:val="00821C54"/>
    <w:rsid w:val="00822406"/>
    <w:rsid w:val="00823AAD"/>
    <w:rsid w:val="00824093"/>
    <w:rsid w:val="00824A22"/>
    <w:rsid w:val="00824A96"/>
    <w:rsid w:val="00824E3D"/>
    <w:rsid w:val="008255FC"/>
    <w:rsid w:val="00825682"/>
    <w:rsid w:val="008266CA"/>
    <w:rsid w:val="008275CC"/>
    <w:rsid w:val="008278B8"/>
    <w:rsid w:val="00827C38"/>
    <w:rsid w:val="00827C75"/>
    <w:rsid w:val="00827FF1"/>
    <w:rsid w:val="008309EA"/>
    <w:rsid w:val="00830FCC"/>
    <w:rsid w:val="0083139F"/>
    <w:rsid w:val="00831573"/>
    <w:rsid w:val="00831A23"/>
    <w:rsid w:val="00832795"/>
    <w:rsid w:val="00832F7C"/>
    <w:rsid w:val="00833FB3"/>
    <w:rsid w:val="00834ACE"/>
    <w:rsid w:val="008351D4"/>
    <w:rsid w:val="008354C1"/>
    <w:rsid w:val="008355CA"/>
    <w:rsid w:val="00835FDA"/>
    <w:rsid w:val="00837821"/>
    <w:rsid w:val="00840140"/>
    <w:rsid w:val="00840C17"/>
    <w:rsid w:val="008416FC"/>
    <w:rsid w:val="008426B4"/>
    <w:rsid w:val="00843068"/>
    <w:rsid w:val="0084380F"/>
    <w:rsid w:val="00843D85"/>
    <w:rsid w:val="00843DD9"/>
    <w:rsid w:val="00844D53"/>
    <w:rsid w:val="0084533B"/>
    <w:rsid w:val="00846061"/>
    <w:rsid w:val="008467D2"/>
    <w:rsid w:val="008468A7"/>
    <w:rsid w:val="00846D84"/>
    <w:rsid w:val="0085039F"/>
    <w:rsid w:val="008504D3"/>
    <w:rsid w:val="0085055C"/>
    <w:rsid w:val="00850C64"/>
    <w:rsid w:val="0085179B"/>
    <w:rsid w:val="008519BE"/>
    <w:rsid w:val="00852242"/>
    <w:rsid w:val="00852CED"/>
    <w:rsid w:val="00853244"/>
    <w:rsid w:val="0085343D"/>
    <w:rsid w:val="008535C8"/>
    <w:rsid w:val="00853FE2"/>
    <w:rsid w:val="00854CEB"/>
    <w:rsid w:val="0085524E"/>
    <w:rsid w:val="00855359"/>
    <w:rsid w:val="00855CEC"/>
    <w:rsid w:val="00855E50"/>
    <w:rsid w:val="00856195"/>
    <w:rsid w:val="00856EE6"/>
    <w:rsid w:val="00857C7F"/>
    <w:rsid w:val="00860216"/>
    <w:rsid w:val="0086024F"/>
    <w:rsid w:val="00860727"/>
    <w:rsid w:val="00860794"/>
    <w:rsid w:val="00860C31"/>
    <w:rsid w:val="00862404"/>
    <w:rsid w:val="008627AD"/>
    <w:rsid w:val="00862B4C"/>
    <w:rsid w:val="0086338D"/>
    <w:rsid w:val="0086386D"/>
    <w:rsid w:val="008638E5"/>
    <w:rsid w:val="00863E68"/>
    <w:rsid w:val="00864AD2"/>
    <w:rsid w:val="00864D27"/>
    <w:rsid w:val="00865094"/>
    <w:rsid w:val="00865196"/>
    <w:rsid w:val="00866168"/>
    <w:rsid w:val="00866257"/>
    <w:rsid w:val="00867D2F"/>
    <w:rsid w:val="0087005B"/>
    <w:rsid w:val="0087049B"/>
    <w:rsid w:val="0087066A"/>
    <w:rsid w:val="008707A1"/>
    <w:rsid w:val="00870F7D"/>
    <w:rsid w:val="0087133A"/>
    <w:rsid w:val="00871849"/>
    <w:rsid w:val="00872049"/>
    <w:rsid w:val="008720CE"/>
    <w:rsid w:val="0087308E"/>
    <w:rsid w:val="00873A06"/>
    <w:rsid w:val="00873C46"/>
    <w:rsid w:val="00874207"/>
    <w:rsid w:val="008746A2"/>
    <w:rsid w:val="008749E3"/>
    <w:rsid w:val="00874D12"/>
    <w:rsid w:val="00875E04"/>
    <w:rsid w:val="00876552"/>
    <w:rsid w:val="008766C7"/>
    <w:rsid w:val="00876D5C"/>
    <w:rsid w:val="00877212"/>
    <w:rsid w:val="00877844"/>
    <w:rsid w:val="00877F68"/>
    <w:rsid w:val="00880379"/>
    <w:rsid w:val="0088149D"/>
    <w:rsid w:val="008821F0"/>
    <w:rsid w:val="008821FE"/>
    <w:rsid w:val="00883B34"/>
    <w:rsid w:val="00883E3F"/>
    <w:rsid w:val="00884412"/>
    <w:rsid w:val="00884599"/>
    <w:rsid w:val="00884D99"/>
    <w:rsid w:val="00884DBF"/>
    <w:rsid w:val="00884F0D"/>
    <w:rsid w:val="008857D8"/>
    <w:rsid w:val="00885C62"/>
    <w:rsid w:val="008863B9"/>
    <w:rsid w:val="00886521"/>
    <w:rsid w:val="0088671C"/>
    <w:rsid w:val="00887128"/>
    <w:rsid w:val="00887664"/>
    <w:rsid w:val="00887975"/>
    <w:rsid w:val="00887D48"/>
    <w:rsid w:val="008908EE"/>
    <w:rsid w:val="00890DD9"/>
    <w:rsid w:val="00891608"/>
    <w:rsid w:val="00891632"/>
    <w:rsid w:val="00891B3D"/>
    <w:rsid w:val="00891E83"/>
    <w:rsid w:val="00892906"/>
    <w:rsid w:val="00892CCF"/>
    <w:rsid w:val="00892FB0"/>
    <w:rsid w:val="008931BF"/>
    <w:rsid w:val="0089366F"/>
    <w:rsid w:val="008943A9"/>
    <w:rsid w:val="0089484B"/>
    <w:rsid w:val="00895636"/>
    <w:rsid w:val="00895814"/>
    <w:rsid w:val="00895BA0"/>
    <w:rsid w:val="00896260"/>
    <w:rsid w:val="008969DE"/>
    <w:rsid w:val="0089705F"/>
    <w:rsid w:val="00897D42"/>
    <w:rsid w:val="00897E30"/>
    <w:rsid w:val="00897FD2"/>
    <w:rsid w:val="008A01DE"/>
    <w:rsid w:val="008A06B3"/>
    <w:rsid w:val="008A06D6"/>
    <w:rsid w:val="008A0AC6"/>
    <w:rsid w:val="008A12CC"/>
    <w:rsid w:val="008A15FE"/>
    <w:rsid w:val="008A1C57"/>
    <w:rsid w:val="008A226F"/>
    <w:rsid w:val="008A263B"/>
    <w:rsid w:val="008A2D34"/>
    <w:rsid w:val="008A2D62"/>
    <w:rsid w:val="008A2D73"/>
    <w:rsid w:val="008A2F0C"/>
    <w:rsid w:val="008A3EAA"/>
    <w:rsid w:val="008A3EF1"/>
    <w:rsid w:val="008A425E"/>
    <w:rsid w:val="008A4D47"/>
    <w:rsid w:val="008A4DF9"/>
    <w:rsid w:val="008A51D8"/>
    <w:rsid w:val="008A543E"/>
    <w:rsid w:val="008A56FE"/>
    <w:rsid w:val="008A5721"/>
    <w:rsid w:val="008A5D61"/>
    <w:rsid w:val="008A6DDA"/>
    <w:rsid w:val="008B0183"/>
    <w:rsid w:val="008B0BFA"/>
    <w:rsid w:val="008B104A"/>
    <w:rsid w:val="008B1876"/>
    <w:rsid w:val="008B1DCB"/>
    <w:rsid w:val="008B22D6"/>
    <w:rsid w:val="008B2549"/>
    <w:rsid w:val="008B25F3"/>
    <w:rsid w:val="008B2A4B"/>
    <w:rsid w:val="008B2DD4"/>
    <w:rsid w:val="008B349C"/>
    <w:rsid w:val="008B3AE3"/>
    <w:rsid w:val="008B3D18"/>
    <w:rsid w:val="008B5945"/>
    <w:rsid w:val="008B6144"/>
    <w:rsid w:val="008B6697"/>
    <w:rsid w:val="008B77C5"/>
    <w:rsid w:val="008C0125"/>
    <w:rsid w:val="008C0ACA"/>
    <w:rsid w:val="008C0FF5"/>
    <w:rsid w:val="008C1BD2"/>
    <w:rsid w:val="008C1C12"/>
    <w:rsid w:val="008C2379"/>
    <w:rsid w:val="008C294D"/>
    <w:rsid w:val="008C2B1A"/>
    <w:rsid w:val="008C2C57"/>
    <w:rsid w:val="008C313E"/>
    <w:rsid w:val="008C327F"/>
    <w:rsid w:val="008C332A"/>
    <w:rsid w:val="008C3A2A"/>
    <w:rsid w:val="008C3BF6"/>
    <w:rsid w:val="008C3C8E"/>
    <w:rsid w:val="008C40DA"/>
    <w:rsid w:val="008C49D0"/>
    <w:rsid w:val="008C4BB7"/>
    <w:rsid w:val="008C531F"/>
    <w:rsid w:val="008C58B7"/>
    <w:rsid w:val="008C5EB9"/>
    <w:rsid w:val="008C70E3"/>
    <w:rsid w:val="008C71CD"/>
    <w:rsid w:val="008C756F"/>
    <w:rsid w:val="008C7738"/>
    <w:rsid w:val="008C7EA0"/>
    <w:rsid w:val="008D020A"/>
    <w:rsid w:val="008D0313"/>
    <w:rsid w:val="008D071E"/>
    <w:rsid w:val="008D0C54"/>
    <w:rsid w:val="008D1047"/>
    <w:rsid w:val="008D1488"/>
    <w:rsid w:val="008D25BD"/>
    <w:rsid w:val="008D28AC"/>
    <w:rsid w:val="008D3519"/>
    <w:rsid w:val="008D3E0B"/>
    <w:rsid w:val="008D439D"/>
    <w:rsid w:val="008D6620"/>
    <w:rsid w:val="008D6E5E"/>
    <w:rsid w:val="008D6F05"/>
    <w:rsid w:val="008D7629"/>
    <w:rsid w:val="008E0048"/>
    <w:rsid w:val="008E0925"/>
    <w:rsid w:val="008E0B26"/>
    <w:rsid w:val="008E0C63"/>
    <w:rsid w:val="008E0F72"/>
    <w:rsid w:val="008E1AB7"/>
    <w:rsid w:val="008E1E00"/>
    <w:rsid w:val="008E2BDD"/>
    <w:rsid w:val="008E3519"/>
    <w:rsid w:val="008E36ED"/>
    <w:rsid w:val="008E3751"/>
    <w:rsid w:val="008E3C91"/>
    <w:rsid w:val="008E4002"/>
    <w:rsid w:val="008E4842"/>
    <w:rsid w:val="008E4CCF"/>
    <w:rsid w:val="008E4DA5"/>
    <w:rsid w:val="008E4FE8"/>
    <w:rsid w:val="008E5343"/>
    <w:rsid w:val="008E5474"/>
    <w:rsid w:val="008E61D1"/>
    <w:rsid w:val="008E6829"/>
    <w:rsid w:val="008E70FA"/>
    <w:rsid w:val="008E7F08"/>
    <w:rsid w:val="008F004C"/>
    <w:rsid w:val="008F037B"/>
    <w:rsid w:val="008F0470"/>
    <w:rsid w:val="008F1739"/>
    <w:rsid w:val="008F18F3"/>
    <w:rsid w:val="008F1B0D"/>
    <w:rsid w:val="008F1CA3"/>
    <w:rsid w:val="008F1D74"/>
    <w:rsid w:val="008F21A2"/>
    <w:rsid w:val="008F2D5F"/>
    <w:rsid w:val="008F452E"/>
    <w:rsid w:val="008F4783"/>
    <w:rsid w:val="008F4B3A"/>
    <w:rsid w:val="008F51B1"/>
    <w:rsid w:val="008F52BE"/>
    <w:rsid w:val="008F5528"/>
    <w:rsid w:val="008F5564"/>
    <w:rsid w:val="008F5F3B"/>
    <w:rsid w:val="008F6647"/>
    <w:rsid w:val="008F6A1D"/>
    <w:rsid w:val="008F6A21"/>
    <w:rsid w:val="008F763D"/>
    <w:rsid w:val="008F7C10"/>
    <w:rsid w:val="00900A89"/>
    <w:rsid w:val="00900E0D"/>
    <w:rsid w:val="00900EA7"/>
    <w:rsid w:val="009020A5"/>
    <w:rsid w:val="00902599"/>
    <w:rsid w:val="0090287F"/>
    <w:rsid w:val="00902913"/>
    <w:rsid w:val="00903EC8"/>
    <w:rsid w:val="009043AE"/>
    <w:rsid w:val="00904921"/>
    <w:rsid w:val="00904BCD"/>
    <w:rsid w:val="00904F66"/>
    <w:rsid w:val="00905050"/>
    <w:rsid w:val="00905362"/>
    <w:rsid w:val="00905817"/>
    <w:rsid w:val="00905E88"/>
    <w:rsid w:val="009066A3"/>
    <w:rsid w:val="00906A5C"/>
    <w:rsid w:val="00907317"/>
    <w:rsid w:val="00907A6A"/>
    <w:rsid w:val="00907DF0"/>
    <w:rsid w:val="00910321"/>
    <w:rsid w:val="00910442"/>
    <w:rsid w:val="00910714"/>
    <w:rsid w:val="009107A8"/>
    <w:rsid w:val="00910A25"/>
    <w:rsid w:val="00911CFF"/>
    <w:rsid w:val="00911E92"/>
    <w:rsid w:val="00912D77"/>
    <w:rsid w:val="00913034"/>
    <w:rsid w:val="0091309D"/>
    <w:rsid w:val="009137E5"/>
    <w:rsid w:val="009139FB"/>
    <w:rsid w:val="00913B5C"/>
    <w:rsid w:val="00913DBD"/>
    <w:rsid w:val="00914488"/>
    <w:rsid w:val="00914496"/>
    <w:rsid w:val="0091520E"/>
    <w:rsid w:val="00915762"/>
    <w:rsid w:val="00915879"/>
    <w:rsid w:val="009162C4"/>
    <w:rsid w:val="00916332"/>
    <w:rsid w:val="0091642B"/>
    <w:rsid w:val="009166A3"/>
    <w:rsid w:val="0092036F"/>
    <w:rsid w:val="00920EC7"/>
    <w:rsid w:val="00921976"/>
    <w:rsid w:val="00921984"/>
    <w:rsid w:val="00921E16"/>
    <w:rsid w:val="00922847"/>
    <w:rsid w:val="00922E3E"/>
    <w:rsid w:val="0092305C"/>
    <w:rsid w:val="009236AB"/>
    <w:rsid w:val="00923CC8"/>
    <w:rsid w:val="00924279"/>
    <w:rsid w:val="0092442F"/>
    <w:rsid w:val="00924734"/>
    <w:rsid w:val="00924A96"/>
    <w:rsid w:val="00924F78"/>
    <w:rsid w:val="009253E1"/>
    <w:rsid w:val="00925A61"/>
    <w:rsid w:val="00925AB7"/>
    <w:rsid w:val="00925EE4"/>
    <w:rsid w:val="00926929"/>
    <w:rsid w:val="00926FB3"/>
    <w:rsid w:val="009275D1"/>
    <w:rsid w:val="009275FB"/>
    <w:rsid w:val="00927AC5"/>
    <w:rsid w:val="00927CED"/>
    <w:rsid w:val="00927D4C"/>
    <w:rsid w:val="00930413"/>
    <w:rsid w:val="009307C0"/>
    <w:rsid w:val="00930BDF"/>
    <w:rsid w:val="00930CAA"/>
    <w:rsid w:val="00930E6A"/>
    <w:rsid w:val="00931E61"/>
    <w:rsid w:val="009325B2"/>
    <w:rsid w:val="00932622"/>
    <w:rsid w:val="00932FE2"/>
    <w:rsid w:val="0093308B"/>
    <w:rsid w:val="00933270"/>
    <w:rsid w:val="009335F9"/>
    <w:rsid w:val="0093370C"/>
    <w:rsid w:val="009359F5"/>
    <w:rsid w:val="00935FC9"/>
    <w:rsid w:val="00936204"/>
    <w:rsid w:val="00936795"/>
    <w:rsid w:val="00936C01"/>
    <w:rsid w:val="00937040"/>
    <w:rsid w:val="00937874"/>
    <w:rsid w:val="00937954"/>
    <w:rsid w:val="00940518"/>
    <w:rsid w:val="009406F5"/>
    <w:rsid w:val="0094099E"/>
    <w:rsid w:val="00940BDE"/>
    <w:rsid w:val="00940C13"/>
    <w:rsid w:val="00941656"/>
    <w:rsid w:val="00941C6D"/>
    <w:rsid w:val="00942F91"/>
    <w:rsid w:val="009438B8"/>
    <w:rsid w:val="00943AC8"/>
    <w:rsid w:val="00944228"/>
    <w:rsid w:val="009445CD"/>
    <w:rsid w:val="00945A98"/>
    <w:rsid w:val="00945F3D"/>
    <w:rsid w:val="00946976"/>
    <w:rsid w:val="00946D8E"/>
    <w:rsid w:val="00946E4C"/>
    <w:rsid w:val="00946E5F"/>
    <w:rsid w:val="009472F3"/>
    <w:rsid w:val="0094747A"/>
    <w:rsid w:val="00947A5B"/>
    <w:rsid w:val="00947E0B"/>
    <w:rsid w:val="00947F77"/>
    <w:rsid w:val="0095041E"/>
    <w:rsid w:val="00950607"/>
    <w:rsid w:val="009506BA"/>
    <w:rsid w:val="00950778"/>
    <w:rsid w:val="0095091E"/>
    <w:rsid w:val="00950A48"/>
    <w:rsid w:val="00950A5B"/>
    <w:rsid w:val="00950B87"/>
    <w:rsid w:val="0095117A"/>
    <w:rsid w:val="00951751"/>
    <w:rsid w:val="00951A07"/>
    <w:rsid w:val="00951B10"/>
    <w:rsid w:val="009522E5"/>
    <w:rsid w:val="00952419"/>
    <w:rsid w:val="009528EC"/>
    <w:rsid w:val="00952D19"/>
    <w:rsid w:val="00952E8E"/>
    <w:rsid w:val="00953044"/>
    <w:rsid w:val="00953972"/>
    <w:rsid w:val="00953F50"/>
    <w:rsid w:val="00954712"/>
    <w:rsid w:val="00954F70"/>
    <w:rsid w:val="00956DFE"/>
    <w:rsid w:val="00957455"/>
    <w:rsid w:val="009578F7"/>
    <w:rsid w:val="00957D2C"/>
    <w:rsid w:val="00957E99"/>
    <w:rsid w:val="009605FF"/>
    <w:rsid w:val="00960819"/>
    <w:rsid w:val="0096088A"/>
    <w:rsid w:val="0096139B"/>
    <w:rsid w:val="00961990"/>
    <w:rsid w:val="00961C47"/>
    <w:rsid w:val="0096203F"/>
    <w:rsid w:val="00963197"/>
    <w:rsid w:val="0096367E"/>
    <w:rsid w:val="00963B12"/>
    <w:rsid w:val="00963D4E"/>
    <w:rsid w:val="009645DA"/>
    <w:rsid w:val="00964A79"/>
    <w:rsid w:val="00965021"/>
    <w:rsid w:val="00965498"/>
    <w:rsid w:val="00965743"/>
    <w:rsid w:val="00966796"/>
    <w:rsid w:val="00967018"/>
    <w:rsid w:val="009670A1"/>
    <w:rsid w:val="00967350"/>
    <w:rsid w:val="00970F2A"/>
    <w:rsid w:val="009710A5"/>
    <w:rsid w:val="00971AB7"/>
    <w:rsid w:val="0097260A"/>
    <w:rsid w:val="00972D06"/>
    <w:rsid w:val="00973905"/>
    <w:rsid w:val="00973C2E"/>
    <w:rsid w:val="00973C34"/>
    <w:rsid w:val="00973F74"/>
    <w:rsid w:val="00973F78"/>
    <w:rsid w:val="00974A21"/>
    <w:rsid w:val="00974BBE"/>
    <w:rsid w:val="00975374"/>
    <w:rsid w:val="00975562"/>
    <w:rsid w:val="0097599F"/>
    <w:rsid w:val="00975CF5"/>
    <w:rsid w:val="0097632B"/>
    <w:rsid w:val="00976394"/>
    <w:rsid w:val="009764D6"/>
    <w:rsid w:val="009764F7"/>
    <w:rsid w:val="00976BBF"/>
    <w:rsid w:val="00976CFE"/>
    <w:rsid w:val="00980234"/>
    <w:rsid w:val="009808C0"/>
    <w:rsid w:val="009808E1"/>
    <w:rsid w:val="00980A0C"/>
    <w:rsid w:val="009816B4"/>
    <w:rsid w:val="00981D30"/>
    <w:rsid w:val="00981E1D"/>
    <w:rsid w:val="00982230"/>
    <w:rsid w:val="00982C84"/>
    <w:rsid w:val="0098443E"/>
    <w:rsid w:val="009844AF"/>
    <w:rsid w:val="0098484B"/>
    <w:rsid w:val="00984F2D"/>
    <w:rsid w:val="0098581F"/>
    <w:rsid w:val="009867B5"/>
    <w:rsid w:val="00986EC9"/>
    <w:rsid w:val="00987274"/>
    <w:rsid w:val="0098758F"/>
    <w:rsid w:val="009878CD"/>
    <w:rsid w:val="00990CC6"/>
    <w:rsid w:val="00991D51"/>
    <w:rsid w:val="00992765"/>
    <w:rsid w:val="00992CB0"/>
    <w:rsid w:val="00993090"/>
    <w:rsid w:val="00993B9F"/>
    <w:rsid w:val="0099437E"/>
    <w:rsid w:val="00994732"/>
    <w:rsid w:val="009950A8"/>
    <w:rsid w:val="00995866"/>
    <w:rsid w:val="00995B13"/>
    <w:rsid w:val="00995E7F"/>
    <w:rsid w:val="00995FC5"/>
    <w:rsid w:val="009963D3"/>
    <w:rsid w:val="009964EE"/>
    <w:rsid w:val="00996562"/>
    <w:rsid w:val="00996612"/>
    <w:rsid w:val="00996C67"/>
    <w:rsid w:val="00997C9C"/>
    <w:rsid w:val="00997CA0"/>
    <w:rsid w:val="00997D87"/>
    <w:rsid w:val="00997E79"/>
    <w:rsid w:val="009A0447"/>
    <w:rsid w:val="009A0FCE"/>
    <w:rsid w:val="009A112B"/>
    <w:rsid w:val="009A1208"/>
    <w:rsid w:val="009A1C5E"/>
    <w:rsid w:val="009A1F9C"/>
    <w:rsid w:val="009A23A1"/>
    <w:rsid w:val="009A2645"/>
    <w:rsid w:val="009A2FC5"/>
    <w:rsid w:val="009A3348"/>
    <w:rsid w:val="009A3D78"/>
    <w:rsid w:val="009A3ED6"/>
    <w:rsid w:val="009A436C"/>
    <w:rsid w:val="009A537F"/>
    <w:rsid w:val="009A55D7"/>
    <w:rsid w:val="009A5DCE"/>
    <w:rsid w:val="009A71A0"/>
    <w:rsid w:val="009B02B0"/>
    <w:rsid w:val="009B0D82"/>
    <w:rsid w:val="009B1492"/>
    <w:rsid w:val="009B15AB"/>
    <w:rsid w:val="009B166B"/>
    <w:rsid w:val="009B22A4"/>
    <w:rsid w:val="009B244A"/>
    <w:rsid w:val="009B277F"/>
    <w:rsid w:val="009B354F"/>
    <w:rsid w:val="009B3B69"/>
    <w:rsid w:val="009B3E13"/>
    <w:rsid w:val="009B46C2"/>
    <w:rsid w:val="009B484F"/>
    <w:rsid w:val="009B4E43"/>
    <w:rsid w:val="009B4EFA"/>
    <w:rsid w:val="009B53AA"/>
    <w:rsid w:val="009B551A"/>
    <w:rsid w:val="009B5B02"/>
    <w:rsid w:val="009B5DE5"/>
    <w:rsid w:val="009B6BCC"/>
    <w:rsid w:val="009C0224"/>
    <w:rsid w:val="009C076B"/>
    <w:rsid w:val="009C0E6E"/>
    <w:rsid w:val="009C10C8"/>
    <w:rsid w:val="009C14C6"/>
    <w:rsid w:val="009C171B"/>
    <w:rsid w:val="009C1E02"/>
    <w:rsid w:val="009C214C"/>
    <w:rsid w:val="009C3118"/>
    <w:rsid w:val="009C33E1"/>
    <w:rsid w:val="009C393F"/>
    <w:rsid w:val="009C3D7F"/>
    <w:rsid w:val="009C4210"/>
    <w:rsid w:val="009C4F51"/>
    <w:rsid w:val="009C51E7"/>
    <w:rsid w:val="009C60FD"/>
    <w:rsid w:val="009C69C7"/>
    <w:rsid w:val="009C6B2B"/>
    <w:rsid w:val="009C6EA7"/>
    <w:rsid w:val="009C6FB9"/>
    <w:rsid w:val="009C745E"/>
    <w:rsid w:val="009C7921"/>
    <w:rsid w:val="009D005E"/>
    <w:rsid w:val="009D04E2"/>
    <w:rsid w:val="009D0564"/>
    <w:rsid w:val="009D0643"/>
    <w:rsid w:val="009D0CF9"/>
    <w:rsid w:val="009D1C4D"/>
    <w:rsid w:val="009D1C4F"/>
    <w:rsid w:val="009D1C53"/>
    <w:rsid w:val="009D21B3"/>
    <w:rsid w:val="009D314A"/>
    <w:rsid w:val="009D34FB"/>
    <w:rsid w:val="009D3726"/>
    <w:rsid w:val="009D4079"/>
    <w:rsid w:val="009D4146"/>
    <w:rsid w:val="009D4812"/>
    <w:rsid w:val="009D51DA"/>
    <w:rsid w:val="009D52EC"/>
    <w:rsid w:val="009D6347"/>
    <w:rsid w:val="009D653D"/>
    <w:rsid w:val="009D6CE5"/>
    <w:rsid w:val="009D6D99"/>
    <w:rsid w:val="009D7292"/>
    <w:rsid w:val="009E0054"/>
    <w:rsid w:val="009E01A4"/>
    <w:rsid w:val="009E03C2"/>
    <w:rsid w:val="009E1100"/>
    <w:rsid w:val="009E136C"/>
    <w:rsid w:val="009E1801"/>
    <w:rsid w:val="009E1D9A"/>
    <w:rsid w:val="009E3010"/>
    <w:rsid w:val="009E3081"/>
    <w:rsid w:val="009E3F32"/>
    <w:rsid w:val="009E4F0C"/>
    <w:rsid w:val="009E4FC9"/>
    <w:rsid w:val="009E509D"/>
    <w:rsid w:val="009E5747"/>
    <w:rsid w:val="009E57CB"/>
    <w:rsid w:val="009E58EF"/>
    <w:rsid w:val="009E67D8"/>
    <w:rsid w:val="009E68C4"/>
    <w:rsid w:val="009E6BBB"/>
    <w:rsid w:val="009E7716"/>
    <w:rsid w:val="009E7775"/>
    <w:rsid w:val="009E7C3F"/>
    <w:rsid w:val="009F0145"/>
    <w:rsid w:val="009F064B"/>
    <w:rsid w:val="009F0D19"/>
    <w:rsid w:val="009F182C"/>
    <w:rsid w:val="009F1B85"/>
    <w:rsid w:val="009F20B5"/>
    <w:rsid w:val="009F273D"/>
    <w:rsid w:val="009F2AFF"/>
    <w:rsid w:val="009F2BA2"/>
    <w:rsid w:val="009F3543"/>
    <w:rsid w:val="009F35C0"/>
    <w:rsid w:val="009F3BD3"/>
    <w:rsid w:val="009F3EDA"/>
    <w:rsid w:val="009F3FE9"/>
    <w:rsid w:val="009F4521"/>
    <w:rsid w:val="009F57C6"/>
    <w:rsid w:val="009F5B79"/>
    <w:rsid w:val="009F5D0B"/>
    <w:rsid w:val="009F625B"/>
    <w:rsid w:val="009F6D1D"/>
    <w:rsid w:val="009F7310"/>
    <w:rsid w:val="009F7B4D"/>
    <w:rsid w:val="009F7BF3"/>
    <w:rsid w:val="009F7D70"/>
    <w:rsid w:val="00A00818"/>
    <w:rsid w:val="00A00A6B"/>
    <w:rsid w:val="00A00DC0"/>
    <w:rsid w:val="00A00F45"/>
    <w:rsid w:val="00A00FE9"/>
    <w:rsid w:val="00A0110C"/>
    <w:rsid w:val="00A01AF0"/>
    <w:rsid w:val="00A01C57"/>
    <w:rsid w:val="00A01CEC"/>
    <w:rsid w:val="00A028D0"/>
    <w:rsid w:val="00A02C9F"/>
    <w:rsid w:val="00A02D0B"/>
    <w:rsid w:val="00A02DD2"/>
    <w:rsid w:val="00A0472D"/>
    <w:rsid w:val="00A04902"/>
    <w:rsid w:val="00A061D2"/>
    <w:rsid w:val="00A067D7"/>
    <w:rsid w:val="00A06E40"/>
    <w:rsid w:val="00A071CB"/>
    <w:rsid w:val="00A072D5"/>
    <w:rsid w:val="00A073B0"/>
    <w:rsid w:val="00A079B2"/>
    <w:rsid w:val="00A07ADC"/>
    <w:rsid w:val="00A07F5D"/>
    <w:rsid w:val="00A102CF"/>
    <w:rsid w:val="00A10586"/>
    <w:rsid w:val="00A105E5"/>
    <w:rsid w:val="00A10E84"/>
    <w:rsid w:val="00A11109"/>
    <w:rsid w:val="00A11537"/>
    <w:rsid w:val="00A115CE"/>
    <w:rsid w:val="00A118BA"/>
    <w:rsid w:val="00A11D73"/>
    <w:rsid w:val="00A1209E"/>
    <w:rsid w:val="00A12A09"/>
    <w:rsid w:val="00A13094"/>
    <w:rsid w:val="00A1311B"/>
    <w:rsid w:val="00A13324"/>
    <w:rsid w:val="00A14288"/>
    <w:rsid w:val="00A142C4"/>
    <w:rsid w:val="00A146D1"/>
    <w:rsid w:val="00A149C1"/>
    <w:rsid w:val="00A1540A"/>
    <w:rsid w:val="00A15621"/>
    <w:rsid w:val="00A15760"/>
    <w:rsid w:val="00A1594E"/>
    <w:rsid w:val="00A16088"/>
    <w:rsid w:val="00A1788A"/>
    <w:rsid w:val="00A17A3B"/>
    <w:rsid w:val="00A22043"/>
    <w:rsid w:val="00A22668"/>
    <w:rsid w:val="00A22BDE"/>
    <w:rsid w:val="00A2316C"/>
    <w:rsid w:val="00A23A03"/>
    <w:rsid w:val="00A23EF0"/>
    <w:rsid w:val="00A2468D"/>
    <w:rsid w:val="00A24C66"/>
    <w:rsid w:val="00A25606"/>
    <w:rsid w:val="00A25DDB"/>
    <w:rsid w:val="00A25E2E"/>
    <w:rsid w:val="00A26D19"/>
    <w:rsid w:val="00A2719B"/>
    <w:rsid w:val="00A27813"/>
    <w:rsid w:val="00A27879"/>
    <w:rsid w:val="00A27A80"/>
    <w:rsid w:val="00A27F3E"/>
    <w:rsid w:val="00A30730"/>
    <w:rsid w:val="00A3126B"/>
    <w:rsid w:val="00A31828"/>
    <w:rsid w:val="00A31D33"/>
    <w:rsid w:val="00A320CF"/>
    <w:rsid w:val="00A32429"/>
    <w:rsid w:val="00A32C0B"/>
    <w:rsid w:val="00A33148"/>
    <w:rsid w:val="00A33D45"/>
    <w:rsid w:val="00A33E6D"/>
    <w:rsid w:val="00A34371"/>
    <w:rsid w:val="00A34536"/>
    <w:rsid w:val="00A34B8A"/>
    <w:rsid w:val="00A34D01"/>
    <w:rsid w:val="00A35571"/>
    <w:rsid w:val="00A359F3"/>
    <w:rsid w:val="00A35DD7"/>
    <w:rsid w:val="00A366AB"/>
    <w:rsid w:val="00A368A9"/>
    <w:rsid w:val="00A368C9"/>
    <w:rsid w:val="00A36FC0"/>
    <w:rsid w:val="00A4131F"/>
    <w:rsid w:val="00A42B7C"/>
    <w:rsid w:val="00A42E74"/>
    <w:rsid w:val="00A433ED"/>
    <w:rsid w:val="00A43D41"/>
    <w:rsid w:val="00A43D66"/>
    <w:rsid w:val="00A447C7"/>
    <w:rsid w:val="00A44C2C"/>
    <w:rsid w:val="00A4516E"/>
    <w:rsid w:val="00A451CF"/>
    <w:rsid w:val="00A453CA"/>
    <w:rsid w:val="00A459B9"/>
    <w:rsid w:val="00A45E83"/>
    <w:rsid w:val="00A467D6"/>
    <w:rsid w:val="00A46D6B"/>
    <w:rsid w:val="00A46EF6"/>
    <w:rsid w:val="00A477E6"/>
    <w:rsid w:val="00A47AEA"/>
    <w:rsid w:val="00A47B13"/>
    <w:rsid w:val="00A50116"/>
    <w:rsid w:val="00A50258"/>
    <w:rsid w:val="00A50573"/>
    <w:rsid w:val="00A50A83"/>
    <w:rsid w:val="00A50B23"/>
    <w:rsid w:val="00A513AB"/>
    <w:rsid w:val="00A5149F"/>
    <w:rsid w:val="00A51D31"/>
    <w:rsid w:val="00A5274D"/>
    <w:rsid w:val="00A528DD"/>
    <w:rsid w:val="00A52C9D"/>
    <w:rsid w:val="00A547C7"/>
    <w:rsid w:val="00A549A1"/>
    <w:rsid w:val="00A54CCD"/>
    <w:rsid w:val="00A5555D"/>
    <w:rsid w:val="00A55590"/>
    <w:rsid w:val="00A55619"/>
    <w:rsid w:val="00A55663"/>
    <w:rsid w:val="00A55757"/>
    <w:rsid w:val="00A557F8"/>
    <w:rsid w:val="00A55BE3"/>
    <w:rsid w:val="00A55EFA"/>
    <w:rsid w:val="00A562CA"/>
    <w:rsid w:val="00A56B0E"/>
    <w:rsid w:val="00A56D6E"/>
    <w:rsid w:val="00A57026"/>
    <w:rsid w:val="00A57D4E"/>
    <w:rsid w:val="00A618DA"/>
    <w:rsid w:val="00A61C89"/>
    <w:rsid w:val="00A61F8C"/>
    <w:rsid w:val="00A61FEE"/>
    <w:rsid w:val="00A6205E"/>
    <w:rsid w:val="00A62801"/>
    <w:rsid w:val="00A62A64"/>
    <w:rsid w:val="00A62A7E"/>
    <w:rsid w:val="00A631DE"/>
    <w:rsid w:val="00A63414"/>
    <w:rsid w:val="00A63F16"/>
    <w:rsid w:val="00A643D8"/>
    <w:rsid w:val="00A65E77"/>
    <w:rsid w:val="00A670D7"/>
    <w:rsid w:val="00A6754D"/>
    <w:rsid w:val="00A7028D"/>
    <w:rsid w:val="00A7047E"/>
    <w:rsid w:val="00A705D8"/>
    <w:rsid w:val="00A70706"/>
    <w:rsid w:val="00A70B0B"/>
    <w:rsid w:val="00A70C65"/>
    <w:rsid w:val="00A7161D"/>
    <w:rsid w:val="00A71829"/>
    <w:rsid w:val="00A71ABB"/>
    <w:rsid w:val="00A71EF1"/>
    <w:rsid w:val="00A72316"/>
    <w:rsid w:val="00A73944"/>
    <w:rsid w:val="00A73D7C"/>
    <w:rsid w:val="00A74544"/>
    <w:rsid w:val="00A74582"/>
    <w:rsid w:val="00A75AC7"/>
    <w:rsid w:val="00A762E1"/>
    <w:rsid w:val="00A76431"/>
    <w:rsid w:val="00A76804"/>
    <w:rsid w:val="00A771E0"/>
    <w:rsid w:val="00A77D07"/>
    <w:rsid w:val="00A77EEF"/>
    <w:rsid w:val="00A808DC"/>
    <w:rsid w:val="00A80BAE"/>
    <w:rsid w:val="00A80D7B"/>
    <w:rsid w:val="00A80E0D"/>
    <w:rsid w:val="00A8121B"/>
    <w:rsid w:val="00A818ED"/>
    <w:rsid w:val="00A819A4"/>
    <w:rsid w:val="00A81D9A"/>
    <w:rsid w:val="00A82865"/>
    <w:rsid w:val="00A82A27"/>
    <w:rsid w:val="00A82C6B"/>
    <w:rsid w:val="00A82FC1"/>
    <w:rsid w:val="00A83A62"/>
    <w:rsid w:val="00A8463D"/>
    <w:rsid w:val="00A85B77"/>
    <w:rsid w:val="00A8656F"/>
    <w:rsid w:val="00A8672E"/>
    <w:rsid w:val="00A8726E"/>
    <w:rsid w:val="00A87316"/>
    <w:rsid w:val="00A87FE1"/>
    <w:rsid w:val="00A9054B"/>
    <w:rsid w:val="00A907FB"/>
    <w:rsid w:val="00A90B74"/>
    <w:rsid w:val="00A90F58"/>
    <w:rsid w:val="00A9112D"/>
    <w:rsid w:val="00A9135F"/>
    <w:rsid w:val="00A926E5"/>
    <w:rsid w:val="00A92880"/>
    <w:rsid w:val="00A928BD"/>
    <w:rsid w:val="00A928EA"/>
    <w:rsid w:val="00A93621"/>
    <w:rsid w:val="00A93932"/>
    <w:rsid w:val="00A94456"/>
    <w:rsid w:val="00A94570"/>
    <w:rsid w:val="00A94869"/>
    <w:rsid w:val="00A94ABC"/>
    <w:rsid w:val="00A94B23"/>
    <w:rsid w:val="00A94C12"/>
    <w:rsid w:val="00A95DAC"/>
    <w:rsid w:val="00A960CB"/>
    <w:rsid w:val="00A961AA"/>
    <w:rsid w:val="00A96387"/>
    <w:rsid w:val="00A96922"/>
    <w:rsid w:val="00A96D93"/>
    <w:rsid w:val="00A9774F"/>
    <w:rsid w:val="00A97989"/>
    <w:rsid w:val="00A97A31"/>
    <w:rsid w:val="00A97AAE"/>
    <w:rsid w:val="00A97BF1"/>
    <w:rsid w:val="00A97EE1"/>
    <w:rsid w:val="00AA01DA"/>
    <w:rsid w:val="00AA0467"/>
    <w:rsid w:val="00AA1777"/>
    <w:rsid w:val="00AA1FEB"/>
    <w:rsid w:val="00AA29E3"/>
    <w:rsid w:val="00AA31D4"/>
    <w:rsid w:val="00AA32B5"/>
    <w:rsid w:val="00AA435A"/>
    <w:rsid w:val="00AA461D"/>
    <w:rsid w:val="00AA4779"/>
    <w:rsid w:val="00AA5889"/>
    <w:rsid w:val="00AA5D52"/>
    <w:rsid w:val="00AA5D53"/>
    <w:rsid w:val="00AA5D86"/>
    <w:rsid w:val="00AA7049"/>
    <w:rsid w:val="00AA714B"/>
    <w:rsid w:val="00AA74BB"/>
    <w:rsid w:val="00AA755B"/>
    <w:rsid w:val="00AA78F5"/>
    <w:rsid w:val="00AA7F02"/>
    <w:rsid w:val="00AB0039"/>
    <w:rsid w:val="00AB0206"/>
    <w:rsid w:val="00AB0B8B"/>
    <w:rsid w:val="00AB11F2"/>
    <w:rsid w:val="00AB157B"/>
    <w:rsid w:val="00AB1C10"/>
    <w:rsid w:val="00AB3185"/>
    <w:rsid w:val="00AB3232"/>
    <w:rsid w:val="00AB3272"/>
    <w:rsid w:val="00AB46B1"/>
    <w:rsid w:val="00AB5EFF"/>
    <w:rsid w:val="00AB6CE3"/>
    <w:rsid w:val="00AB70E1"/>
    <w:rsid w:val="00AB723C"/>
    <w:rsid w:val="00AB769A"/>
    <w:rsid w:val="00AB76EC"/>
    <w:rsid w:val="00AB7752"/>
    <w:rsid w:val="00AC0583"/>
    <w:rsid w:val="00AC0811"/>
    <w:rsid w:val="00AC0AF5"/>
    <w:rsid w:val="00AC108A"/>
    <w:rsid w:val="00AC1AAE"/>
    <w:rsid w:val="00AC1CCE"/>
    <w:rsid w:val="00AC2093"/>
    <w:rsid w:val="00AC2518"/>
    <w:rsid w:val="00AC3608"/>
    <w:rsid w:val="00AC3612"/>
    <w:rsid w:val="00AC3C07"/>
    <w:rsid w:val="00AC3ED2"/>
    <w:rsid w:val="00AC5221"/>
    <w:rsid w:val="00AC53BE"/>
    <w:rsid w:val="00AC5A1A"/>
    <w:rsid w:val="00AC5C46"/>
    <w:rsid w:val="00AC5D3C"/>
    <w:rsid w:val="00AC6943"/>
    <w:rsid w:val="00AC6F1D"/>
    <w:rsid w:val="00AC70F3"/>
    <w:rsid w:val="00AC718C"/>
    <w:rsid w:val="00AC7D28"/>
    <w:rsid w:val="00AC7DEA"/>
    <w:rsid w:val="00AC7E3F"/>
    <w:rsid w:val="00AD0051"/>
    <w:rsid w:val="00AD0475"/>
    <w:rsid w:val="00AD06DB"/>
    <w:rsid w:val="00AD0897"/>
    <w:rsid w:val="00AD1072"/>
    <w:rsid w:val="00AD2376"/>
    <w:rsid w:val="00AD242B"/>
    <w:rsid w:val="00AD3034"/>
    <w:rsid w:val="00AD3509"/>
    <w:rsid w:val="00AD35A6"/>
    <w:rsid w:val="00AD4C06"/>
    <w:rsid w:val="00AD5335"/>
    <w:rsid w:val="00AD654E"/>
    <w:rsid w:val="00AD69AE"/>
    <w:rsid w:val="00AD6C36"/>
    <w:rsid w:val="00AD7113"/>
    <w:rsid w:val="00AD7115"/>
    <w:rsid w:val="00AD7692"/>
    <w:rsid w:val="00AE04D2"/>
    <w:rsid w:val="00AE084A"/>
    <w:rsid w:val="00AE1044"/>
    <w:rsid w:val="00AE1378"/>
    <w:rsid w:val="00AE1A17"/>
    <w:rsid w:val="00AE21A4"/>
    <w:rsid w:val="00AE268F"/>
    <w:rsid w:val="00AE2E3B"/>
    <w:rsid w:val="00AE3935"/>
    <w:rsid w:val="00AE440B"/>
    <w:rsid w:val="00AE445E"/>
    <w:rsid w:val="00AE5135"/>
    <w:rsid w:val="00AE699F"/>
    <w:rsid w:val="00AE6AC9"/>
    <w:rsid w:val="00AE6DC0"/>
    <w:rsid w:val="00AE7891"/>
    <w:rsid w:val="00AE7B03"/>
    <w:rsid w:val="00AE7D47"/>
    <w:rsid w:val="00AF09A2"/>
    <w:rsid w:val="00AF0F59"/>
    <w:rsid w:val="00AF10E0"/>
    <w:rsid w:val="00AF15BA"/>
    <w:rsid w:val="00AF1DD3"/>
    <w:rsid w:val="00AF24C7"/>
    <w:rsid w:val="00AF26EB"/>
    <w:rsid w:val="00AF3B09"/>
    <w:rsid w:val="00AF3E55"/>
    <w:rsid w:val="00AF43E0"/>
    <w:rsid w:val="00AF4ADB"/>
    <w:rsid w:val="00AF5E7D"/>
    <w:rsid w:val="00AF62CE"/>
    <w:rsid w:val="00AF7028"/>
    <w:rsid w:val="00AF79B2"/>
    <w:rsid w:val="00B000D5"/>
    <w:rsid w:val="00B00B23"/>
    <w:rsid w:val="00B01418"/>
    <w:rsid w:val="00B017D1"/>
    <w:rsid w:val="00B018C6"/>
    <w:rsid w:val="00B018F1"/>
    <w:rsid w:val="00B01B90"/>
    <w:rsid w:val="00B01CBD"/>
    <w:rsid w:val="00B02621"/>
    <w:rsid w:val="00B02A2D"/>
    <w:rsid w:val="00B02A5C"/>
    <w:rsid w:val="00B02D3A"/>
    <w:rsid w:val="00B02E7F"/>
    <w:rsid w:val="00B03045"/>
    <w:rsid w:val="00B03D11"/>
    <w:rsid w:val="00B048B6"/>
    <w:rsid w:val="00B04910"/>
    <w:rsid w:val="00B04C1C"/>
    <w:rsid w:val="00B04F33"/>
    <w:rsid w:val="00B058AA"/>
    <w:rsid w:val="00B058B6"/>
    <w:rsid w:val="00B05F72"/>
    <w:rsid w:val="00B05FF9"/>
    <w:rsid w:val="00B065F7"/>
    <w:rsid w:val="00B0671B"/>
    <w:rsid w:val="00B06C43"/>
    <w:rsid w:val="00B06CA5"/>
    <w:rsid w:val="00B077B7"/>
    <w:rsid w:val="00B10016"/>
    <w:rsid w:val="00B1060D"/>
    <w:rsid w:val="00B10CA0"/>
    <w:rsid w:val="00B10D4A"/>
    <w:rsid w:val="00B110AF"/>
    <w:rsid w:val="00B1121A"/>
    <w:rsid w:val="00B11678"/>
    <w:rsid w:val="00B11E8C"/>
    <w:rsid w:val="00B1210A"/>
    <w:rsid w:val="00B128C5"/>
    <w:rsid w:val="00B131CB"/>
    <w:rsid w:val="00B13995"/>
    <w:rsid w:val="00B146FA"/>
    <w:rsid w:val="00B14F34"/>
    <w:rsid w:val="00B157E6"/>
    <w:rsid w:val="00B16335"/>
    <w:rsid w:val="00B1642A"/>
    <w:rsid w:val="00B168C0"/>
    <w:rsid w:val="00B16AF2"/>
    <w:rsid w:val="00B1753D"/>
    <w:rsid w:val="00B179BF"/>
    <w:rsid w:val="00B20628"/>
    <w:rsid w:val="00B20D54"/>
    <w:rsid w:val="00B20E95"/>
    <w:rsid w:val="00B20F9F"/>
    <w:rsid w:val="00B2122E"/>
    <w:rsid w:val="00B219BB"/>
    <w:rsid w:val="00B2256F"/>
    <w:rsid w:val="00B225F0"/>
    <w:rsid w:val="00B2271F"/>
    <w:rsid w:val="00B22FA6"/>
    <w:rsid w:val="00B23575"/>
    <w:rsid w:val="00B23764"/>
    <w:rsid w:val="00B23B6D"/>
    <w:rsid w:val="00B23D18"/>
    <w:rsid w:val="00B249BB"/>
    <w:rsid w:val="00B24DE7"/>
    <w:rsid w:val="00B24F0C"/>
    <w:rsid w:val="00B25280"/>
    <w:rsid w:val="00B25683"/>
    <w:rsid w:val="00B26961"/>
    <w:rsid w:val="00B26C02"/>
    <w:rsid w:val="00B271AC"/>
    <w:rsid w:val="00B27470"/>
    <w:rsid w:val="00B27514"/>
    <w:rsid w:val="00B27C2A"/>
    <w:rsid w:val="00B27EF0"/>
    <w:rsid w:val="00B3006D"/>
    <w:rsid w:val="00B31032"/>
    <w:rsid w:val="00B315DF"/>
    <w:rsid w:val="00B325AE"/>
    <w:rsid w:val="00B32650"/>
    <w:rsid w:val="00B32A88"/>
    <w:rsid w:val="00B333B1"/>
    <w:rsid w:val="00B336B8"/>
    <w:rsid w:val="00B33C1A"/>
    <w:rsid w:val="00B33DB0"/>
    <w:rsid w:val="00B3500E"/>
    <w:rsid w:val="00B35137"/>
    <w:rsid w:val="00B353CD"/>
    <w:rsid w:val="00B35C28"/>
    <w:rsid w:val="00B35C3B"/>
    <w:rsid w:val="00B3679E"/>
    <w:rsid w:val="00B36D0F"/>
    <w:rsid w:val="00B36E01"/>
    <w:rsid w:val="00B37153"/>
    <w:rsid w:val="00B37227"/>
    <w:rsid w:val="00B37A27"/>
    <w:rsid w:val="00B4031C"/>
    <w:rsid w:val="00B4190A"/>
    <w:rsid w:val="00B41C67"/>
    <w:rsid w:val="00B42442"/>
    <w:rsid w:val="00B42752"/>
    <w:rsid w:val="00B42A12"/>
    <w:rsid w:val="00B42EDD"/>
    <w:rsid w:val="00B43958"/>
    <w:rsid w:val="00B442D8"/>
    <w:rsid w:val="00B44789"/>
    <w:rsid w:val="00B44A35"/>
    <w:rsid w:val="00B44C7E"/>
    <w:rsid w:val="00B44C81"/>
    <w:rsid w:val="00B44CC1"/>
    <w:rsid w:val="00B46E16"/>
    <w:rsid w:val="00B470F5"/>
    <w:rsid w:val="00B47724"/>
    <w:rsid w:val="00B4779C"/>
    <w:rsid w:val="00B47800"/>
    <w:rsid w:val="00B50175"/>
    <w:rsid w:val="00B50217"/>
    <w:rsid w:val="00B508B1"/>
    <w:rsid w:val="00B51A74"/>
    <w:rsid w:val="00B51E79"/>
    <w:rsid w:val="00B5205E"/>
    <w:rsid w:val="00B531BF"/>
    <w:rsid w:val="00B53B69"/>
    <w:rsid w:val="00B53C83"/>
    <w:rsid w:val="00B5474F"/>
    <w:rsid w:val="00B54848"/>
    <w:rsid w:val="00B54DB7"/>
    <w:rsid w:val="00B551AF"/>
    <w:rsid w:val="00B55401"/>
    <w:rsid w:val="00B55709"/>
    <w:rsid w:val="00B5653C"/>
    <w:rsid w:val="00B565DA"/>
    <w:rsid w:val="00B568BF"/>
    <w:rsid w:val="00B56AC4"/>
    <w:rsid w:val="00B56E4E"/>
    <w:rsid w:val="00B56EEF"/>
    <w:rsid w:val="00B570C1"/>
    <w:rsid w:val="00B57F18"/>
    <w:rsid w:val="00B60263"/>
    <w:rsid w:val="00B602D0"/>
    <w:rsid w:val="00B60A70"/>
    <w:rsid w:val="00B60EA7"/>
    <w:rsid w:val="00B60F36"/>
    <w:rsid w:val="00B61010"/>
    <w:rsid w:val="00B62402"/>
    <w:rsid w:val="00B63063"/>
    <w:rsid w:val="00B63391"/>
    <w:rsid w:val="00B63495"/>
    <w:rsid w:val="00B641B6"/>
    <w:rsid w:val="00B6444C"/>
    <w:rsid w:val="00B64548"/>
    <w:rsid w:val="00B6469E"/>
    <w:rsid w:val="00B64C2A"/>
    <w:rsid w:val="00B65CEB"/>
    <w:rsid w:val="00B66110"/>
    <w:rsid w:val="00B66702"/>
    <w:rsid w:val="00B66C94"/>
    <w:rsid w:val="00B6756B"/>
    <w:rsid w:val="00B67735"/>
    <w:rsid w:val="00B6776B"/>
    <w:rsid w:val="00B67859"/>
    <w:rsid w:val="00B67B6D"/>
    <w:rsid w:val="00B70672"/>
    <w:rsid w:val="00B70A03"/>
    <w:rsid w:val="00B70B83"/>
    <w:rsid w:val="00B71006"/>
    <w:rsid w:val="00B71757"/>
    <w:rsid w:val="00B71C93"/>
    <w:rsid w:val="00B720CA"/>
    <w:rsid w:val="00B72449"/>
    <w:rsid w:val="00B72C1F"/>
    <w:rsid w:val="00B734E0"/>
    <w:rsid w:val="00B745CE"/>
    <w:rsid w:val="00B748D4"/>
    <w:rsid w:val="00B752B5"/>
    <w:rsid w:val="00B75DDB"/>
    <w:rsid w:val="00B760E2"/>
    <w:rsid w:val="00B76165"/>
    <w:rsid w:val="00B765ED"/>
    <w:rsid w:val="00B76937"/>
    <w:rsid w:val="00B76C69"/>
    <w:rsid w:val="00B7701D"/>
    <w:rsid w:val="00B7718C"/>
    <w:rsid w:val="00B77580"/>
    <w:rsid w:val="00B7791E"/>
    <w:rsid w:val="00B779FA"/>
    <w:rsid w:val="00B77DC7"/>
    <w:rsid w:val="00B80104"/>
    <w:rsid w:val="00B8047A"/>
    <w:rsid w:val="00B80544"/>
    <w:rsid w:val="00B81015"/>
    <w:rsid w:val="00B81236"/>
    <w:rsid w:val="00B81B75"/>
    <w:rsid w:val="00B81C05"/>
    <w:rsid w:val="00B81F59"/>
    <w:rsid w:val="00B820B0"/>
    <w:rsid w:val="00B82B73"/>
    <w:rsid w:val="00B82C33"/>
    <w:rsid w:val="00B8308F"/>
    <w:rsid w:val="00B8311B"/>
    <w:rsid w:val="00B83517"/>
    <w:rsid w:val="00B83974"/>
    <w:rsid w:val="00B85976"/>
    <w:rsid w:val="00B85ACD"/>
    <w:rsid w:val="00B85BAB"/>
    <w:rsid w:val="00B867D8"/>
    <w:rsid w:val="00B86EDB"/>
    <w:rsid w:val="00B870B1"/>
    <w:rsid w:val="00B87392"/>
    <w:rsid w:val="00B878A8"/>
    <w:rsid w:val="00B900D9"/>
    <w:rsid w:val="00B9063F"/>
    <w:rsid w:val="00B909C7"/>
    <w:rsid w:val="00B90A59"/>
    <w:rsid w:val="00B91632"/>
    <w:rsid w:val="00B916EC"/>
    <w:rsid w:val="00B91AD6"/>
    <w:rsid w:val="00B91D47"/>
    <w:rsid w:val="00B91F7F"/>
    <w:rsid w:val="00B92017"/>
    <w:rsid w:val="00B9245F"/>
    <w:rsid w:val="00B92736"/>
    <w:rsid w:val="00B92B03"/>
    <w:rsid w:val="00B931FD"/>
    <w:rsid w:val="00B936CC"/>
    <w:rsid w:val="00B94258"/>
    <w:rsid w:val="00B945AE"/>
    <w:rsid w:val="00B94C71"/>
    <w:rsid w:val="00B9691A"/>
    <w:rsid w:val="00B96924"/>
    <w:rsid w:val="00B96BBA"/>
    <w:rsid w:val="00B97296"/>
    <w:rsid w:val="00B97348"/>
    <w:rsid w:val="00BA0185"/>
    <w:rsid w:val="00BA04F2"/>
    <w:rsid w:val="00BA072E"/>
    <w:rsid w:val="00BA0851"/>
    <w:rsid w:val="00BA0B29"/>
    <w:rsid w:val="00BA0BB3"/>
    <w:rsid w:val="00BA13C2"/>
    <w:rsid w:val="00BA1850"/>
    <w:rsid w:val="00BA19AD"/>
    <w:rsid w:val="00BA1CAB"/>
    <w:rsid w:val="00BA2448"/>
    <w:rsid w:val="00BA2FB3"/>
    <w:rsid w:val="00BA3F69"/>
    <w:rsid w:val="00BA4481"/>
    <w:rsid w:val="00BA455D"/>
    <w:rsid w:val="00BA4A01"/>
    <w:rsid w:val="00BA4AC1"/>
    <w:rsid w:val="00BA4BEE"/>
    <w:rsid w:val="00BA53DE"/>
    <w:rsid w:val="00BA652E"/>
    <w:rsid w:val="00BA6E08"/>
    <w:rsid w:val="00BA71C0"/>
    <w:rsid w:val="00BA7A6D"/>
    <w:rsid w:val="00BB0992"/>
    <w:rsid w:val="00BB0B09"/>
    <w:rsid w:val="00BB1E68"/>
    <w:rsid w:val="00BB2110"/>
    <w:rsid w:val="00BB241E"/>
    <w:rsid w:val="00BB2C1F"/>
    <w:rsid w:val="00BB2F22"/>
    <w:rsid w:val="00BB300F"/>
    <w:rsid w:val="00BB397C"/>
    <w:rsid w:val="00BB3DFB"/>
    <w:rsid w:val="00BB40BC"/>
    <w:rsid w:val="00BB42E9"/>
    <w:rsid w:val="00BB4574"/>
    <w:rsid w:val="00BB4782"/>
    <w:rsid w:val="00BB49A0"/>
    <w:rsid w:val="00BB49C8"/>
    <w:rsid w:val="00BB4A11"/>
    <w:rsid w:val="00BB4FD5"/>
    <w:rsid w:val="00BB5237"/>
    <w:rsid w:val="00BB574F"/>
    <w:rsid w:val="00BB5E6B"/>
    <w:rsid w:val="00BB5E6D"/>
    <w:rsid w:val="00BB6745"/>
    <w:rsid w:val="00BB694E"/>
    <w:rsid w:val="00BB7161"/>
    <w:rsid w:val="00BB71BC"/>
    <w:rsid w:val="00BB7CEB"/>
    <w:rsid w:val="00BB7F71"/>
    <w:rsid w:val="00BC04AB"/>
    <w:rsid w:val="00BC09CD"/>
    <w:rsid w:val="00BC0B83"/>
    <w:rsid w:val="00BC2F08"/>
    <w:rsid w:val="00BC34A0"/>
    <w:rsid w:val="00BC3B20"/>
    <w:rsid w:val="00BC3C25"/>
    <w:rsid w:val="00BC3C3F"/>
    <w:rsid w:val="00BC4499"/>
    <w:rsid w:val="00BC5C4A"/>
    <w:rsid w:val="00BC6458"/>
    <w:rsid w:val="00BC6A63"/>
    <w:rsid w:val="00BC6DB6"/>
    <w:rsid w:val="00BD0262"/>
    <w:rsid w:val="00BD0CCB"/>
    <w:rsid w:val="00BD2413"/>
    <w:rsid w:val="00BD2C71"/>
    <w:rsid w:val="00BD3917"/>
    <w:rsid w:val="00BD3996"/>
    <w:rsid w:val="00BD3CD4"/>
    <w:rsid w:val="00BD47E9"/>
    <w:rsid w:val="00BD4C11"/>
    <w:rsid w:val="00BD4C49"/>
    <w:rsid w:val="00BD53AF"/>
    <w:rsid w:val="00BD5570"/>
    <w:rsid w:val="00BD56FA"/>
    <w:rsid w:val="00BD5CFD"/>
    <w:rsid w:val="00BD5D42"/>
    <w:rsid w:val="00BD5D5B"/>
    <w:rsid w:val="00BD5D79"/>
    <w:rsid w:val="00BD5E33"/>
    <w:rsid w:val="00BD629A"/>
    <w:rsid w:val="00BD675F"/>
    <w:rsid w:val="00BD68FD"/>
    <w:rsid w:val="00BD7312"/>
    <w:rsid w:val="00BD75B6"/>
    <w:rsid w:val="00BE0021"/>
    <w:rsid w:val="00BE0515"/>
    <w:rsid w:val="00BE0F46"/>
    <w:rsid w:val="00BE108E"/>
    <w:rsid w:val="00BE1548"/>
    <w:rsid w:val="00BE1902"/>
    <w:rsid w:val="00BE1B62"/>
    <w:rsid w:val="00BE27F4"/>
    <w:rsid w:val="00BE296C"/>
    <w:rsid w:val="00BE2C8F"/>
    <w:rsid w:val="00BE2EA8"/>
    <w:rsid w:val="00BE39D3"/>
    <w:rsid w:val="00BE3B4B"/>
    <w:rsid w:val="00BE3F0F"/>
    <w:rsid w:val="00BE4898"/>
    <w:rsid w:val="00BE4BFF"/>
    <w:rsid w:val="00BE4DFE"/>
    <w:rsid w:val="00BE4E6F"/>
    <w:rsid w:val="00BE5535"/>
    <w:rsid w:val="00BE5CDD"/>
    <w:rsid w:val="00BE653F"/>
    <w:rsid w:val="00BE6E9C"/>
    <w:rsid w:val="00BE7F1F"/>
    <w:rsid w:val="00BF0A0C"/>
    <w:rsid w:val="00BF0A87"/>
    <w:rsid w:val="00BF0D9D"/>
    <w:rsid w:val="00BF10FE"/>
    <w:rsid w:val="00BF18CE"/>
    <w:rsid w:val="00BF1CD1"/>
    <w:rsid w:val="00BF2CBE"/>
    <w:rsid w:val="00BF2F50"/>
    <w:rsid w:val="00BF3252"/>
    <w:rsid w:val="00BF3352"/>
    <w:rsid w:val="00BF3377"/>
    <w:rsid w:val="00BF374D"/>
    <w:rsid w:val="00BF5508"/>
    <w:rsid w:val="00BF629D"/>
    <w:rsid w:val="00BF6B1F"/>
    <w:rsid w:val="00BF76CE"/>
    <w:rsid w:val="00BF78D2"/>
    <w:rsid w:val="00BF7AB6"/>
    <w:rsid w:val="00BF7DD6"/>
    <w:rsid w:val="00C002D3"/>
    <w:rsid w:val="00C01733"/>
    <w:rsid w:val="00C01A2A"/>
    <w:rsid w:val="00C0285F"/>
    <w:rsid w:val="00C0304F"/>
    <w:rsid w:val="00C030C6"/>
    <w:rsid w:val="00C03530"/>
    <w:rsid w:val="00C04408"/>
    <w:rsid w:val="00C04465"/>
    <w:rsid w:val="00C045EB"/>
    <w:rsid w:val="00C0469C"/>
    <w:rsid w:val="00C05548"/>
    <w:rsid w:val="00C05C23"/>
    <w:rsid w:val="00C05EAE"/>
    <w:rsid w:val="00C06A15"/>
    <w:rsid w:val="00C06B9E"/>
    <w:rsid w:val="00C06E62"/>
    <w:rsid w:val="00C06EBE"/>
    <w:rsid w:val="00C079EF"/>
    <w:rsid w:val="00C124E0"/>
    <w:rsid w:val="00C12A9A"/>
    <w:rsid w:val="00C12CC1"/>
    <w:rsid w:val="00C13A40"/>
    <w:rsid w:val="00C13A9E"/>
    <w:rsid w:val="00C14231"/>
    <w:rsid w:val="00C142C4"/>
    <w:rsid w:val="00C14A86"/>
    <w:rsid w:val="00C14C80"/>
    <w:rsid w:val="00C16134"/>
    <w:rsid w:val="00C168C2"/>
    <w:rsid w:val="00C16B82"/>
    <w:rsid w:val="00C17FDC"/>
    <w:rsid w:val="00C20641"/>
    <w:rsid w:val="00C20AD0"/>
    <w:rsid w:val="00C20E64"/>
    <w:rsid w:val="00C20FCB"/>
    <w:rsid w:val="00C2179F"/>
    <w:rsid w:val="00C2198F"/>
    <w:rsid w:val="00C21D79"/>
    <w:rsid w:val="00C22026"/>
    <w:rsid w:val="00C22BC1"/>
    <w:rsid w:val="00C23002"/>
    <w:rsid w:val="00C230D3"/>
    <w:rsid w:val="00C23292"/>
    <w:rsid w:val="00C2366C"/>
    <w:rsid w:val="00C23E59"/>
    <w:rsid w:val="00C2430F"/>
    <w:rsid w:val="00C24768"/>
    <w:rsid w:val="00C24CFE"/>
    <w:rsid w:val="00C24D58"/>
    <w:rsid w:val="00C25430"/>
    <w:rsid w:val="00C25A98"/>
    <w:rsid w:val="00C25C50"/>
    <w:rsid w:val="00C300AC"/>
    <w:rsid w:val="00C3013F"/>
    <w:rsid w:val="00C309A1"/>
    <w:rsid w:val="00C30CA4"/>
    <w:rsid w:val="00C3105D"/>
    <w:rsid w:val="00C311EA"/>
    <w:rsid w:val="00C31B40"/>
    <w:rsid w:val="00C32941"/>
    <w:rsid w:val="00C3320F"/>
    <w:rsid w:val="00C33907"/>
    <w:rsid w:val="00C33E43"/>
    <w:rsid w:val="00C340A9"/>
    <w:rsid w:val="00C34C2F"/>
    <w:rsid w:val="00C34EA0"/>
    <w:rsid w:val="00C35F40"/>
    <w:rsid w:val="00C362D3"/>
    <w:rsid w:val="00C367F1"/>
    <w:rsid w:val="00C36B75"/>
    <w:rsid w:val="00C36D3D"/>
    <w:rsid w:val="00C3709D"/>
    <w:rsid w:val="00C374D0"/>
    <w:rsid w:val="00C375D2"/>
    <w:rsid w:val="00C377FD"/>
    <w:rsid w:val="00C37A61"/>
    <w:rsid w:val="00C37C83"/>
    <w:rsid w:val="00C40257"/>
    <w:rsid w:val="00C40556"/>
    <w:rsid w:val="00C40736"/>
    <w:rsid w:val="00C408BB"/>
    <w:rsid w:val="00C40E26"/>
    <w:rsid w:val="00C4171C"/>
    <w:rsid w:val="00C41FCD"/>
    <w:rsid w:val="00C42773"/>
    <w:rsid w:val="00C4287B"/>
    <w:rsid w:val="00C42E78"/>
    <w:rsid w:val="00C42ED5"/>
    <w:rsid w:val="00C44149"/>
    <w:rsid w:val="00C44271"/>
    <w:rsid w:val="00C44492"/>
    <w:rsid w:val="00C444C3"/>
    <w:rsid w:val="00C45382"/>
    <w:rsid w:val="00C459E5"/>
    <w:rsid w:val="00C45D65"/>
    <w:rsid w:val="00C45F8A"/>
    <w:rsid w:val="00C4705A"/>
    <w:rsid w:val="00C47279"/>
    <w:rsid w:val="00C472A3"/>
    <w:rsid w:val="00C47B56"/>
    <w:rsid w:val="00C47EA6"/>
    <w:rsid w:val="00C50A7D"/>
    <w:rsid w:val="00C51A45"/>
    <w:rsid w:val="00C5235A"/>
    <w:rsid w:val="00C523BF"/>
    <w:rsid w:val="00C52B8F"/>
    <w:rsid w:val="00C5334A"/>
    <w:rsid w:val="00C537F2"/>
    <w:rsid w:val="00C53E89"/>
    <w:rsid w:val="00C53FFA"/>
    <w:rsid w:val="00C54DE9"/>
    <w:rsid w:val="00C5572F"/>
    <w:rsid w:val="00C55AE2"/>
    <w:rsid w:val="00C55B6A"/>
    <w:rsid w:val="00C55B70"/>
    <w:rsid w:val="00C55BA0"/>
    <w:rsid w:val="00C55EFC"/>
    <w:rsid w:val="00C56956"/>
    <w:rsid w:val="00C578C8"/>
    <w:rsid w:val="00C57934"/>
    <w:rsid w:val="00C57C6D"/>
    <w:rsid w:val="00C60F9A"/>
    <w:rsid w:val="00C6101A"/>
    <w:rsid w:val="00C61632"/>
    <w:rsid w:val="00C62448"/>
    <w:rsid w:val="00C62484"/>
    <w:rsid w:val="00C626AC"/>
    <w:rsid w:val="00C62D0A"/>
    <w:rsid w:val="00C63048"/>
    <w:rsid w:val="00C63845"/>
    <w:rsid w:val="00C64088"/>
    <w:rsid w:val="00C640E1"/>
    <w:rsid w:val="00C6491B"/>
    <w:rsid w:val="00C64964"/>
    <w:rsid w:val="00C64BFC"/>
    <w:rsid w:val="00C64C49"/>
    <w:rsid w:val="00C64DBB"/>
    <w:rsid w:val="00C64E0A"/>
    <w:rsid w:val="00C659B5"/>
    <w:rsid w:val="00C6611E"/>
    <w:rsid w:val="00C66682"/>
    <w:rsid w:val="00C66B3D"/>
    <w:rsid w:val="00C66D54"/>
    <w:rsid w:val="00C67608"/>
    <w:rsid w:val="00C678DD"/>
    <w:rsid w:val="00C67C30"/>
    <w:rsid w:val="00C67F30"/>
    <w:rsid w:val="00C709CB"/>
    <w:rsid w:val="00C70C38"/>
    <w:rsid w:val="00C71389"/>
    <w:rsid w:val="00C71531"/>
    <w:rsid w:val="00C717B9"/>
    <w:rsid w:val="00C72590"/>
    <w:rsid w:val="00C730E1"/>
    <w:rsid w:val="00C730F6"/>
    <w:rsid w:val="00C75F68"/>
    <w:rsid w:val="00C77126"/>
    <w:rsid w:val="00C772A4"/>
    <w:rsid w:val="00C776CB"/>
    <w:rsid w:val="00C77FFA"/>
    <w:rsid w:val="00C80257"/>
    <w:rsid w:val="00C8046B"/>
    <w:rsid w:val="00C817E2"/>
    <w:rsid w:val="00C818E1"/>
    <w:rsid w:val="00C81D74"/>
    <w:rsid w:val="00C81DD9"/>
    <w:rsid w:val="00C82320"/>
    <w:rsid w:val="00C82CC0"/>
    <w:rsid w:val="00C82DF3"/>
    <w:rsid w:val="00C82EE2"/>
    <w:rsid w:val="00C8321B"/>
    <w:rsid w:val="00C8350D"/>
    <w:rsid w:val="00C83B76"/>
    <w:rsid w:val="00C857EE"/>
    <w:rsid w:val="00C85943"/>
    <w:rsid w:val="00C86A27"/>
    <w:rsid w:val="00C87A60"/>
    <w:rsid w:val="00C87A82"/>
    <w:rsid w:val="00C87B68"/>
    <w:rsid w:val="00C904E9"/>
    <w:rsid w:val="00C90938"/>
    <w:rsid w:val="00C9125A"/>
    <w:rsid w:val="00C91609"/>
    <w:rsid w:val="00C91717"/>
    <w:rsid w:val="00C91A7F"/>
    <w:rsid w:val="00C920A4"/>
    <w:rsid w:val="00C93098"/>
    <w:rsid w:val="00C938AE"/>
    <w:rsid w:val="00C94E2E"/>
    <w:rsid w:val="00C95608"/>
    <w:rsid w:val="00C96704"/>
    <w:rsid w:val="00C968BE"/>
    <w:rsid w:val="00C9718B"/>
    <w:rsid w:val="00C97298"/>
    <w:rsid w:val="00C97668"/>
    <w:rsid w:val="00C97C9E"/>
    <w:rsid w:val="00C97E64"/>
    <w:rsid w:val="00C97F2A"/>
    <w:rsid w:val="00CA0CFD"/>
    <w:rsid w:val="00CA29C3"/>
    <w:rsid w:val="00CA341D"/>
    <w:rsid w:val="00CA3D54"/>
    <w:rsid w:val="00CA4E59"/>
    <w:rsid w:val="00CA51B1"/>
    <w:rsid w:val="00CA530C"/>
    <w:rsid w:val="00CA6BD0"/>
    <w:rsid w:val="00CA6E77"/>
    <w:rsid w:val="00CA70E4"/>
    <w:rsid w:val="00CA730A"/>
    <w:rsid w:val="00CA77BA"/>
    <w:rsid w:val="00CA7805"/>
    <w:rsid w:val="00CB0040"/>
    <w:rsid w:val="00CB05A2"/>
    <w:rsid w:val="00CB09D8"/>
    <w:rsid w:val="00CB129A"/>
    <w:rsid w:val="00CB14F9"/>
    <w:rsid w:val="00CB1B22"/>
    <w:rsid w:val="00CB2062"/>
    <w:rsid w:val="00CB2361"/>
    <w:rsid w:val="00CB2624"/>
    <w:rsid w:val="00CB29B7"/>
    <w:rsid w:val="00CB2D0D"/>
    <w:rsid w:val="00CB356F"/>
    <w:rsid w:val="00CB3895"/>
    <w:rsid w:val="00CB3A4B"/>
    <w:rsid w:val="00CB3C96"/>
    <w:rsid w:val="00CB64BD"/>
    <w:rsid w:val="00CB6653"/>
    <w:rsid w:val="00CB6A0C"/>
    <w:rsid w:val="00CB6F7C"/>
    <w:rsid w:val="00CC0714"/>
    <w:rsid w:val="00CC1FB5"/>
    <w:rsid w:val="00CC24BF"/>
    <w:rsid w:val="00CC2A60"/>
    <w:rsid w:val="00CC2D72"/>
    <w:rsid w:val="00CC2F81"/>
    <w:rsid w:val="00CC3B92"/>
    <w:rsid w:val="00CC3ED4"/>
    <w:rsid w:val="00CC4401"/>
    <w:rsid w:val="00CC6070"/>
    <w:rsid w:val="00CC6859"/>
    <w:rsid w:val="00CC6EAB"/>
    <w:rsid w:val="00CC7C6B"/>
    <w:rsid w:val="00CD0097"/>
    <w:rsid w:val="00CD0510"/>
    <w:rsid w:val="00CD1FB8"/>
    <w:rsid w:val="00CD223E"/>
    <w:rsid w:val="00CD2E37"/>
    <w:rsid w:val="00CD30E2"/>
    <w:rsid w:val="00CD336F"/>
    <w:rsid w:val="00CD43A8"/>
    <w:rsid w:val="00CD5B32"/>
    <w:rsid w:val="00CD5F34"/>
    <w:rsid w:val="00CD5FD2"/>
    <w:rsid w:val="00CD6EE7"/>
    <w:rsid w:val="00CD71CF"/>
    <w:rsid w:val="00CE075C"/>
    <w:rsid w:val="00CE0E88"/>
    <w:rsid w:val="00CE13FF"/>
    <w:rsid w:val="00CE1767"/>
    <w:rsid w:val="00CE1955"/>
    <w:rsid w:val="00CE1BEB"/>
    <w:rsid w:val="00CE212C"/>
    <w:rsid w:val="00CE269A"/>
    <w:rsid w:val="00CE2CB5"/>
    <w:rsid w:val="00CE2EC7"/>
    <w:rsid w:val="00CE3601"/>
    <w:rsid w:val="00CE361B"/>
    <w:rsid w:val="00CE3699"/>
    <w:rsid w:val="00CE3AB3"/>
    <w:rsid w:val="00CE3C2C"/>
    <w:rsid w:val="00CE3C5A"/>
    <w:rsid w:val="00CE4045"/>
    <w:rsid w:val="00CE4A7B"/>
    <w:rsid w:val="00CE5001"/>
    <w:rsid w:val="00CE50FA"/>
    <w:rsid w:val="00CE57AD"/>
    <w:rsid w:val="00CE5F66"/>
    <w:rsid w:val="00CE63BC"/>
    <w:rsid w:val="00CE6799"/>
    <w:rsid w:val="00CE6C73"/>
    <w:rsid w:val="00CE70BD"/>
    <w:rsid w:val="00CE7529"/>
    <w:rsid w:val="00CE7EF7"/>
    <w:rsid w:val="00CF0202"/>
    <w:rsid w:val="00CF094B"/>
    <w:rsid w:val="00CF0A5F"/>
    <w:rsid w:val="00CF0D10"/>
    <w:rsid w:val="00CF1608"/>
    <w:rsid w:val="00CF3201"/>
    <w:rsid w:val="00CF359C"/>
    <w:rsid w:val="00CF38B6"/>
    <w:rsid w:val="00CF3A83"/>
    <w:rsid w:val="00CF4B4C"/>
    <w:rsid w:val="00CF4E4C"/>
    <w:rsid w:val="00CF5733"/>
    <w:rsid w:val="00CF5A79"/>
    <w:rsid w:val="00CF615F"/>
    <w:rsid w:val="00CF629D"/>
    <w:rsid w:val="00CF6B1B"/>
    <w:rsid w:val="00CF6B89"/>
    <w:rsid w:val="00CF6C00"/>
    <w:rsid w:val="00CF6C14"/>
    <w:rsid w:val="00CF7058"/>
    <w:rsid w:val="00CF7AB0"/>
    <w:rsid w:val="00CF7AE3"/>
    <w:rsid w:val="00CF7DFC"/>
    <w:rsid w:val="00D00507"/>
    <w:rsid w:val="00D00572"/>
    <w:rsid w:val="00D00621"/>
    <w:rsid w:val="00D0094E"/>
    <w:rsid w:val="00D00AAD"/>
    <w:rsid w:val="00D011CF"/>
    <w:rsid w:val="00D01622"/>
    <w:rsid w:val="00D01E58"/>
    <w:rsid w:val="00D02081"/>
    <w:rsid w:val="00D023D6"/>
    <w:rsid w:val="00D028AA"/>
    <w:rsid w:val="00D02D04"/>
    <w:rsid w:val="00D02F04"/>
    <w:rsid w:val="00D0389B"/>
    <w:rsid w:val="00D04F8B"/>
    <w:rsid w:val="00D0544A"/>
    <w:rsid w:val="00D059F9"/>
    <w:rsid w:val="00D06E99"/>
    <w:rsid w:val="00D100D6"/>
    <w:rsid w:val="00D102F7"/>
    <w:rsid w:val="00D10A3A"/>
    <w:rsid w:val="00D10E8A"/>
    <w:rsid w:val="00D10EAD"/>
    <w:rsid w:val="00D11445"/>
    <w:rsid w:val="00D1161B"/>
    <w:rsid w:val="00D117B4"/>
    <w:rsid w:val="00D11F1C"/>
    <w:rsid w:val="00D12BEE"/>
    <w:rsid w:val="00D13BF8"/>
    <w:rsid w:val="00D13C66"/>
    <w:rsid w:val="00D13F5F"/>
    <w:rsid w:val="00D1407E"/>
    <w:rsid w:val="00D14ACF"/>
    <w:rsid w:val="00D154A7"/>
    <w:rsid w:val="00D15631"/>
    <w:rsid w:val="00D156B3"/>
    <w:rsid w:val="00D159C1"/>
    <w:rsid w:val="00D168CF"/>
    <w:rsid w:val="00D17047"/>
    <w:rsid w:val="00D17071"/>
    <w:rsid w:val="00D17FED"/>
    <w:rsid w:val="00D20492"/>
    <w:rsid w:val="00D213AD"/>
    <w:rsid w:val="00D21FC0"/>
    <w:rsid w:val="00D22370"/>
    <w:rsid w:val="00D22C58"/>
    <w:rsid w:val="00D22CD0"/>
    <w:rsid w:val="00D22F73"/>
    <w:rsid w:val="00D23B40"/>
    <w:rsid w:val="00D23C2A"/>
    <w:rsid w:val="00D24BA3"/>
    <w:rsid w:val="00D24EB4"/>
    <w:rsid w:val="00D25323"/>
    <w:rsid w:val="00D2581A"/>
    <w:rsid w:val="00D25865"/>
    <w:rsid w:val="00D25D02"/>
    <w:rsid w:val="00D26295"/>
    <w:rsid w:val="00D264F8"/>
    <w:rsid w:val="00D26657"/>
    <w:rsid w:val="00D269B6"/>
    <w:rsid w:val="00D26F79"/>
    <w:rsid w:val="00D2771A"/>
    <w:rsid w:val="00D27F65"/>
    <w:rsid w:val="00D301FB"/>
    <w:rsid w:val="00D30491"/>
    <w:rsid w:val="00D30DA1"/>
    <w:rsid w:val="00D311D4"/>
    <w:rsid w:val="00D312E2"/>
    <w:rsid w:val="00D31B60"/>
    <w:rsid w:val="00D3253A"/>
    <w:rsid w:val="00D33217"/>
    <w:rsid w:val="00D3321A"/>
    <w:rsid w:val="00D33770"/>
    <w:rsid w:val="00D33DC8"/>
    <w:rsid w:val="00D33FB1"/>
    <w:rsid w:val="00D349D5"/>
    <w:rsid w:val="00D35135"/>
    <w:rsid w:val="00D353A7"/>
    <w:rsid w:val="00D35FDD"/>
    <w:rsid w:val="00D3683E"/>
    <w:rsid w:val="00D36A06"/>
    <w:rsid w:val="00D36A07"/>
    <w:rsid w:val="00D37D4B"/>
    <w:rsid w:val="00D4075C"/>
    <w:rsid w:val="00D407F6"/>
    <w:rsid w:val="00D4189B"/>
    <w:rsid w:val="00D4274C"/>
    <w:rsid w:val="00D42D10"/>
    <w:rsid w:val="00D42EB1"/>
    <w:rsid w:val="00D430AB"/>
    <w:rsid w:val="00D4428B"/>
    <w:rsid w:val="00D44341"/>
    <w:rsid w:val="00D4522E"/>
    <w:rsid w:val="00D4549C"/>
    <w:rsid w:val="00D45627"/>
    <w:rsid w:val="00D457FB"/>
    <w:rsid w:val="00D45DF1"/>
    <w:rsid w:val="00D45DF8"/>
    <w:rsid w:val="00D4780C"/>
    <w:rsid w:val="00D47986"/>
    <w:rsid w:val="00D50191"/>
    <w:rsid w:val="00D5029E"/>
    <w:rsid w:val="00D50AF6"/>
    <w:rsid w:val="00D50BE5"/>
    <w:rsid w:val="00D50E26"/>
    <w:rsid w:val="00D51428"/>
    <w:rsid w:val="00D5242F"/>
    <w:rsid w:val="00D536AA"/>
    <w:rsid w:val="00D53EEC"/>
    <w:rsid w:val="00D54032"/>
    <w:rsid w:val="00D54258"/>
    <w:rsid w:val="00D54EDD"/>
    <w:rsid w:val="00D550A2"/>
    <w:rsid w:val="00D55303"/>
    <w:rsid w:val="00D55A86"/>
    <w:rsid w:val="00D56496"/>
    <w:rsid w:val="00D56688"/>
    <w:rsid w:val="00D56D6C"/>
    <w:rsid w:val="00D57B83"/>
    <w:rsid w:val="00D57FD6"/>
    <w:rsid w:val="00D602F1"/>
    <w:rsid w:val="00D61333"/>
    <w:rsid w:val="00D613C5"/>
    <w:rsid w:val="00D61737"/>
    <w:rsid w:val="00D61D1B"/>
    <w:rsid w:val="00D6233F"/>
    <w:rsid w:val="00D6310F"/>
    <w:rsid w:val="00D6330A"/>
    <w:rsid w:val="00D634CC"/>
    <w:rsid w:val="00D63C4F"/>
    <w:rsid w:val="00D63C88"/>
    <w:rsid w:val="00D63EDF"/>
    <w:rsid w:val="00D64CF8"/>
    <w:rsid w:val="00D6540F"/>
    <w:rsid w:val="00D655C9"/>
    <w:rsid w:val="00D6601C"/>
    <w:rsid w:val="00D66695"/>
    <w:rsid w:val="00D66D8C"/>
    <w:rsid w:val="00D67065"/>
    <w:rsid w:val="00D701D1"/>
    <w:rsid w:val="00D70512"/>
    <w:rsid w:val="00D70C89"/>
    <w:rsid w:val="00D70D35"/>
    <w:rsid w:val="00D71290"/>
    <w:rsid w:val="00D71761"/>
    <w:rsid w:val="00D722AC"/>
    <w:rsid w:val="00D72DB5"/>
    <w:rsid w:val="00D73E04"/>
    <w:rsid w:val="00D73FA0"/>
    <w:rsid w:val="00D74626"/>
    <w:rsid w:val="00D74795"/>
    <w:rsid w:val="00D74DF9"/>
    <w:rsid w:val="00D751F2"/>
    <w:rsid w:val="00D76423"/>
    <w:rsid w:val="00D76B70"/>
    <w:rsid w:val="00D76D1E"/>
    <w:rsid w:val="00D76DBE"/>
    <w:rsid w:val="00D77478"/>
    <w:rsid w:val="00D7795C"/>
    <w:rsid w:val="00D77CC2"/>
    <w:rsid w:val="00D77EFC"/>
    <w:rsid w:val="00D80492"/>
    <w:rsid w:val="00D80648"/>
    <w:rsid w:val="00D815A3"/>
    <w:rsid w:val="00D8189F"/>
    <w:rsid w:val="00D81EBF"/>
    <w:rsid w:val="00D82236"/>
    <w:rsid w:val="00D833AE"/>
    <w:rsid w:val="00D83462"/>
    <w:rsid w:val="00D839F9"/>
    <w:rsid w:val="00D83B17"/>
    <w:rsid w:val="00D83B8A"/>
    <w:rsid w:val="00D848A8"/>
    <w:rsid w:val="00D85142"/>
    <w:rsid w:val="00D8519B"/>
    <w:rsid w:val="00D85938"/>
    <w:rsid w:val="00D85A05"/>
    <w:rsid w:val="00D86835"/>
    <w:rsid w:val="00D8711B"/>
    <w:rsid w:val="00D873DD"/>
    <w:rsid w:val="00D87405"/>
    <w:rsid w:val="00D8767B"/>
    <w:rsid w:val="00D87931"/>
    <w:rsid w:val="00D90181"/>
    <w:rsid w:val="00D90A91"/>
    <w:rsid w:val="00D90C90"/>
    <w:rsid w:val="00D92432"/>
    <w:rsid w:val="00D92640"/>
    <w:rsid w:val="00D92758"/>
    <w:rsid w:val="00D93868"/>
    <w:rsid w:val="00D93F28"/>
    <w:rsid w:val="00D942DE"/>
    <w:rsid w:val="00D94D76"/>
    <w:rsid w:val="00D95029"/>
    <w:rsid w:val="00D96473"/>
    <w:rsid w:val="00D9708E"/>
    <w:rsid w:val="00D97A10"/>
    <w:rsid w:val="00DA0089"/>
    <w:rsid w:val="00DA0163"/>
    <w:rsid w:val="00DA0607"/>
    <w:rsid w:val="00DA0C59"/>
    <w:rsid w:val="00DA1633"/>
    <w:rsid w:val="00DA1C8D"/>
    <w:rsid w:val="00DA2168"/>
    <w:rsid w:val="00DA26A1"/>
    <w:rsid w:val="00DA27C3"/>
    <w:rsid w:val="00DA3A20"/>
    <w:rsid w:val="00DA3FC5"/>
    <w:rsid w:val="00DA4BE7"/>
    <w:rsid w:val="00DA4F30"/>
    <w:rsid w:val="00DA5014"/>
    <w:rsid w:val="00DA51EB"/>
    <w:rsid w:val="00DA6608"/>
    <w:rsid w:val="00DA6940"/>
    <w:rsid w:val="00DA69D1"/>
    <w:rsid w:val="00DA6A8E"/>
    <w:rsid w:val="00DA77CC"/>
    <w:rsid w:val="00DA7DE8"/>
    <w:rsid w:val="00DB00F2"/>
    <w:rsid w:val="00DB0E4A"/>
    <w:rsid w:val="00DB2850"/>
    <w:rsid w:val="00DB2896"/>
    <w:rsid w:val="00DB314E"/>
    <w:rsid w:val="00DB318F"/>
    <w:rsid w:val="00DB3372"/>
    <w:rsid w:val="00DB3BC4"/>
    <w:rsid w:val="00DB408A"/>
    <w:rsid w:val="00DB4639"/>
    <w:rsid w:val="00DB53E8"/>
    <w:rsid w:val="00DB556C"/>
    <w:rsid w:val="00DB572D"/>
    <w:rsid w:val="00DB5AA5"/>
    <w:rsid w:val="00DB5AF4"/>
    <w:rsid w:val="00DB61CD"/>
    <w:rsid w:val="00DB6A8E"/>
    <w:rsid w:val="00DB7519"/>
    <w:rsid w:val="00DB7CCA"/>
    <w:rsid w:val="00DC031F"/>
    <w:rsid w:val="00DC05B3"/>
    <w:rsid w:val="00DC0E18"/>
    <w:rsid w:val="00DC0E2E"/>
    <w:rsid w:val="00DC1942"/>
    <w:rsid w:val="00DC1BFD"/>
    <w:rsid w:val="00DC1C0F"/>
    <w:rsid w:val="00DC2009"/>
    <w:rsid w:val="00DC2596"/>
    <w:rsid w:val="00DC28B2"/>
    <w:rsid w:val="00DC29EA"/>
    <w:rsid w:val="00DC2BE0"/>
    <w:rsid w:val="00DC2C56"/>
    <w:rsid w:val="00DC3068"/>
    <w:rsid w:val="00DC3979"/>
    <w:rsid w:val="00DC3B0E"/>
    <w:rsid w:val="00DC3EFD"/>
    <w:rsid w:val="00DC408E"/>
    <w:rsid w:val="00DC47E9"/>
    <w:rsid w:val="00DC4ADB"/>
    <w:rsid w:val="00DC5506"/>
    <w:rsid w:val="00DC55CC"/>
    <w:rsid w:val="00DC57B4"/>
    <w:rsid w:val="00DC5946"/>
    <w:rsid w:val="00DC5F00"/>
    <w:rsid w:val="00DC6911"/>
    <w:rsid w:val="00DC6970"/>
    <w:rsid w:val="00DC7168"/>
    <w:rsid w:val="00DC7A40"/>
    <w:rsid w:val="00DD1818"/>
    <w:rsid w:val="00DD1CD2"/>
    <w:rsid w:val="00DD1D13"/>
    <w:rsid w:val="00DD2396"/>
    <w:rsid w:val="00DD2A81"/>
    <w:rsid w:val="00DD2B62"/>
    <w:rsid w:val="00DD4018"/>
    <w:rsid w:val="00DD403D"/>
    <w:rsid w:val="00DD43A3"/>
    <w:rsid w:val="00DD473C"/>
    <w:rsid w:val="00DD4CB4"/>
    <w:rsid w:val="00DD4F7F"/>
    <w:rsid w:val="00DD52B7"/>
    <w:rsid w:val="00DD53D0"/>
    <w:rsid w:val="00DD579B"/>
    <w:rsid w:val="00DD5CBF"/>
    <w:rsid w:val="00DD627E"/>
    <w:rsid w:val="00DD630C"/>
    <w:rsid w:val="00DD649A"/>
    <w:rsid w:val="00DD69F8"/>
    <w:rsid w:val="00DE02E0"/>
    <w:rsid w:val="00DE0648"/>
    <w:rsid w:val="00DE0775"/>
    <w:rsid w:val="00DE1557"/>
    <w:rsid w:val="00DE180F"/>
    <w:rsid w:val="00DE1EF3"/>
    <w:rsid w:val="00DE262C"/>
    <w:rsid w:val="00DE4CDF"/>
    <w:rsid w:val="00DE5019"/>
    <w:rsid w:val="00DE5171"/>
    <w:rsid w:val="00DE51D9"/>
    <w:rsid w:val="00DE54D8"/>
    <w:rsid w:val="00DE5CA7"/>
    <w:rsid w:val="00DE667A"/>
    <w:rsid w:val="00DE677A"/>
    <w:rsid w:val="00DE68E1"/>
    <w:rsid w:val="00DE6971"/>
    <w:rsid w:val="00DE6B73"/>
    <w:rsid w:val="00DE6CB3"/>
    <w:rsid w:val="00DE6F0C"/>
    <w:rsid w:val="00DE761E"/>
    <w:rsid w:val="00DF0268"/>
    <w:rsid w:val="00DF07F7"/>
    <w:rsid w:val="00DF1C17"/>
    <w:rsid w:val="00DF24CD"/>
    <w:rsid w:val="00DF2C7F"/>
    <w:rsid w:val="00DF3560"/>
    <w:rsid w:val="00DF3D71"/>
    <w:rsid w:val="00DF4072"/>
    <w:rsid w:val="00DF458E"/>
    <w:rsid w:val="00DF4696"/>
    <w:rsid w:val="00DF49A3"/>
    <w:rsid w:val="00DF4D60"/>
    <w:rsid w:val="00DF5D36"/>
    <w:rsid w:val="00DF5F06"/>
    <w:rsid w:val="00DF66CA"/>
    <w:rsid w:val="00DF67C7"/>
    <w:rsid w:val="00DF6C95"/>
    <w:rsid w:val="00DF750A"/>
    <w:rsid w:val="00E001BD"/>
    <w:rsid w:val="00E00512"/>
    <w:rsid w:val="00E00759"/>
    <w:rsid w:val="00E00F02"/>
    <w:rsid w:val="00E02415"/>
    <w:rsid w:val="00E03A49"/>
    <w:rsid w:val="00E03C43"/>
    <w:rsid w:val="00E043F4"/>
    <w:rsid w:val="00E0483C"/>
    <w:rsid w:val="00E05F24"/>
    <w:rsid w:val="00E06871"/>
    <w:rsid w:val="00E06B21"/>
    <w:rsid w:val="00E06FB3"/>
    <w:rsid w:val="00E076DC"/>
    <w:rsid w:val="00E079A5"/>
    <w:rsid w:val="00E07E05"/>
    <w:rsid w:val="00E10059"/>
    <w:rsid w:val="00E107B9"/>
    <w:rsid w:val="00E108A9"/>
    <w:rsid w:val="00E111C5"/>
    <w:rsid w:val="00E11277"/>
    <w:rsid w:val="00E114CA"/>
    <w:rsid w:val="00E126ED"/>
    <w:rsid w:val="00E12EA2"/>
    <w:rsid w:val="00E132FC"/>
    <w:rsid w:val="00E137B0"/>
    <w:rsid w:val="00E13C91"/>
    <w:rsid w:val="00E13DEA"/>
    <w:rsid w:val="00E1434A"/>
    <w:rsid w:val="00E143B0"/>
    <w:rsid w:val="00E1440D"/>
    <w:rsid w:val="00E14A19"/>
    <w:rsid w:val="00E14B70"/>
    <w:rsid w:val="00E15D28"/>
    <w:rsid w:val="00E164D6"/>
    <w:rsid w:val="00E169CF"/>
    <w:rsid w:val="00E16FD8"/>
    <w:rsid w:val="00E1739D"/>
    <w:rsid w:val="00E1749F"/>
    <w:rsid w:val="00E17B74"/>
    <w:rsid w:val="00E20291"/>
    <w:rsid w:val="00E212C7"/>
    <w:rsid w:val="00E21AA3"/>
    <w:rsid w:val="00E21F0C"/>
    <w:rsid w:val="00E21FEA"/>
    <w:rsid w:val="00E22D37"/>
    <w:rsid w:val="00E239F2"/>
    <w:rsid w:val="00E23B90"/>
    <w:rsid w:val="00E2420A"/>
    <w:rsid w:val="00E24860"/>
    <w:rsid w:val="00E2506F"/>
    <w:rsid w:val="00E25CB7"/>
    <w:rsid w:val="00E267CA"/>
    <w:rsid w:val="00E26B52"/>
    <w:rsid w:val="00E27FD5"/>
    <w:rsid w:val="00E3091D"/>
    <w:rsid w:val="00E30AD9"/>
    <w:rsid w:val="00E30C20"/>
    <w:rsid w:val="00E30F21"/>
    <w:rsid w:val="00E3108F"/>
    <w:rsid w:val="00E316D4"/>
    <w:rsid w:val="00E31A9C"/>
    <w:rsid w:val="00E31DD0"/>
    <w:rsid w:val="00E31E24"/>
    <w:rsid w:val="00E32DF6"/>
    <w:rsid w:val="00E32F17"/>
    <w:rsid w:val="00E3380F"/>
    <w:rsid w:val="00E338AE"/>
    <w:rsid w:val="00E33B87"/>
    <w:rsid w:val="00E344B0"/>
    <w:rsid w:val="00E34773"/>
    <w:rsid w:val="00E350D5"/>
    <w:rsid w:val="00E35A11"/>
    <w:rsid w:val="00E36A4C"/>
    <w:rsid w:val="00E36C17"/>
    <w:rsid w:val="00E36D22"/>
    <w:rsid w:val="00E36FE2"/>
    <w:rsid w:val="00E377A0"/>
    <w:rsid w:val="00E401C7"/>
    <w:rsid w:val="00E40C91"/>
    <w:rsid w:val="00E40EDB"/>
    <w:rsid w:val="00E413E2"/>
    <w:rsid w:val="00E415AA"/>
    <w:rsid w:val="00E41B48"/>
    <w:rsid w:val="00E41D35"/>
    <w:rsid w:val="00E42165"/>
    <w:rsid w:val="00E42326"/>
    <w:rsid w:val="00E42741"/>
    <w:rsid w:val="00E42E5F"/>
    <w:rsid w:val="00E431AC"/>
    <w:rsid w:val="00E43A25"/>
    <w:rsid w:val="00E4449E"/>
    <w:rsid w:val="00E44A1D"/>
    <w:rsid w:val="00E44E86"/>
    <w:rsid w:val="00E454B2"/>
    <w:rsid w:val="00E45C34"/>
    <w:rsid w:val="00E45E31"/>
    <w:rsid w:val="00E46477"/>
    <w:rsid w:val="00E469A4"/>
    <w:rsid w:val="00E470CC"/>
    <w:rsid w:val="00E47412"/>
    <w:rsid w:val="00E474F8"/>
    <w:rsid w:val="00E479F0"/>
    <w:rsid w:val="00E47F62"/>
    <w:rsid w:val="00E5071A"/>
    <w:rsid w:val="00E50AEC"/>
    <w:rsid w:val="00E51143"/>
    <w:rsid w:val="00E5172B"/>
    <w:rsid w:val="00E52498"/>
    <w:rsid w:val="00E52938"/>
    <w:rsid w:val="00E52A79"/>
    <w:rsid w:val="00E53102"/>
    <w:rsid w:val="00E531FE"/>
    <w:rsid w:val="00E538DC"/>
    <w:rsid w:val="00E53B3D"/>
    <w:rsid w:val="00E53DAD"/>
    <w:rsid w:val="00E53F44"/>
    <w:rsid w:val="00E540C6"/>
    <w:rsid w:val="00E5458D"/>
    <w:rsid w:val="00E54761"/>
    <w:rsid w:val="00E54B2B"/>
    <w:rsid w:val="00E555DB"/>
    <w:rsid w:val="00E5572F"/>
    <w:rsid w:val="00E55A03"/>
    <w:rsid w:val="00E57069"/>
    <w:rsid w:val="00E57E94"/>
    <w:rsid w:val="00E57FAB"/>
    <w:rsid w:val="00E600C6"/>
    <w:rsid w:val="00E60315"/>
    <w:rsid w:val="00E608EB"/>
    <w:rsid w:val="00E60CB6"/>
    <w:rsid w:val="00E60D3A"/>
    <w:rsid w:val="00E6152E"/>
    <w:rsid w:val="00E61B94"/>
    <w:rsid w:val="00E628BF"/>
    <w:rsid w:val="00E62A21"/>
    <w:rsid w:val="00E62B88"/>
    <w:rsid w:val="00E635F0"/>
    <w:rsid w:val="00E64365"/>
    <w:rsid w:val="00E64C83"/>
    <w:rsid w:val="00E653FD"/>
    <w:rsid w:val="00E654D7"/>
    <w:rsid w:val="00E6566F"/>
    <w:rsid w:val="00E6609A"/>
    <w:rsid w:val="00E66391"/>
    <w:rsid w:val="00E66462"/>
    <w:rsid w:val="00E66762"/>
    <w:rsid w:val="00E6687D"/>
    <w:rsid w:val="00E66BA3"/>
    <w:rsid w:val="00E675DF"/>
    <w:rsid w:val="00E67BDB"/>
    <w:rsid w:val="00E67DF8"/>
    <w:rsid w:val="00E70261"/>
    <w:rsid w:val="00E70E5D"/>
    <w:rsid w:val="00E71C52"/>
    <w:rsid w:val="00E71CBA"/>
    <w:rsid w:val="00E71F5D"/>
    <w:rsid w:val="00E72242"/>
    <w:rsid w:val="00E730E9"/>
    <w:rsid w:val="00E735E1"/>
    <w:rsid w:val="00E7387F"/>
    <w:rsid w:val="00E73A8B"/>
    <w:rsid w:val="00E74577"/>
    <w:rsid w:val="00E74909"/>
    <w:rsid w:val="00E75475"/>
    <w:rsid w:val="00E754A5"/>
    <w:rsid w:val="00E75C0E"/>
    <w:rsid w:val="00E75C19"/>
    <w:rsid w:val="00E75D10"/>
    <w:rsid w:val="00E765CD"/>
    <w:rsid w:val="00E76CA3"/>
    <w:rsid w:val="00E7726F"/>
    <w:rsid w:val="00E777EC"/>
    <w:rsid w:val="00E80381"/>
    <w:rsid w:val="00E804ED"/>
    <w:rsid w:val="00E805FF"/>
    <w:rsid w:val="00E809D7"/>
    <w:rsid w:val="00E80FD2"/>
    <w:rsid w:val="00E814A1"/>
    <w:rsid w:val="00E815D9"/>
    <w:rsid w:val="00E815F5"/>
    <w:rsid w:val="00E81645"/>
    <w:rsid w:val="00E81831"/>
    <w:rsid w:val="00E826DB"/>
    <w:rsid w:val="00E827DB"/>
    <w:rsid w:val="00E82A8B"/>
    <w:rsid w:val="00E82AE3"/>
    <w:rsid w:val="00E82D74"/>
    <w:rsid w:val="00E83469"/>
    <w:rsid w:val="00E83509"/>
    <w:rsid w:val="00E835F1"/>
    <w:rsid w:val="00E835FA"/>
    <w:rsid w:val="00E838C5"/>
    <w:rsid w:val="00E83E3C"/>
    <w:rsid w:val="00E845CE"/>
    <w:rsid w:val="00E849F9"/>
    <w:rsid w:val="00E84A22"/>
    <w:rsid w:val="00E84DEF"/>
    <w:rsid w:val="00E85578"/>
    <w:rsid w:val="00E85B48"/>
    <w:rsid w:val="00E85B8F"/>
    <w:rsid w:val="00E87452"/>
    <w:rsid w:val="00E87FFA"/>
    <w:rsid w:val="00E90170"/>
    <w:rsid w:val="00E9049D"/>
    <w:rsid w:val="00E90D13"/>
    <w:rsid w:val="00E91526"/>
    <w:rsid w:val="00E91EA3"/>
    <w:rsid w:val="00E925EB"/>
    <w:rsid w:val="00E92E47"/>
    <w:rsid w:val="00E92EC9"/>
    <w:rsid w:val="00E93058"/>
    <w:rsid w:val="00E9332F"/>
    <w:rsid w:val="00E9363A"/>
    <w:rsid w:val="00E93FB8"/>
    <w:rsid w:val="00E95029"/>
    <w:rsid w:val="00E95961"/>
    <w:rsid w:val="00E95A24"/>
    <w:rsid w:val="00E95D19"/>
    <w:rsid w:val="00E95F5A"/>
    <w:rsid w:val="00E9656A"/>
    <w:rsid w:val="00E965D3"/>
    <w:rsid w:val="00E96C29"/>
    <w:rsid w:val="00E96C35"/>
    <w:rsid w:val="00E975FB"/>
    <w:rsid w:val="00E97B63"/>
    <w:rsid w:val="00E97DF5"/>
    <w:rsid w:val="00EA0A5B"/>
    <w:rsid w:val="00EA0AD9"/>
    <w:rsid w:val="00EA0B4C"/>
    <w:rsid w:val="00EA0DDF"/>
    <w:rsid w:val="00EA1196"/>
    <w:rsid w:val="00EA1EB6"/>
    <w:rsid w:val="00EA1FBD"/>
    <w:rsid w:val="00EA1FED"/>
    <w:rsid w:val="00EA25E3"/>
    <w:rsid w:val="00EA3D56"/>
    <w:rsid w:val="00EA3DF3"/>
    <w:rsid w:val="00EA3FB0"/>
    <w:rsid w:val="00EA43BA"/>
    <w:rsid w:val="00EA4DF1"/>
    <w:rsid w:val="00EA64D3"/>
    <w:rsid w:val="00EA7288"/>
    <w:rsid w:val="00EA73B4"/>
    <w:rsid w:val="00EA77ED"/>
    <w:rsid w:val="00EA7AA0"/>
    <w:rsid w:val="00EB0455"/>
    <w:rsid w:val="00EB0728"/>
    <w:rsid w:val="00EB09E1"/>
    <w:rsid w:val="00EB275C"/>
    <w:rsid w:val="00EB2937"/>
    <w:rsid w:val="00EB2D58"/>
    <w:rsid w:val="00EB39D4"/>
    <w:rsid w:val="00EB3A53"/>
    <w:rsid w:val="00EB4FA8"/>
    <w:rsid w:val="00EB52FD"/>
    <w:rsid w:val="00EB53ED"/>
    <w:rsid w:val="00EB5452"/>
    <w:rsid w:val="00EB57FF"/>
    <w:rsid w:val="00EB59AD"/>
    <w:rsid w:val="00EB6513"/>
    <w:rsid w:val="00EB65C7"/>
    <w:rsid w:val="00EB68B4"/>
    <w:rsid w:val="00EB73BE"/>
    <w:rsid w:val="00EB7597"/>
    <w:rsid w:val="00EB769A"/>
    <w:rsid w:val="00EB785C"/>
    <w:rsid w:val="00EB78D8"/>
    <w:rsid w:val="00EB7CFA"/>
    <w:rsid w:val="00EB7F26"/>
    <w:rsid w:val="00EC054C"/>
    <w:rsid w:val="00EC073E"/>
    <w:rsid w:val="00EC12DB"/>
    <w:rsid w:val="00EC17A6"/>
    <w:rsid w:val="00EC1EFB"/>
    <w:rsid w:val="00EC273B"/>
    <w:rsid w:val="00EC2985"/>
    <w:rsid w:val="00EC30B3"/>
    <w:rsid w:val="00EC3E23"/>
    <w:rsid w:val="00EC3FA4"/>
    <w:rsid w:val="00EC40D7"/>
    <w:rsid w:val="00EC437A"/>
    <w:rsid w:val="00EC4429"/>
    <w:rsid w:val="00EC551F"/>
    <w:rsid w:val="00EC556F"/>
    <w:rsid w:val="00EC55DD"/>
    <w:rsid w:val="00EC5854"/>
    <w:rsid w:val="00EC59D6"/>
    <w:rsid w:val="00EC5B23"/>
    <w:rsid w:val="00EC60AD"/>
    <w:rsid w:val="00EC669C"/>
    <w:rsid w:val="00EC6E5B"/>
    <w:rsid w:val="00EC6F5D"/>
    <w:rsid w:val="00EC72B5"/>
    <w:rsid w:val="00EC73B6"/>
    <w:rsid w:val="00EC7CC5"/>
    <w:rsid w:val="00EC7D0C"/>
    <w:rsid w:val="00ED0C68"/>
    <w:rsid w:val="00ED0C6C"/>
    <w:rsid w:val="00ED0C6E"/>
    <w:rsid w:val="00ED0CF5"/>
    <w:rsid w:val="00ED0D28"/>
    <w:rsid w:val="00ED1DE8"/>
    <w:rsid w:val="00ED23FB"/>
    <w:rsid w:val="00ED2DE6"/>
    <w:rsid w:val="00ED2EE8"/>
    <w:rsid w:val="00ED3301"/>
    <w:rsid w:val="00ED333F"/>
    <w:rsid w:val="00ED3B85"/>
    <w:rsid w:val="00ED4289"/>
    <w:rsid w:val="00ED43B6"/>
    <w:rsid w:val="00ED45C3"/>
    <w:rsid w:val="00ED56F1"/>
    <w:rsid w:val="00ED5AA5"/>
    <w:rsid w:val="00ED5DCB"/>
    <w:rsid w:val="00ED67DE"/>
    <w:rsid w:val="00ED70B2"/>
    <w:rsid w:val="00ED71C8"/>
    <w:rsid w:val="00ED7450"/>
    <w:rsid w:val="00ED79DD"/>
    <w:rsid w:val="00EE01D9"/>
    <w:rsid w:val="00EE091E"/>
    <w:rsid w:val="00EE176C"/>
    <w:rsid w:val="00EE1C33"/>
    <w:rsid w:val="00EE2418"/>
    <w:rsid w:val="00EE2515"/>
    <w:rsid w:val="00EE2E94"/>
    <w:rsid w:val="00EE3C8B"/>
    <w:rsid w:val="00EE3D62"/>
    <w:rsid w:val="00EE4627"/>
    <w:rsid w:val="00EE4ACA"/>
    <w:rsid w:val="00EE4E34"/>
    <w:rsid w:val="00EE50E6"/>
    <w:rsid w:val="00EE5620"/>
    <w:rsid w:val="00EE5862"/>
    <w:rsid w:val="00EE63FE"/>
    <w:rsid w:val="00EE6868"/>
    <w:rsid w:val="00EE7288"/>
    <w:rsid w:val="00EE7695"/>
    <w:rsid w:val="00EE7B93"/>
    <w:rsid w:val="00EF017F"/>
    <w:rsid w:val="00EF05E5"/>
    <w:rsid w:val="00EF0926"/>
    <w:rsid w:val="00EF0EBE"/>
    <w:rsid w:val="00EF0F52"/>
    <w:rsid w:val="00EF1243"/>
    <w:rsid w:val="00EF1E7D"/>
    <w:rsid w:val="00EF2873"/>
    <w:rsid w:val="00EF2E52"/>
    <w:rsid w:val="00EF3515"/>
    <w:rsid w:val="00EF3968"/>
    <w:rsid w:val="00EF3F58"/>
    <w:rsid w:val="00EF43E1"/>
    <w:rsid w:val="00EF4AFE"/>
    <w:rsid w:val="00EF5736"/>
    <w:rsid w:val="00EF5B14"/>
    <w:rsid w:val="00EF5B4B"/>
    <w:rsid w:val="00EF5E39"/>
    <w:rsid w:val="00EF680D"/>
    <w:rsid w:val="00EF78D3"/>
    <w:rsid w:val="00F015B2"/>
    <w:rsid w:val="00F01853"/>
    <w:rsid w:val="00F01855"/>
    <w:rsid w:val="00F02C1D"/>
    <w:rsid w:val="00F0322D"/>
    <w:rsid w:val="00F03677"/>
    <w:rsid w:val="00F037A1"/>
    <w:rsid w:val="00F03A1C"/>
    <w:rsid w:val="00F03DAA"/>
    <w:rsid w:val="00F043BF"/>
    <w:rsid w:val="00F044B6"/>
    <w:rsid w:val="00F04E7A"/>
    <w:rsid w:val="00F0539F"/>
    <w:rsid w:val="00F054A5"/>
    <w:rsid w:val="00F06744"/>
    <w:rsid w:val="00F06A08"/>
    <w:rsid w:val="00F06B6C"/>
    <w:rsid w:val="00F073A3"/>
    <w:rsid w:val="00F0777E"/>
    <w:rsid w:val="00F07793"/>
    <w:rsid w:val="00F10EAB"/>
    <w:rsid w:val="00F116B8"/>
    <w:rsid w:val="00F1182B"/>
    <w:rsid w:val="00F11A1B"/>
    <w:rsid w:val="00F11D81"/>
    <w:rsid w:val="00F13082"/>
    <w:rsid w:val="00F13271"/>
    <w:rsid w:val="00F132EB"/>
    <w:rsid w:val="00F1395C"/>
    <w:rsid w:val="00F13A9C"/>
    <w:rsid w:val="00F13CBB"/>
    <w:rsid w:val="00F13D2E"/>
    <w:rsid w:val="00F141F3"/>
    <w:rsid w:val="00F142C6"/>
    <w:rsid w:val="00F146BF"/>
    <w:rsid w:val="00F15366"/>
    <w:rsid w:val="00F15D6F"/>
    <w:rsid w:val="00F15E86"/>
    <w:rsid w:val="00F160CA"/>
    <w:rsid w:val="00F164B6"/>
    <w:rsid w:val="00F16570"/>
    <w:rsid w:val="00F1660A"/>
    <w:rsid w:val="00F16CCF"/>
    <w:rsid w:val="00F16F4D"/>
    <w:rsid w:val="00F17004"/>
    <w:rsid w:val="00F17273"/>
    <w:rsid w:val="00F173FF"/>
    <w:rsid w:val="00F17492"/>
    <w:rsid w:val="00F17C4D"/>
    <w:rsid w:val="00F203C4"/>
    <w:rsid w:val="00F20738"/>
    <w:rsid w:val="00F21027"/>
    <w:rsid w:val="00F2128B"/>
    <w:rsid w:val="00F21536"/>
    <w:rsid w:val="00F21A16"/>
    <w:rsid w:val="00F22510"/>
    <w:rsid w:val="00F233A1"/>
    <w:rsid w:val="00F235C0"/>
    <w:rsid w:val="00F23CED"/>
    <w:rsid w:val="00F24867"/>
    <w:rsid w:val="00F2548F"/>
    <w:rsid w:val="00F254A4"/>
    <w:rsid w:val="00F25D25"/>
    <w:rsid w:val="00F2618B"/>
    <w:rsid w:val="00F26B57"/>
    <w:rsid w:val="00F26BD5"/>
    <w:rsid w:val="00F302FE"/>
    <w:rsid w:val="00F303F8"/>
    <w:rsid w:val="00F30739"/>
    <w:rsid w:val="00F308FD"/>
    <w:rsid w:val="00F309FE"/>
    <w:rsid w:val="00F30B39"/>
    <w:rsid w:val="00F31842"/>
    <w:rsid w:val="00F31D4D"/>
    <w:rsid w:val="00F3206E"/>
    <w:rsid w:val="00F326A5"/>
    <w:rsid w:val="00F327AA"/>
    <w:rsid w:val="00F32FF9"/>
    <w:rsid w:val="00F333B4"/>
    <w:rsid w:val="00F338F4"/>
    <w:rsid w:val="00F344E4"/>
    <w:rsid w:val="00F34517"/>
    <w:rsid w:val="00F349F0"/>
    <w:rsid w:val="00F35A63"/>
    <w:rsid w:val="00F36C86"/>
    <w:rsid w:val="00F36E9C"/>
    <w:rsid w:val="00F36FD6"/>
    <w:rsid w:val="00F37840"/>
    <w:rsid w:val="00F37C62"/>
    <w:rsid w:val="00F37E13"/>
    <w:rsid w:val="00F4054F"/>
    <w:rsid w:val="00F41204"/>
    <w:rsid w:val="00F417A9"/>
    <w:rsid w:val="00F4182C"/>
    <w:rsid w:val="00F41B23"/>
    <w:rsid w:val="00F41D70"/>
    <w:rsid w:val="00F4259B"/>
    <w:rsid w:val="00F42825"/>
    <w:rsid w:val="00F42DF1"/>
    <w:rsid w:val="00F434AF"/>
    <w:rsid w:val="00F43951"/>
    <w:rsid w:val="00F43A3D"/>
    <w:rsid w:val="00F44C20"/>
    <w:rsid w:val="00F4533C"/>
    <w:rsid w:val="00F46553"/>
    <w:rsid w:val="00F4713B"/>
    <w:rsid w:val="00F473E1"/>
    <w:rsid w:val="00F47634"/>
    <w:rsid w:val="00F4766E"/>
    <w:rsid w:val="00F47691"/>
    <w:rsid w:val="00F4783A"/>
    <w:rsid w:val="00F50CDC"/>
    <w:rsid w:val="00F516EA"/>
    <w:rsid w:val="00F517D7"/>
    <w:rsid w:val="00F51897"/>
    <w:rsid w:val="00F52877"/>
    <w:rsid w:val="00F52ED4"/>
    <w:rsid w:val="00F53708"/>
    <w:rsid w:val="00F541C2"/>
    <w:rsid w:val="00F54208"/>
    <w:rsid w:val="00F55552"/>
    <w:rsid w:val="00F55A5F"/>
    <w:rsid w:val="00F55F67"/>
    <w:rsid w:val="00F56520"/>
    <w:rsid w:val="00F56DFC"/>
    <w:rsid w:val="00F5735A"/>
    <w:rsid w:val="00F57EC0"/>
    <w:rsid w:val="00F60356"/>
    <w:rsid w:val="00F604F5"/>
    <w:rsid w:val="00F60B6E"/>
    <w:rsid w:val="00F60BB7"/>
    <w:rsid w:val="00F61428"/>
    <w:rsid w:val="00F616D0"/>
    <w:rsid w:val="00F6226A"/>
    <w:rsid w:val="00F6230F"/>
    <w:rsid w:val="00F62406"/>
    <w:rsid w:val="00F62F8A"/>
    <w:rsid w:val="00F63365"/>
    <w:rsid w:val="00F638D9"/>
    <w:rsid w:val="00F639C7"/>
    <w:rsid w:val="00F6404A"/>
    <w:rsid w:val="00F64058"/>
    <w:rsid w:val="00F64A73"/>
    <w:rsid w:val="00F64EFD"/>
    <w:rsid w:val="00F64F2D"/>
    <w:rsid w:val="00F64FBC"/>
    <w:rsid w:val="00F65563"/>
    <w:rsid w:val="00F65AE3"/>
    <w:rsid w:val="00F65BBF"/>
    <w:rsid w:val="00F660F4"/>
    <w:rsid w:val="00F677A3"/>
    <w:rsid w:val="00F67857"/>
    <w:rsid w:val="00F67896"/>
    <w:rsid w:val="00F67DD1"/>
    <w:rsid w:val="00F7008A"/>
    <w:rsid w:val="00F70577"/>
    <w:rsid w:val="00F70643"/>
    <w:rsid w:val="00F711EE"/>
    <w:rsid w:val="00F7135E"/>
    <w:rsid w:val="00F71651"/>
    <w:rsid w:val="00F71D37"/>
    <w:rsid w:val="00F726A4"/>
    <w:rsid w:val="00F72A84"/>
    <w:rsid w:val="00F73084"/>
    <w:rsid w:val="00F73242"/>
    <w:rsid w:val="00F73668"/>
    <w:rsid w:val="00F736F4"/>
    <w:rsid w:val="00F73BA1"/>
    <w:rsid w:val="00F7412B"/>
    <w:rsid w:val="00F74CC1"/>
    <w:rsid w:val="00F7621C"/>
    <w:rsid w:val="00F7692E"/>
    <w:rsid w:val="00F76A7D"/>
    <w:rsid w:val="00F76CA9"/>
    <w:rsid w:val="00F77918"/>
    <w:rsid w:val="00F77E67"/>
    <w:rsid w:val="00F80A05"/>
    <w:rsid w:val="00F816AC"/>
    <w:rsid w:val="00F81DFA"/>
    <w:rsid w:val="00F838F9"/>
    <w:rsid w:val="00F83C6C"/>
    <w:rsid w:val="00F83D78"/>
    <w:rsid w:val="00F844E0"/>
    <w:rsid w:val="00F8481A"/>
    <w:rsid w:val="00F84B03"/>
    <w:rsid w:val="00F84C70"/>
    <w:rsid w:val="00F8558A"/>
    <w:rsid w:val="00F86295"/>
    <w:rsid w:val="00F8694C"/>
    <w:rsid w:val="00F86C35"/>
    <w:rsid w:val="00F873F7"/>
    <w:rsid w:val="00F8793E"/>
    <w:rsid w:val="00F90068"/>
    <w:rsid w:val="00F901C1"/>
    <w:rsid w:val="00F9045D"/>
    <w:rsid w:val="00F90669"/>
    <w:rsid w:val="00F90840"/>
    <w:rsid w:val="00F90B3E"/>
    <w:rsid w:val="00F90D7D"/>
    <w:rsid w:val="00F90F94"/>
    <w:rsid w:val="00F91025"/>
    <w:rsid w:val="00F9116A"/>
    <w:rsid w:val="00F919F9"/>
    <w:rsid w:val="00F92DB7"/>
    <w:rsid w:val="00F92DE3"/>
    <w:rsid w:val="00F92E65"/>
    <w:rsid w:val="00F93000"/>
    <w:rsid w:val="00F93E0D"/>
    <w:rsid w:val="00F93EE8"/>
    <w:rsid w:val="00F94716"/>
    <w:rsid w:val="00F947DC"/>
    <w:rsid w:val="00F94B77"/>
    <w:rsid w:val="00F95AC8"/>
    <w:rsid w:val="00F96B4B"/>
    <w:rsid w:val="00F972AB"/>
    <w:rsid w:val="00F97BAD"/>
    <w:rsid w:val="00F97C60"/>
    <w:rsid w:val="00FA034C"/>
    <w:rsid w:val="00FA0BA1"/>
    <w:rsid w:val="00FA0BE1"/>
    <w:rsid w:val="00FA0F12"/>
    <w:rsid w:val="00FA0FC3"/>
    <w:rsid w:val="00FA114F"/>
    <w:rsid w:val="00FA12DD"/>
    <w:rsid w:val="00FA131E"/>
    <w:rsid w:val="00FA1490"/>
    <w:rsid w:val="00FA1BB6"/>
    <w:rsid w:val="00FA1BEC"/>
    <w:rsid w:val="00FA2272"/>
    <w:rsid w:val="00FA2332"/>
    <w:rsid w:val="00FA25D1"/>
    <w:rsid w:val="00FA38EA"/>
    <w:rsid w:val="00FA3963"/>
    <w:rsid w:val="00FA3984"/>
    <w:rsid w:val="00FA3C20"/>
    <w:rsid w:val="00FA3F15"/>
    <w:rsid w:val="00FA406E"/>
    <w:rsid w:val="00FA4207"/>
    <w:rsid w:val="00FA7021"/>
    <w:rsid w:val="00FA74E7"/>
    <w:rsid w:val="00FA7F3C"/>
    <w:rsid w:val="00FB01CC"/>
    <w:rsid w:val="00FB052A"/>
    <w:rsid w:val="00FB0EC9"/>
    <w:rsid w:val="00FB2331"/>
    <w:rsid w:val="00FB2504"/>
    <w:rsid w:val="00FB25D4"/>
    <w:rsid w:val="00FB28D1"/>
    <w:rsid w:val="00FB2D78"/>
    <w:rsid w:val="00FB3070"/>
    <w:rsid w:val="00FB3162"/>
    <w:rsid w:val="00FB31E2"/>
    <w:rsid w:val="00FB353F"/>
    <w:rsid w:val="00FB46CF"/>
    <w:rsid w:val="00FB494D"/>
    <w:rsid w:val="00FB5825"/>
    <w:rsid w:val="00FB5936"/>
    <w:rsid w:val="00FB5CDC"/>
    <w:rsid w:val="00FB65EC"/>
    <w:rsid w:val="00FB6990"/>
    <w:rsid w:val="00FB72FA"/>
    <w:rsid w:val="00FB78B5"/>
    <w:rsid w:val="00FB7CEB"/>
    <w:rsid w:val="00FC02B3"/>
    <w:rsid w:val="00FC06AD"/>
    <w:rsid w:val="00FC0926"/>
    <w:rsid w:val="00FC0948"/>
    <w:rsid w:val="00FC100D"/>
    <w:rsid w:val="00FC10CA"/>
    <w:rsid w:val="00FC1268"/>
    <w:rsid w:val="00FC12A3"/>
    <w:rsid w:val="00FC2062"/>
    <w:rsid w:val="00FC26A5"/>
    <w:rsid w:val="00FC3182"/>
    <w:rsid w:val="00FC4441"/>
    <w:rsid w:val="00FC5C9A"/>
    <w:rsid w:val="00FC5E7D"/>
    <w:rsid w:val="00FC5FF4"/>
    <w:rsid w:val="00FC60EA"/>
    <w:rsid w:val="00FC68DB"/>
    <w:rsid w:val="00FC69BC"/>
    <w:rsid w:val="00FC6A6E"/>
    <w:rsid w:val="00FC7163"/>
    <w:rsid w:val="00FC7466"/>
    <w:rsid w:val="00FD02BC"/>
    <w:rsid w:val="00FD03F2"/>
    <w:rsid w:val="00FD1C25"/>
    <w:rsid w:val="00FD1D12"/>
    <w:rsid w:val="00FD3C55"/>
    <w:rsid w:val="00FD3DB0"/>
    <w:rsid w:val="00FD4FCC"/>
    <w:rsid w:val="00FD5A43"/>
    <w:rsid w:val="00FD5D07"/>
    <w:rsid w:val="00FD5DBE"/>
    <w:rsid w:val="00FD5DE8"/>
    <w:rsid w:val="00FD5EB5"/>
    <w:rsid w:val="00FD5FC3"/>
    <w:rsid w:val="00FD70E2"/>
    <w:rsid w:val="00FD7695"/>
    <w:rsid w:val="00FD799C"/>
    <w:rsid w:val="00FD7AAA"/>
    <w:rsid w:val="00FD7AE2"/>
    <w:rsid w:val="00FD7EAB"/>
    <w:rsid w:val="00FE016B"/>
    <w:rsid w:val="00FE035B"/>
    <w:rsid w:val="00FE0746"/>
    <w:rsid w:val="00FE08B9"/>
    <w:rsid w:val="00FE0AD1"/>
    <w:rsid w:val="00FE21B0"/>
    <w:rsid w:val="00FE222F"/>
    <w:rsid w:val="00FE3742"/>
    <w:rsid w:val="00FE4345"/>
    <w:rsid w:val="00FE48BC"/>
    <w:rsid w:val="00FE5158"/>
    <w:rsid w:val="00FE52CA"/>
    <w:rsid w:val="00FE5A8B"/>
    <w:rsid w:val="00FE61A6"/>
    <w:rsid w:val="00FE65F4"/>
    <w:rsid w:val="00FE673D"/>
    <w:rsid w:val="00FE678D"/>
    <w:rsid w:val="00FE6EDD"/>
    <w:rsid w:val="00FE70F3"/>
    <w:rsid w:val="00FE79D0"/>
    <w:rsid w:val="00FE7BC0"/>
    <w:rsid w:val="00FF08E1"/>
    <w:rsid w:val="00FF0BF4"/>
    <w:rsid w:val="00FF0D47"/>
    <w:rsid w:val="00FF13B2"/>
    <w:rsid w:val="00FF1EDE"/>
    <w:rsid w:val="00FF2001"/>
    <w:rsid w:val="00FF3540"/>
    <w:rsid w:val="00FF36E2"/>
    <w:rsid w:val="00FF43CC"/>
    <w:rsid w:val="00FF472F"/>
    <w:rsid w:val="00FF488C"/>
    <w:rsid w:val="00FF4969"/>
    <w:rsid w:val="00FF5662"/>
    <w:rsid w:val="00FF56A9"/>
    <w:rsid w:val="00FF61FC"/>
    <w:rsid w:val="00FF6559"/>
    <w:rsid w:val="00FF65D2"/>
    <w:rsid w:val="00FF6B8C"/>
    <w:rsid w:val="00FF737C"/>
    <w:rsid w:val="00FF74FD"/>
    <w:rsid w:val="00FF7548"/>
    <w:rsid w:val="00FF78C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DBE5"/>
  <w15:docId w15:val="{28B4F55F-5F27-431D-833E-EEC47ACE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AE"/>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A80BAE"/>
    <w:pPr>
      <w:keepNext/>
      <w:keepLines/>
      <w:spacing w:before="400" w:after="40" w:line="240" w:lineRule="auto"/>
      <w:outlineLvl w:val="0"/>
    </w:pPr>
    <w:rPr>
      <w:rFonts w:ascii="Cambria" w:hAnsi="Cambria" w:cs="Times New Roman"/>
      <w:color w:val="244061"/>
      <w:sz w:val="36"/>
      <w:szCs w:val="36"/>
    </w:rPr>
  </w:style>
  <w:style w:type="paragraph" w:styleId="Heading2">
    <w:name w:val="heading 2"/>
    <w:basedOn w:val="Normal"/>
    <w:next w:val="Normal"/>
    <w:link w:val="Heading2Char"/>
    <w:uiPriority w:val="9"/>
    <w:unhideWhenUsed/>
    <w:qFormat/>
    <w:rsid w:val="00A80BAE"/>
    <w:pPr>
      <w:keepNext/>
      <w:keepLines/>
      <w:spacing w:before="40" w:after="0" w:line="240" w:lineRule="auto"/>
      <w:outlineLvl w:val="1"/>
    </w:pPr>
    <w:rPr>
      <w:rFonts w:ascii="Cambria" w:hAnsi="Cambria" w:cs="Times New Roman"/>
      <w:color w:val="365F91"/>
      <w:sz w:val="32"/>
      <w:szCs w:val="32"/>
    </w:rPr>
  </w:style>
  <w:style w:type="paragraph" w:styleId="Heading3">
    <w:name w:val="heading 3"/>
    <w:basedOn w:val="Normal"/>
    <w:next w:val="Normal"/>
    <w:link w:val="Heading3Char"/>
    <w:uiPriority w:val="9"/>
    <w:unhideWhenUsed/>
    <w:qFormat/>
    <w:rsid w:val="00A80BAE"/>
    <w:pPr>
      <w:keepNext/>
      <w:keepLines/>
      <w:spacing w:before="40" w:after="0" w:line="240" w:lineRule="auto"/>
      <w:outlineLvl w:val="2"/>
    </w:pPr>
    <w:rPr>
      <w:rFonts w:ascii="Cambria" w:hAnsi="Cambria" w:cs="Times New Roman"/>
      <w:color w:val="365F91"/>
      <w:sz w:val="28"/>
      <w:szCs w:val="28"/>
    </w:rPr>
  </w:style>
  <w:style w:type="paragraph" w:styleId="Heading4">
    <w:name w:val="heading 4"/>
    <w:basedOn w:val="Normal"/>
    <w:next w:val="Normal"/>
    <w:link w:val="Heading4Char"/>
    <w:uiPriority w:val="99"/>
    <w:unhideWhenUsed/>
    <w:qFormat/>
    <w:rsid w:val="00A80BAE"/>
    <w:pPr>
      <w:keepNext/>
      <w:keepLines/>
      <w:spacing w:before="40" w:after="0"/>
      <w:outlineLvl w:val="3"/>
    </w:pPr>
    <w:rPr>
      <w:rFonts w:ascii="Cambria" w:hAnsi="Cambria" w:cs="Times New Roman"/>
      <w:color w:val="365F91"/>
      <w:sz w:val="24"/>
      <w:szCs w:val="24"/>
    </w:rPr>
  </w:style>
  <w:style w:type="paragraph" w:styleId="Heading5">
    <w:name w:val="heading 5"/>
    <w:basedOn w:val="Normal"/>
    <w:next w:val="Normal"/>
    <w:link w:val="Heading5Char"/>
    <w:uiPriority w:val="99"/>
    <w:unhideWhenUsed/>
    <w:qFormat/>
    <w:rsid w:val="00A80BAE"/>
    <w:pPr>
      <w:keepNext/>
      <w:keepLines/>
      <w:spacing w:before="40" w:after="0"/>
      <w:outlineLvl w:val="4"/>
    </w:pPr>
    <w:rPr>
      <w:rFonts w:ascii="Cambria" w:hAnsi="Cambria" w:cs="Times New Roman"/>
      <w:caps/>
      <w:color w:val="365F91"/>
    </w:rPr>
  </w:style>
  <w:style w:type="paragraph" w:styleId="Heading6">
    <w:name w:val="heading 6"/>
    <w:basedOn w:val="Normal"/>
    <w:next w:val="Normal"/>
    <w:link w:val="Heading6Char"/>
    <w:unhideWhenUsed/>
    <w:qFormat/>
    <w:rsid w:val="00A80BAE"/>
    <w:pPr>
      <w:keepNext/>
      <w:keepLines/>
      <w:spacing w:before="40" w:after="0"/>
      <w:outlineLvl w:val="5"/>
    </w:pPr>
    <w:rPr>
      <w:rFonts w:ascii="Cambria" w:hAnsi="Cambria" w:cs="Times New Roman"/>
      <w:i/>
      <w:iCs/>
      <w:caps/>
      <w:color w:val="244061"/>
    </w:rPr>
  </w:style>
  <w:style w:type="paragraph" w:styleId="Heading7">
    <w:name w:val="heading 7"/>
    <w:basedOn w:val="Normal"/>
    <w:next w:val="Normal"/>
    <w:link w:val="Heading7Char"/>
    <w:uiPriority w:val="9"/>
    <w:semiHidden/>
    <w:unhideWhenUsed/>
    <w:qFormat/>
    <w:rsid w:val="00A80BAE"/>
    <w:pPr>
      <w:keepNext/>
      <w:keepLines/>
      <w:spacing w:before="40" w:after="0"/>
      <w:outlineLvl w:val="6"/>
    </w:pPr>
    <w:rPr>
      <w:rFonts w:ascii="Cambria" w:hAnsi="Cambria" w:cs="Times New Roman"/>
      <w:b/>
      <w:bCs/>
      <w:color w:val="244061"/>
    </w:rPr>
  </w:style>
  <w:style w:type="paragraph" w:styleId="Heading8">
    <w:name w:val="heading 8"/>
    <w:basedOn w:val="Normal"/>
    <w:next w:val="Normal"/>
    <w:link w:val="Heading8Char"/>
    <w:uiPriority w:val="9"/>
    <w:semiHidden/>
    <w:unhideWhenUsed/>
    <w:qFormat/>
    <w:rsid w:val="00A80BAE"/>
    <w:pPr>
      <w:keepNext/>
      <w:keepLines/>
      <w:spacing w:before="40" w:after="0"/>
      <w:outlineLvl w:val="7"/>
    </w:pPr>
    <w:rPr>
      <w:rFonts w:ascii="Cambria" w:hAnsi="Cambria" w:cs="Times New Roman"/>
      <w:b/>
      <w:bCs/>
      <w:i/>
      <w:iCs/>
      <w:color w:val="244061"/>
    </w:rPr>
  </w:style>
  <w:style w:type="paragraph" w:styleId="Heading9">
    <w:name w:val="heading 9"/>
    <w:basedOn w:val="Normal"/>
    <w:next w:val="Normal"/>
    <w:link w:val="Heading9Char"/>
    <w:uiPriority w:val="9"/>
    <w:semiHidden/>
    <w:unhideWhenUsed/>
    <w:qFormat/>
    <w:rsid w:val="00A80BAE"/>
    <w:pPr>
      <w:keepNext/>
      <w:keepLines/>
      <w:spacing w:before="40" w:after="0"/>
      <w:outlineLvl w:val="8"/>
    </w:pPr>
    <w:rPr>
      <w:rFonts w:ascii="Cambria" w:hAnsi="Cambria" w:cs="Times New Roman"/>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12D7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12D77"/>
  </w:style>
  <w:style w:type="paragraph" w:styleId="Footer">
    <w:name w:val="footer"/>
    <w:basedOn w:val="Normal"/>
    <w:link w:val="FooterChar"/>
    <w:uiPriority w:val="99"/>
    <w:unhideWhenUsed/>
    <w:qFormat/>
    <w:rsid w:val="00912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D77"/>
  </w:style>
  <w:style w:type="paragraph" w:styleId="BalloonText">
    <w:name w:val="Balloon Text"/>
    <w:basedOn w:val="Normal"/>
    <w:link w:val="BalloonTextChar"/>
    <w:uiPriority w:val="99"/>
    <w:unhideWhenUsed/>
    <w:rsid w:val="00912D77"/>
    <w:pPr>
      <w:spacing w:after="0" w:line="240" w:lineRule="auto"/>
    </w:pPr>
    <w:rPr>
      <w:rFonts w:ascii="Tahoma" w:hAnsi="Tahoma" w:cs="Tahoma"/>
      <w:sz w:val="16"/>
      <w:szCs w:val="16"/>
    </w:rPr>
  </w:style>
  <w:style w:type="character" w:customStyle="1" w:styleId="BalloonTextChar">
    <w:name w:val="Balloon Text Char"/>
    <w:link w:val="BalloonText"/>
    <w:uiPriority w:val="99"/>
    <w:rsid w:val="00912D77"/>
    <w:rPr>
      <w:rFonts w:ascii="Tahoma" w:hAnsi="Tahoma" w:cs="Tahoma"/>
      <w:sz w:val="16"/>
      <w:szCs w:val="16"/>
    </w:rPr>
  </w:style>
  <w:style w:type="character" w:styleId="Hyperlink">
    <w:name w:val="Hyperlink"/>
    <w:uiPriority w:val="99"/>
    <w:unhideWhenUsed/>
    <w:qFormat/>
    <w:rsid w:val="00795F2C"/>
    <w:rPr>
      <w:color w:val="0000FF"/>
      <w:u w:val="single"/>
    </w:rPr>
  </w:style>
  <w:style w:type="paragraph" w:styleId="FootnoteText">
    <w:name w:val="footnote text"/>
    <w:aliases w:val="Footnote Text Char Char,Footnote Text1,Footnote Text Char Char1,Footnote Text2,Footnote Text Char Char2,Char,Footnote Text Char Char Char Char,Footnote Text Char Char Char Char Char Char Char Char Char Char Char,Char Char Char,char, Char"/>
    <w:basedOn w:val="Normal"/>
    <w:link w:val="FootnoteTextChar"/>
    <w:uiPriority w:val="99"/>
    <w:unhideWhenUsed/>
    <w:qFormat/>
    <w:rsid w:val="003D7882"/>
    <w:rPr>
      <w:rFonts w:eastAsia="Calibri"/>
      <w:sz w:val="20"/>
      <w:szCs w:val="20"/>
      <w:lang w:val="id-ID"/>
    </w:rPr>
  </w:style>
  <w:style w:type="character" w:customStyle="1" w:styleId="FootnoteTextChar">
    <w:name w:val="Footnote Text Char"/>
    <w:aliases w:val="Footnote Text Char Char Char,Footnote Text1 Char,Footnote Text Char Char1 Char,Footnote Text2 Char,Footnote Text Char Char2 Char,Char Char,Footnote Text Char Char Char Char Char,Char Char Char Char,char Char, Char Char"/>
    <w:link w:val="FootnoteText"/>
    <w:uiPriority w:val="99"/>
    <w:qFormat/>
    <w:rsid w:val="003D7882"/>
    <w:rPr>
      <w:rFonts w:ascii="Calibri" w:eastAsia="Calibri" w:hAnsi="Calibri" w:cs="Arial"/>
      <w:sz w:val="20"/>
      <w:szCs w:val="20"/>
      <w:lang w:val="id-ID"/>
    </w:rPr>
  </w:style>
  <w:style w:type="character" w:styleId="FootnoteReference">
    <w:name w:val="footnote reference"/>
    <w:aliases w:val="Footnote Reference Arabic,Footnote text"/>
    <w:uiPriority w:val="99"/>
    <w:unhideWhenUsed/>
    <w:qFormat/>
    <w:rsid w:val="003D7882"/>
    <w:rPr>
      <w:vertAlign w:val="superscript"/>
    </w:rPr>
  </w:style>
  <w:style w:type="paragraph" w:styleId="EndnoteText">
    <w:name w:val="endnote text"/>
    <w:basedOn w:val="Normal"/>
    <w:link w:val="EndnoteTextChar"/>
    <w:uiPriority w:val="99"/>
    <w:unhideWhenUsed/>
    <w:rsid w:val="003D7882"/>
    <w:pPr>
      <w:spacing w:after="0" w:line="240" w:lineRule="auto"/>
      <w:ind w:firstLine="720"/>
    </w:pPr>
    <w:rPr>
      <w:rFonts w:cs="Times New Roman"/>
      <w:color w:val="000000"/>
      <w:kern w:val="28"/>
      <w:sz w:val="20"/>
      <w:szCs w:val="20"/>
      <w:lang w:bidi="hi-IN"/>
    </w:rPr>
  </w:style>
  <w:style w:type="character" w:customStyle="1" w:styleId="EndnoteTextChar">
    <w:name w:val="Endnote Text Char"/>
    <w:link w:val="EndnoteText"/>
    <w:uiPriority w:val="99"/>
    <w:rsid w:val="003D7882"/>
    <w:rPr>
      <w:rFonts w:ascii="Calibri" w:eastAsia="Times New Roman" w:hAnsi="Calibri" w:cs="Times New Roman"/>
      <w:color w:val="000000"/>
      <w:kern w:val="28"/>
      <w:sz w:val="20"/>
      <w:szCs w:val="20"/>
      <w:lang w:bidi="hi-IN"/>
    </w:rPr>
  </w:style>
  <w:style w:type="table" w:styleId="TableGrid">
    <w:name w:val="Table Grid"/>
    <w:basedOn w:val="TableNormal"/>
    <w:uiPriority w:val="39"/>
    <w:qFormat/>
    <w:rsid w:val="00757E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
    <w:name w:val="label"/>
    <w:basedOn w:val="DefaultParagraphFont"/>
    <w:rsid w:val="00757EB1"/>
  </w:style>
  <w:style w:type="character" w:customStyle="1" w:styleId="value">
    <w:name w:val="value"/>
    <w:basedOn w:val="DefaultParagraphFont"/>
    <w:rsid w:val="00757EB1"/>
  </w:style>
  <w:style w:type="paragraph" w:styleId="ListParagraph">
    <w:name w:val="List Paragraph"/>
    <w:aliases w:val="Body of text,Normal1,Normal2,List Paragraph1,List Paragraph11,Body of text+1,Body of text+2,Body of text+3,normal,Colorful List - Accent 11,Medium Grid 1 - Accent 21,List Paragraph 1,Body of text1,Body of text2,Body of text3,Body of text4"/>
    <w:basedOn w:val="Normal"/>
    <w:link w:val="ListParagraphChar"/>
    <w:uiPriority w:val="34"/>
    <w:qFormat/>
    <w:rsid w:val="000B3D4C"/>
    <w:pPr>
      <w:ind w:left="720"/>
      <w:contextualSpacing/>
    </w:pPr>
  </w:style>
  <w:style w:type="character" w:styleId="Emphasis">
    <w:name w:val="Emphasis"/>
    <w:uiPriority w:val="20"/>
    <w:qFormat/>
    <w:rsid w:val="00A80BAE"/>
    <w:rPr>
      <w:i/>
      <w:iCs/>
    </w:rPr>
  </w:style>
  <w:style w:type="character" w:customStyle="1" w:styleId="fontstyle01">
    <w:name w:val="fontstyle01"/>
    <w:rsid w:val="00CD1FB8"/>
    <w:rPr>
      <w:rFonts w:ascii="Times New Roman" w:hAnsi="Times New Roman" w:cs="Times New Roman" w:hint="default"/>
      <w:b w:val="0"/>
      <w:bCs w:val="0"/>
      <w:i w:val="0"/>
      <w:iCs w:val="0"/>
      <w:color w:val="000000"/>
      <w:sz w:val="16"/>
      <w:szCs w:val="16"/>
    </w:rPr>
  </w:style>
  <w:style w:type="character" w:customStyle="1" w:styleId="ListParagraphChar">
    <w:name w:val="List Paragraph Char"/>
    <w:aliases w:val="Body of text Char,Normal1 Char,Normal2 Char,List Paragraph1 Char,List Paragraph11 Char,Body of text+1 Char,Body of text+2 Char,Body of text+3 Char,normal Char,Colorful List - Accent 11 Char,Medium Grid 1 - Accent 21 Char"/>
    <w:link w:val="ListParagraph"/>
    <w:uiPriority w:val="34"/>
    <w:qFormat/>
    <w:locked/>
    <w:rsid w:val="0023062A"/>
  </w:style>
  <w:style w:type="paragraph" w:customStyle="1" w:styleId="E-JOURNALTitle">
    <w:name w:val="E-JOURNAL_Title"/>
    <w:basedOn w:val="Normal"/>
    <w:rsid w:val="0023062A"/>
    <w:pPr>
      <w:spacing w:after="0" w:line="240" w:lineRule="auto"/>
      <w:ind w:firstLine="567"/>
      <w:jc w:val="center"/>
    </w:pPr>
    <w:rPr>
      <w:rFonts w:ascii="Times New Roman" w:hAnsi="Times New Roman" w:cs="Times New Roman"/>
      <w:b/>
      <w:lang w:val="id-ID"/>
    </w:rPr>
  </w:style>
  <w:style w:type="character" w:styleId="EndnoteReference">
    <w:name w:val="endnote reference"/>
    <w:uiPriority w:val="99"/>
    <w:semiHidden/>
    <w:unhideWhenUsed/>
    <w:rsid w:val="00D85142"/>
    <w:rPr>
      <w:vertAlign w:val="superscript"/>
    </w:rPr>
  </w:style>
  <w:style w:type="character" w:customStyle="1" w:styleId="Heading1Char">
    <w:name w:val="Heading 1 Char"/>
    <w:link w:val="Heading1"/>
    <w:uiPriority w:val="9"/>
    <w:qFormat/>
    <w:rsid w:val="00A80BAE"/>
    <w:rPr>
      <w:rFonts w:ascii="Cambria" w:eastAsia="Times New Roman" w:hAnsi="Cambria" w:cs="Times New Roman"/>
      <w:color w:val="244061"/>
      <w:sz w:val="36"/>
      <w:szCs w:val="36"/>
    </w:rPr>
  </w:style>
  <w:style w:type="character" w:customStyle="1" w:styleId="Heading2Char">
    <w:name w:val="Heading 2 Char"/>
    <w:link w:val="Heading2"/>
    <w:uiPriority w:val="9"/>
    <w:rsid w:val="00A80BAE"/>
    <w:rPr>
      <w:rFonts w:ascii="Cambria" w:eastAsia="Times New Roman" w:hAnsi="Cambria" w:cs="Times New Roman"/>
      <w:color w:val="365F91"/>
      <w:sz w:val="32"/>
      <w:szCs w:val="32"/>
    </w:rPr>
  </w:style>
  <w:style w:type="character" w:customStyle="1" w:styleId="Heading3Char">
    <w:name w:val="Heading 3 Char"/>
    <w:link w:val="Heading3"/>
    <w:uiPriority w:val="9"/>
    <w:qFormat/>
    <w:rsid w:val="00A80BAE"/>
    <w:rPr>
      <w:rFonts w:ascii="Cambria" w:eastAsia="Times New Roman" w:hAnsi="Cambria" w:cs="Times New Roman"/>
      <w:color w:val="365F91"/>
      <w:sz w:val="28"/>
      <w:szCs w:val="28"/>
    </w:rPr>
  </w:style>
  <w:style w:type="character" w:customStyle="1" w:styleId="Heading4Char">
    <w:name w:val="Heading 4 Char"/>
    <w:link w:val="Heading4"/>
    <w:uiPriority w:val="99"/>
    <w:rsid w:val="00A80BAE"/>
    <w:rPr>
      <w:rFonts w:ascii="Cambria" w:eastAsia="Times New Roman" w:hAnsi="Cambria" w:cs="Times New Roman"/>
      <w:color w:val="365F91"/>
      <w:sz w:val="24"/>
      <w:szCs w:val="24"/>
    </w:rPr>
  </w:style>
  <w:style w:type="character" w:customStyle="1" w:styleId="Heading5Char">
    <w:name w:val="Heading 5 Char"/>
    <w:link w:val="Heading5"/>
    <w:uiPriority w:val="9"/>
    <w:rsid w:val="00A80BAE"/>
    <w:rPr>
      <w:rFonts w:ascii="Cambria" w:eastAsia="Times New Roman" w:hAnsi="Cambria" w:cs="Times New Roman"/>
      <w:caps/>
      <w:color w:val="365F91"/>
    </w:rPr>
  </w:style>
  <w:style w:type="character" w:customStyle="1" w:styleId="Heading6Char">
    <w:name w:val="Heading 6 Char"/>
    <w:link w:val="Heading6"/>
    <w:rsid w:val="00A80BAE"/>
    <w:rPr>
      <w:rFonts w:ascii="Cambria" w:eastAsia="Times New Roman" w:hAnsi="Cambria" w:cs="Times New Roman"/>
      <w:i/>
      <w:iCs/>
      <w:caps/>
      <w:color w:val="244061"/>
    </w:rPr>
  </w:style>
  <w:style w:type="character" w:customStyle="1" w:styleId="Heading7Char">
    <w:name w:val="Heading 7 Char"/>
    <w:link w:val="Heading7"/>
    <w:uiPriority w:val="9"/>
    <w:semiHidden/>
    <w:rsid w:val="00A80BAE"/>
    <w:rPr>
      <w:rFonts w:ascii="Cambria" w:eastAsia="Times New Roman" w:hAnsi="Cambria" w:cs="Times New Roman"/>
      <w:b/>
      <w:bCs/>
      <w:color w:val="244061"/>
    </w:rPr>
  </w:style>
  <w:style w:type="character" w:customStyle="1" w:styleId="Heading8Char">
    <w:name w:val="Heading 8 Char"/>
    <w:link w:val="Heading8"/>
    <w:uiPriority w:val="9"/>
    <w:semiHidden/>
    <w:rsid w:val="00A80BAE"/>
    <w:rPr>
      <w:rFonts w:ascii="Cambria" w:eastAsia="Times New Roman" w:hAnsi="Cambria" w:cs="Times New Roman"/>
      <w:b/>
      <w:bCs/>
      <w:i/>
      <w:iCs/>
      <w:color w:val="244061"/>
    </w:rPr>
  </w:style>
  <w:style w:type="character" w:customStyle="1" w:styleId="Heading9Char">
    <w:name w:val="Heading 9 Char"/>
    <w:link w:val="Heading9"/>
    <w:uiPriority w:val="9"/>
    <w:semiHidden/>
    <w:rsid w:val="00A80BAE"/>
    <w:rPr>
      <w:rFonts w:ascii="Cambria" w:eastAsia="Times New Roman" w:hAnsi="Cambria" w:cs="Times New Roman"/>
      <w:i/>
      <w:iCs/>
      <w:color w:val="244061"/>
    </w:rPr>
  </w:style>
  <w:style w:type="character" w:customStyle="1" w:styleId="UnresolvedMention1">
    <w:name w:val="Unresolved Mention1"/>
    <w:uiPriority w:val="99"/>
    <w:semiHidden/>
    <w:unhideWhenUsed/>
    <w:rsid w:val="00F51897"/>
    <w:rPr>
      <w:color w:val="605E5C"/>
      <w:shd w:val="clear" w:color="auto" w:fill="E1DFDD"/>
    </w:rPr>
  </w:style>
  <w:style w:type="paragraph" w:styleId="HTMLPreformatted">
    <w:name w:val="HTML Preformatted"/>
    <w:basedOn w:val="Normal"/>
    <w:link w:val="HTMLPreformattedChar"/>
    <w:uiPriority w:val="99"/>
    <w:unhideWhenUsed/>
    <w:rsid w:val="00F5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link w:val="HTMLPreformatted"/>
    <w:uiPriority w:val="99"/>
    <w:rsid w:val="00F51897"/>
    <w:rPr>
      <w:rFonts w:ascii="Courier New" w:eastAsia="Times New Roman" w:hAnsi="Courier New" w:cs="Courier New"/>
      <w:sz w:val="20"/>
      <w:szCs w:val="20"/>
      <w:lang w:val="en-ID" w:eastAsia="en-ID"/>
    </w:rPr>
  </w:style>
  <w:style w:type="character" w:customStyle="1" w:styleId="jlqj4b">
    <w:name w:val="jlqj4b"/>
    <w:basedOn w:val="DefaultParagraphFont"/>
    <w:rsid w:val="001C32D2"/>
  </w:style>
  <w:style w:type="character" w:customStyle="1" w:styleId="fontstyle11">
    <w:name w:val="fontstyle11"/>
    <w:rsid w:val="00B91AD6"/>
    <w:rPr>
      <w:rFonts w:ascii="Cambria-Italic" w:hAnsi="Cambria-Italic" w:hint="default"/>
      <w:b w:val="0"/>
      <w:bCs w:val="0"/>
      <w:i/>
      <w:iCs/>
      <w:color w:val="000000"/>
      <w:sz w:val="22"/>
      <w:szCs w:val="22"/>
    </w:rPr>
  </w:style>
  <w:style w:type="character" w:customStyle="1" w:styleId="fontstyle31">
    <w:name w:val="fontstyle31"/>
    <w:rsid w:val="00B91AD6"/>
    <w:rPr>
      <w:rFonts w:ascii="Cambria-Bold" w:hAnsi="Cambria-Bold" w:hint="default"/>
      <w:b/>
      <w:bCs/>
      <w:i w:val="0"/>
      <w:iCs w:val="0"/>
      <w:color w:val="000000"/>
      <w:sz w:val="22"/>
      <w:szCs w:val="22"/>
    </w:rPr>
  </w:style>
  <w:style w:type="character" w:customStyle="1" w:styleId="fontstyle41">
    <w:name w:val="fontstyle41"/>
    <w:rsid w:val="00B91AD6"/>
    <w:rPr>
      <w:rFonts w:ascii="Cambria" w:hAnsi="Cambria" w:hint="default"/>
      <w:b w:val="0"/>
      <w:bCs w:val="0"/>
      <w:i w:val="0"/>
      <w:iCs w:val="0"/>
      <w:color w:val="000000"/>
      <w:sz w:val="22"/>
      <w:szCs w:val="22"/>
    </w:rPr>
  </w:style>
  <w:style w:type="character" w:customStyle="1" w:styleId="share-button-link-text">
    <w:name w:val="share-button-link-text"/>
    <w:basedOn w:val="DefaultParagraphFont"/>
    <w:rsid w:val="005C55A9"/>
  </w:style>
  <w:style w:type="character" w:customStyle="1" w:styleId="fullpost">
    <w:name w:val="fullpost"/>
    <w:basedOn w:val="DefaultParagraphFont"/>
    <w:rsid w:val="005C55A9"/>
  </w:style>
  <w:style w:type="paragraph" w:styleId="NormalWeb">
    <w:name w:val="Normal (Web)"/>
    <w:basedOn w:val="Normal"/>
    <w:uiPriority w:val="99"/>
    <w:unhideWhenUsed/>
    <w:qFormat/>
    <w:rsid w:val="005C55A9"/>
    <w:pPr>
      <w:spacing w:before="100" w:beforeAutospacing="1" w:after="100" w:afterAutospacing="1" w:line="240" w:lineRule="auto"/>
    </w:pPr>
    <w:rPr>
      <w:rFonts w:ascii="Times New Roman" w:hAnsi="Times New Roman" w:cs="Times New Roman"/>
      <w:sz w:val="24"/>
      <w:szCs w:val="24"/>
      <w:lang w:val="id-ID" w:eastAsia="id-ID"/>
    </w:rPr>
  </w:style>
  <w:style w:type="character" w:styleId="Strong">
    <w:name w:val="Strong"/>
    <w:uiPriority w:val="22"/>
    <w:qFormat/>
    <w:rsid w:val="00A80BAE"/>
    <w:rPr>
      <w:b/>
      <w:bCs/>
    </w:rPr>
  </w:style>
  <w:style w:type="character" w:customStyle="1" w:styleId="longtext">
    <w:name w:val="long_text"/>
    <w:basedOn w:val="DefaultParagraphFont"/>
    <w:rsid w:val="005C55A9"/>
  </w:style>
  <w:style w:type="paragraph" w:styleId="BodyText">
    <w:name w:val="Body Text"/>
    <w:aliases w:val="8. Body Text"/>
    <w:basedOn w:val="Normal"/>
    <w:link w:val="BodyTextChar"/>
    <w:uiPriority w:val="99"/>
    <w:qFormat/>
    <w:rsid w:val="005C55A9"/>
    <w:pPr>
      <w:widowControl w:val="0"/>
      <w:suppressAutoHyphens/>
      <w:spacing w:after="120" w:line="240" w:lineRule="auto"/>
    </w:pPr>
    <w:rPr>
      <w:rFonts w:ascii="Times New Roman" w:eastAsia="SimSun" w:hAnsi="Times New Roman" w:cs="Mangal"/>
      <w:kern w:val="1"/>
      <w:sz w:val="24"/>
      <w:szCs w:val="24"/>
      <w:lang w:val="id-ID" w:eastAsia="hi-IN" w:bidi="hi-IN"/>
    </w:rPr>
  </w:style>
  <w:style w:type="character" w:customStyle="1" w:styleId="BodyTextChar">
    <w:name w:val="Body Text Char"/>
    <w:aliases w:val="8. Body Text Char"/>
    <w:link w:val="BodyText"/>
    <w:uiPriority w:val="99"/>
    <w:rsid w:val="005C55A9"/>
    <w:rPr>
      <w:rFonts w:ascii="Times New Roman" w:eastAsia="SimSun" w:hAnsi="Times New Roman" w:cs="Mangal"/>
      <w:kern w:val="1"/>
      <w:sz w:val="24"/>
      <w:szCs w:val="24"/>
      <w:lang w:val="id-ID" w:eastAsia="hi-IN" w:bidi="hi-IN"/>
    </w:rPr>
  </w:style>
  <w:style w:type="character" w:customStyle="1" w:styleId="share-count">
    <w:name w:val="share-count"/>
    <w:basedOn w:val="DefaultParagraphFont"/>
    <w:rsid w:val="005C55A9"/>
  </w:style>
  <w:style w:type="paragraph" w:customStyle="1" w:styleId="jp-relatedposts-headline">
    <w:name w:val="jp-relatedposts-headline"/>
    <w:basedOn w:val="Normal"/>
    <w:rsid w:val="005C55A9"/>
    <w:pPr>
      <w:spacing w:before="100" w:beforeAutospacing="1" w:after="100" w:afterAutospacing="1" w:line="240" w:lineRule="auto"/>
    </w:pPr>
    <w:rPr>
      <w:rFonts w:ascii="Times New Roman" w:hAnsi="Times New Roman" w:cs="Times New Roman"/>
      <w:sz w:val="24"/>
      <w:szCs w:val="24"/>
      <w:lang w:val="id-ID" w:eastAsia="id-ID"/>
    </w:rPr>
  </w:style>
  <w:style w:type="paragraph" w:customStyle="1" w:styleId="jp-relatedposts-post">
    <w:name w:val="jp-relatedposts-post"/>
    <w:basedOn w:val="Normal"/>
    <w:rsid w:val="005C55A9"/>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comments-num">
    <w:name w:val="comments-num"/>
    <w:basedOn w:val="DefaultParagraphFont"/>
    <w:rsid w:val="005C55A9"/>
  </w:style>
  <w:style w:type="paragraph" w:customStyle="1" w:styleId="tags">
    <w:name w:val="tags"/>
    <w:basedOn w:val="Normal"/>
    <w:rsid w:val="005C55A9"/>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meta-nav">
    <w:name w:val="meta-nav"/>
    <w:basedOn w:val="DefaultParagraphFont"/>
    <w:rsid w:val="005C55A9"/>
  </w:style>
  <w:style w:type="character" w:customStyle="1" w:styleId="author">
    <w:name w:val="author"/>
    <w:basedOn w:val="DefaultParagraphFont"/>
    <w:rsid w:val="005C55A9"/>
  </w:style>
  <w:style w:type="character" w:customStyle="1" w:styleId="datecreated">
    <w:name w:val="datecreated"/>
    <w:basedOn w:val="DefaultParagraphFont"/>
    <w:rsid w:val="005C55A9"/>
  </w:style>
  <w:style w:type="paragraph" w:styleId="NoSpacing">
    <w:name w:val="No Spacing"/>
    <w:link w:val="NoSpacingChar"/>
    <w:uiPriority w:val="1"/>
    <w:qFormat/>
    <w:rsid w:val="00A80BAE"/>
    <w:rPr>
      <w:sz w:val="22"/>
      <w:szCs w:val="22"/>
      <w:lang w:val="en-US" w:eastAsia="en-US"/>
    </w:rPr>
  </w:style>
  <w:style w:type="paragraph" w:customStyle="1" w:styleId="Default">
    <w:name w:val="Default"/>
    <w:link w:val="DefaultChar"/>
    <w:qFormat/>
    <w:rsid w:val="005C55A9"/>
    <w:pPr>
      <w:autoSpaceDE w:val="0"/>
      <w:autoSpaceDN w:val="0"/>
      <w:adjustRightInd w:val="0"/>
    </w:pPr>
    <w:rPr>
      <w:rFonts w:ascii="Times New Roman" w:hAnsi="Times New Roman" w:cs="Times New Roman"/>
      <w:color w:val="000000"/>
      <w:sz w:val="24"/>
      <w:szCs w:val="24"/>
      <w:lang w:val="id-ID" w:eastAsia="id-ID"/>
    </w:rPr>
  </w:style>
  <w:style w:type="character" w:customStyle="1" w:styleId="byline">
    <w:name w:val="byline"/>
    <w:basedOn w:val="DefaultParagraphFont"/>
    <w:rsid w:val="005C55A9"/>
  </w:style>
  <w:style w:type="character" w:customStyle="1" w:styleId="entry-author">
    <w:name w:val="entry-author"/>
    <w:basedOn w:val="DefaultParagraphFont"/>
    <w:rsid w:val="005C55A9"/>
  </w:style>
  <w:style w:type="character" w:customStyle="1" w:styleId="posted-on">
    <w:name w:val="posted-on"/>
    <w:basedOn w:val="DefaultParagraphFont"/>
    <w:rsid w:val="005C55A9"/>
  </w:style>
  <w:style w:type="character" w:customStyle="1" w:styleId="lwptoctoggle">
    <w:name w:val="lwptoc_toggle"/>
    <w:basedOn w:val="DefaultParagraphFont"/>
    <w:rsid w:val="005C55A9"/>
  </w:style>
  <w:style w:type="character" w:customStyle="1" w:styleId="lwptocitemnumber">
    <w:name w:val="lwptoc_item_number"/>
    <w:basedOn w:val="DefaultParagraphFont"/>
    <w:rsid w:val="005C55A9"/>
  </w:style>
  <w:style w:type="character" w:customStyle="1" w:styleId="lwptocitemlabel">
    <w:name w:val="lwptoc_item_label"/>
    <w:basedOn w:val="DefaultParagraphFont"/>
    <w:rsid w:val="005C55A9"/>
  </w:style>
  <w:style w:type="character" w:customStyle="1" w:styleId="mghead">
    <w:name w:val="mghead"/>
    <w:basedOn w:val="DefaultParagraphFont"/>
    <w:rsid w:val="005C55A9"/>
  </w:style>
  <w:style w:type="character" w:customStyle="1" w:styleId="per-suku">
    <w:name w:val="per-suku"/>
    <w:basedOn w:val="DefaultParagraphFont"/>
    <w:rsid w:val="005C55A9"/>
  </w:style>
  <w:style w:type="paragraph" w:styleId="TOC1">
    <w:name w:val="toc 1"/>
    <w:basedOn w:val="Normal"/>
    <w:rsid w:val="007F20DB"/>
    <w:pPr>
      <w:widowControl w:val="0"/>
      <w:autoSpaceDE w:val="0"/>
      <w:autoSpaceDN w:val="0"/>
      <w:spacing w:before="105" w:after="0" w:line="240" w:lineRule="auto"/>
      <w:ind w:left="588"/>
    </w:pPr>
    <w:rPr>
      <w:rFonts w:ascii="Times New Roman" w:hAnsi="Times New Roman" w:cs="Times New Roman"/>
      <w:b/>
      <w:bCs/>
      <w:sz w:val="24"/>
      <w:szCs w:val="24"/>
      <w:lang w:val="ms"/>
    </w:rPr>
  </w:style>
  <w:style w:type="paragraph" w:styleId="TOC2">
    <w:name w:val="toc 2"/>
    <w:basedOn w:val="Normal"/>
    <w:rsid w:val="007F20DB"/>
    <w:pPr>
      <w:widowControl w:val="0"/>
      <w:autoSpaceDE w:val="0"/>
      <w:autoSpaceDN w:val="0"/>
      <w:spacing w:before="127" w:after="0" w:line="240" w:lineRule="auto"/>
      <w:ind w:left="588"/>
    </w:pPr>
    <w:rPr>
      <w:rFonts w:ascii="Times New Roman" w:hAnsi="Times New Roman" w:cs="Times New Roman"/>
      <w:b/>
      <w:bCs/>
      <w:i/>
      <w:lang w:val="ms"/>
    </w:rPr>
  </w:style>
  <w:style w:type="paragraph" w:styleId="TOC3">
    <w:name w:val="toc 3"/>
    <w:basedOn w:val="Normal"/>
    <w:uiPriority w:val="1"/>
    <w:rsid w:val="007F20DB"/>
    <w:pPr>
      <w:widowControl w:val="0"/>
      <w:autoSpaceDE w:val="0"/>
      <w:autoSpaceDN w:val="0"/>
      <w:spacing w:before="120" w:after="0" w:line="240" w:lineRule="auto"/>
      <w:ind w:left="1296" w:hanging="488"/>
    </w:pPr>
    <w:rPr>
      <w:rFonts w:ascii="Times New Roman" w:hAnsi="Times New Roman" w:cs="Times New Roman"/>
      <w:sz w:val="24"/>
      <w:szCs w:val="24"/>
      <w:lang w:val="ms"/>
    </w:rPr>
  </w:style>
  <w:style w:type="paragraph" w:styleId="Title">
    <w:name w:val="Title"/>
    <w:aliases w:val="JUDUL"/>
    <w:basedOn w:val="Normal"/>
    <w:next w:val="Normal"/>
    <w:link w:val="TitleChar"/>
    <w:qFormat/>
    <w:rsid w:val="00A80BAE"/>
    <w:pPr>
      <w:spacing w:after="0" w:line="204" w:lineRule="auto"/>
      <w:contextualSpacing/>
    </w:pPr>
    <w:rPr>
      <w:rFonts w:ascii="Cambria" w:hAnsi="Cambria" w:cs="Times New Roman"/>
      <w:caps/>
      <w:color w:val="1F497D"/>
      <w:spacing w:val="-15"/>
      <w:sz w:val="72"/>
      <w:szCs w:val="72"/>
    </w:rPr>
  </w:style>
  <w:style w:type="character" w:customStyle="1" w:styleId="TitleChar">
    <w:name w:val="Title Char"/>
    <w:aliases w:val="JUDUL Char"/>
    <w:link w:val="Title"/>
    <w:rsid w:val="00A80BAE"/>
    <w:rPr>
      <w:rFonts w:ascii="Cambria" w:eastAsia="Times New Roman" w:hAnsi="Cambria" w:cs="Times New Roman"/>
      <w:caps/>
      <w:color w:val="1F497D"/>
      <w:spacing w:val="-15"/>
      <w:sz w:val="72"/>
      <w:szCs w:val="72"/>
    </w:rPr>
  </w:style>
  <w:style w:type="paragraph" w:customStyle="1" w:styleId="TableParagraph">
    <w:name w:val="Table Paragraph"/>
    <w:basedOn w:val="Normal"/>
    <w:uiPriority w:val="1"/>
    <w:qFormat/>
    <w:rsid w:val="007F20DB"/>
    <w:pPr>
      <w:widowControl w:val="0"/>
      <w:autoSpaceDE w:val="0"/>
      <w:autoSpaceDN w:val="0"/>
      <w:spacing w:after="0" w:line="240" w:lineRule="auto"/>
    </w:pPr>
    <w:rPr>
      <w:rFonts w:ascii="Times New Roman" w:hAnsi="Times New Roman" w:cs="Times New Roman"/>
      <w:lang w:val="ms"/>
    </w:rPr>
  </w:style>
  <w:style w:type="character" w:customStyle="1" w:styleId="ndv">
    <w:name w:val="ndv"/>
    <w:basedOn w:val="DefaultParagraphFont"/>
    <w:rsid w:val="005B07E7"/>
  </w:style>
  <w:style w:type="character" w:styleId="FollowedHyperlink">
    <w:name w:val="FollowedHyperlink"/>
    <w:uiPriority w:val="99"/>
    <w:semiHidden/>
    <w:unhideWhenUsed/>
    <w:rsid w:val="00574182"/>
    <w:rPr>
      <w:color w:val="800080"/>
      <w:u w:val="single"/>
    </w:rPr>
  </w:style>
  <w:style w:type="paragraph" w:customStyle="1" w:styleId="StyleAuthorBold">
    <w:name w:val="Style Author + Bold"/>
    <w:basedOn w:val="Normal"/>
    <w:rsid w:val="008908EE"/>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8908EE"/>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Subhead1">
    <w:name w:val="Subhead 1"/>
    <w:basedOn w:val="Normal"/>
    <w:rsid w:val="008908EE"/>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hAnsi="Arial"/>
      <w:b/>
      <w:bCs/>
      <w:caps/>
      <w:color w:val="000000"/>
      <w:sz w:val="24"/>
      <w:szCs w:val="24"/>
    </w:rPr>
  </w:style>
  <w:style w:type="paragraph" w:customStyle="1" w:styleId="MDPI31text">
    <w:name w:val="MDPI_3.1_text"/>
    <w:rsid w:val="008908EE"/>
    <w:pPr>
      <w:adjustRightInd w:val="0"/>
      <w:snapToGrid w:val="0"/>
      <w:spacing w:line="260" w:lineRule="atLeast"/>
      <w:ind w:firstLine="425"/>
    </w:pPr>
    <w:rPr>
      <w:rFonts w:ascii="Palatino Linotype" w:hAnsi="Palatino Linotype" w:cs="Times New Roman"/>
      <w:snapToGrid w:val="0"/>
      <w:color w:val="000000"/>
      <w:szCs w:val="22"/>
      <w:lang w:val="en-US" w:eastAsia="de-DE" w:bidi="en-US"/>
    </w:rPr>
  </w:style>
  <w:style w:type="character" w:customStyle="1" w:styleId="markedcontent">
    <w:name w:val="markedcontent"/>
    <w:basedOn w:val="DefaultParagraphFont"/>
    <w:rsid w:val="008908EE"/>
  </w:style>
  <w:style w:type="paragraph" w:customStyle="1" w:styleId="footnotedescription">
    <w:name w:val="footnote description"/>
    <w:next w:val="Normal"/>
    <w:link w:val="footnotedescriptionChar"/>
    <w:hidden/>
    <w:rsid w:val="00A7028D"/>
    <w:pPr>
      <w:spacing w:line="259" w:lineRule="auto"/>
    </w:pPr>
    <w:rPr>
      <w:rFonts w:ascii="Book Antiqua" w:eastAsia="Book Antiqua" w:hAnsi="Book Antiqua" w:cs="Book Antiqua"/>
      <w:color w:val="181717"/>
      <w:sz w:val="18"/>
      <w:szCs w:val="22"/>
      <w:lang w:val="en-US" w:eastAsia="en-US"/>
    </w:rPr>
  </w:style>
  <w:style w:type="character" w:customStyle="1" w:styleId="footnotedescriptionChar">
    <w:name w:val="footnote description Char"/>
    <w:link w:val="footnotedescription"/>
    <w:rsid w:val="00A7028D"/>
    <w:rPr>
      <w:rFonts w:ascii="Book Antiqua" w:eastAsia="Book Antiqua" w:hAnsi="Book Antiqua" w:cs="Book Antiqua"/>
      <w:color w:val="181717"/>
      <w:sz w:val="18"/>
    </w:rPr>
  </w:style>
  <w:style w:type="paragraph" w:customStyle="1" w:styleId="MDPI33textspaceafter">
    <w:name w:val="MDPI_3.3_text_space_after"/>
    <w:basedOn w:val="MDPI31text"/>
    <w:rsid w:val="00ED0C6E"/>
    <w:pPr>
      <w:spacing w:after="240"/>
    </w:pPr>
    <w:rPr>
      <w:snapToGrid/>
      <w:lang w:bidi="ar-SA"/>
    </w:rPr>
  </w:style>
  <w:style w:type="paragraph" w:customStyle="1" w:styleId="MDPI35textbeforelist">
    <w:name w:val="MDPI_3.5_text_before_list"/>
    <w:basedOn w:val="MDPI31text"/>
    <w:rsid w:val="00ED0C6E"/>
    <w:pPr>
      <w:spacing w:after="120"/>
    </w:pPr>
    <w:rPr>
      <w:snapToGrid/>
      <w:lang w:bidi="ar-SA"/>
    </w:rPr>
  </w:style>
  <w:style w:type="paragraph" w:customStyle="1" w:styleId="MDPI36textafterlist">
    <w:name w:val="MDPI_3.6_text_after_list"/>
    <w:basedOn w:val="MDPI31text"/>
    <w:rsid w:val="00ED0C6E"/>
    <w:pPr>
      <w:spacing w:before="120"/>
    </w:pPr>
    <w:rPr>
      <w:snapToGrid/>
      <w:lang w:bidi="ar-SA"/>
    </w:rPr>
  </w:style>
  <w:style w:type="paragraph" w:customStyle="1" w:styleId="MDPI37itemize">
    <w:name w:val="MDPI_3.7_itemize"/>
    <w:basedOn w:val="MDPI31text"/>
    <w:rsid w:val="00ED0C6E"/>
    <w:pPr>
      <w:numPr>
        <w:numId w:val="1"/>
      </w:numPr>
      <w:ind w:left="425" w:hanging="425"/>
    </w:pPr>
    <w:rPr>
      <w:snapToGrid/>
      <w:lang w:bidi="ar-SA"/>
    </w:rPr>
  </w:style>
  <w:style w:type="paragraph" w:customStyle="1" w:styleId="MDPI38bullet">
    <w:name w:val="MDPI_3.8_bullet"/>
    <w:basedOn w:val="MDPI31text"/>
    <w:rsid w:val="00ED0C6E"/>
    <w:pPr>
      <w:numPr>
        <w:numId w:val="2"/>
      </w:numPr>
      <w:ind w:left="425" w:hanging="425"/>
    </w:pPr>
    <w:rPr>
      <w:snapToGrid/>
      <w:lang w:bidi="ar-SA"/>
    </w:rPr>
  </w:style>
  <w:style w:type="paragraph" w:customStyle="1" w:styleId="MDPI41tablecaption">
    <w:name w:val="MDPI_4.1_table_caption"/>
    <w:basedOn w:val="Normal"/>
    <w:rsid w:val="00ED0C6E"/>
    <w:pPr>
      <w:adjustRightInd w:val="0"/>
      <w:snapToGrid w:val="0"/>
      <w:spacing w:before="240" w:after="120" w:line="260" w:lineRule="atLeast"/>
      <w:ind w:left="425" w:right="425"/>
    </w:pPr>
    <w:rPr>
      <w:rFonts w:ascii="Palatino Linotype" w:hAnsi="Palatino Linotype" w:cs="Times New Roman"/>
      <w:color w:val="000000"/>
      <w:sz w:val="18"/>
      <w:lang w:eastAsia="de-DE"/>
    </w:rPr>
  </w:style>
  <w:style w:type="paragraph" w:customStyle="1" w:styleId="MDPI42tablebody">
    <w:name w:val="MDPI_4.2_table_body"/>
    <w:rsid w:val="00ED0C6E"/>
    <w:pPr>
      <w:adjustRightInd w:val="0"/>
      <w:snapToGrid w:val="0"/>
      <w:spacing w:line="260" w:lineRule="atLeast"/>
      <w:jc w:val="center"/>
    </w:pPr>
    <w:rPr>
      <w:rFonts w:ascii="Palatino Linotype" w:hAnsi="Palatino Linotype" w:cs="Times New Roman"/>
      <w:color w:val="000000"/>
      <w:lang w:val="en-US" w:eastAsia="de-DE"/>
    </w:rPr>
  </w:style>
  <w:style w:type="paragraph" w:customStyle="1" w:styleId="MDPI51figurecaption">
    <w:name w:val="MDPI_5.1_figure_caption"/>
    <w:basedOn w:val="Normal"/>
    <w:rsid w:val="00ED0C6E"/>
    <w:pPr>
      <w:adjustRightInd w:val="0"/>
      <w:snapToGrid w:val="0"/>
      <w:spacing w:before="120" w:after="240" w:line="260" w:lineRule="atLeast"/>
      <w:ind w:left="425" w:right="425"/>
    </w:pPr>
    <w:rPr>
      <w:rFonts w:ascii="Palatino Linotype" w:hAnsi="Palatino Linotype" w:cs="Times New Roman"/>
      <w:color w:val="000000"/>
      <w:sz w:val="18"/>
      <w:szCs w:val="20"/>
      <w:lang w:eastAsia="de-DE"/>
    </w:rPr>
  </w:style>
  <w:style w:type="paragraph" w:customStyle="1" w:styleId="MDPI52figure">
    <w:name w:val="MDPI_5.2_figure"/>
    <w:rsid w:val="00ED0C6E"/>
    <w:pPr>
      <w:jc w:val="center"/>
    </w:pPr>
    <w:rPr>
      <w:rFonts w:ascii="Palatino Linotype" w:hAnsi="Palatino Linotype" w:cs="Times New Roman"/>
      <w:color w:val="000000"/>
      <w:sz w:val="24"/>
      <w:lang w:val="en-US" w:eastAsia="de-DE"/>
    </w:rPr>
  </w:style>
  <w:style w:type="paragraph" w:customStyle="1" w:styleId="MDPI23heading3">
    <w:name w:val="MDPI_2.3_heading3"/>
    <w:basedOn w:val="MDPI31text"/>
    <w:rsid w:val="00ED0C6E"/>
    <w:pPr>
      <w:spacing w:before="240" w:after="120"/>
      <w:ind w:firstLine="0"/>
      <w:outlineLvl w:val="2"/>
    </w:pPr>
    <w:rPr>
      <w:snapToGrid/>
      <w:lang w:bidi="ar-SA"/>
    </w:rPr>
  </w:style>
  <w:style w:type="paragraph" w:customStyle="1" w:styleId="MDPI22heading2">
    <w:name w:val="MDPI_2.2_heading2"/>
    <w:basedOn w:val="Normal"/>
    <w:rsid w:val="00ED0C6E"/>
    <w:pPr>
      <w:kinsoku w:val="0"/>
      <w:overflowPunct w:val="0"/>
      <w:autoSpaceDE w:val="0"/>
      <w:autoSpaceDN w:val="0"/>
      <w:adjustRightInd w:val="0"/>
      <w:snapToGrid w:val="0"/>
      <w:spacing w:before="240" w:after="120" w:line="260" w:lineRule="atLeast"/>
      <w:outlineLvl w:val="1"/>
    </w:pPr>
    <w:rPr>
      <w:rFonts w:ascii="Palatino Linotype" w:hAnsi="Palatino Linotype" w:cs="Times New Roman"/>
      <w:i/>
      <w:noProof/>
      <w:color w:val="000000"/>
      <w:sz w:val="20"/>
      <w:lang w:eastAsia="de-DE"/>
    </w:rPr>
  </w:style>
  <w:style w:type="paragraph" w:styleId="Bibliography">
    <w:name w:val="Bibliography"/>
    <w:basedOn w:val="Normal"/>
    <w:next w:val="Normal"/>
    <w:uiPriority w:val="37"/>
    <w:unhideWhenUsed/>
    <w:rsid w:val="00ED0C6E"/>
    <w:rPr>
      <w:rFonts w:cs="Times New Roman"/>
    </w:rPr>
  </w:style>
  <w:style w:type="character" w:customStyle="1" w:styleId="y2iqfc">
    <w:name w:val="y2iqfc"/>
    <w:basedOn w:val="DefaultParagraphFont"/>
    <w:rsid w:val="007250DC"/>
  </w:style>
  <w:style w:type="table" w:styleId="PlainTable4">
    <w:name w:val="Plain Table 4"/>
    <w:basedOn w:val="TableNormal"/>
    <w:uiPriority w:val="44"/>
    <w:rsid w:val="00E90D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E90D1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uiPriority w:val="41"/>
    <w:rsid w:val="00E90D1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E90D13"/>
    <w:tblPr>
      <w:tblStyleRowBandSize w:val="1"/>
      <w:tblStyleColBandSize w:val="1"/>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21">
    <w:name w:val="fontstyle21"/>
    <w:rsid w:val="00F043BF"/>
    <w:rPr>
      <w:rFonts w:ascii="Times New Roman" w:hAnsi="Times New Roman" w:cs="Times New Roman" w:hint="default"/>
      <w:b w:val="0"/>
      <w:bCs w:val="0"/>
      <w:i/>
      <w:iCs/>
      <w:color w:val="000000"/>
      <w:sz w:val="24"/>
      <w:szCs w:val="24"/>
    </w:rPr>
  </w:style>
  <w:style w:type="table" w:customStyle="1" w:styleId="PlainTable21">
    <w:name w:val="Plain Table 21"/>
    <w:basedOn w:val="TableNormal"/>
    <w:uiPriority w:val="42"/>
    <w:rsid w:val="003E7A7A"/>
    <w:pPr>
      <w:ind w:left="720" w:hanging="357"/>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993090"/>
  </w:style>
  <w:style w:type="paragraph" w:customStyle="1" w:styleId="E-JOURNALAbstrakTitle">
    <w:name w:val="E-JOURNAL_AbstrakTitle"/>
    <w:basedOn w:val="Normal"/>
    <w:rsid w:val="001B07FB"/>
    <w:pPr>
      <w:spacing w:before="120" w:after="120"/>
      <w:jc w:val="center"/>
    </w:pPr>
    <w:rPr>
      <w:rFonts w:ascii="Times New Roman" w:hAnsi="Times New Roman" w:cs="Times New Roman"/>
      <w:b/>
      <w:szCs w:val="24"/>
      <w:lang w:val="id-ID"/>
    </w:rPr>
  </w:style>
  <w:style w:type="paragraph" w:customStyle="1" w:styleId="E-JOURNALAbstrakKeywords">
    <w:name w:val="E-JOURNAL_AbstrakKeywords"/>
    <w:basedOn w:val="Normal"/>
    <w:rsid w:val="001B07FB"/>
    <w:pPr>
      <w:spacing w:before="240" w:after="240"/>
    </w:pPr>
    <w:rPr>
      <w:rFonts w:ascii="Times New Roman" w:hAnsi="Times New Roman" w:cs="Times New Roman"/>
      <w:i/>
      <w:lang w:val="id-ID"/>
    </w:rPr>
  </w:style>
  <w:style w:type="paragraph" w:customStyle="1" w:styleId="StyleE-JournalKeywordsNotItalic">
    <w:name w:val="Style E-Journal_Keywords + Not Italic"/>
    <w:basedOn w:val="E-JOURNALAbstrakKeywords"/>
    <w:rsid w:val="001B07FB"/>
    <w:pPr>
      <w:spacing w:before="120" w:after="120"/>
    </w:pPr>
    <w:rPr>
      <w:i w:val="0"/>
    </w:rPr>
  </w:style>
  <w:style w:type="paragraph" w:customStyle="1" w:styleId="E-JOURNALTitleAbstractEnglish">
    <w:name w:val="E-JOURNAL_TitleAbstractEnglish"/>
    <w:basedOn w:val="Normal"/>
    <w:rsid w:val="001B07FB"/>
    <w:pPr>
      <w:spacing w:before="120" w:after="120"/>
    </w:pPr>
    <w:rPr>
      <w:rFonts w:ascii="Times New Roman" w:hAnsi="Times New Roman" w:cs="Times New Roman"/>
      <w:b/>
      <w:bCs/>
      <w:i/>
      <w:iCs/>
      <w:szCs w:val="20"/>
      <w:lang w:val="id-ID"/>
    </w:rPr>
  </w:style>
  <w:style w:type="paragraph" w:customStyle="1" w:styleId="E-JOURNALHeading1">
    <w:name w:val="E-JOURNAL_Heading 1"/>
    <w:basedOn w:val="Normal"/>
    <w:rsid w:val="00973C34"/>
    <w:pPr>
      <w:spacing w:before="120" w:after="120"/>
    </w:pPr>
    <w:rPr>
      <w:rFonts w:ascii="Times New Roman" w:hAnsi="Times New Roman" w:cs="Times New Roman"/>
      <w:b/>
    </w:rPr>
  </w:style>
  <w:style w:type="paragraph" w:customStyle="1" w:styleId="E-JOURNALBody">
    <w:name w:val="E-JOURNAL_Body"/>
    <w:basedOn w:val="Normal"/>
    <w:rsid w:val="00973C34"/>
    <w:pPr>
      <w:ind w:firstLine="567"/>
    </w:pPr>
    <w:rPr>
      <w:rFonts w:ascii="Times New Roman" w:hAnsi="Times New Roman" w:cs="Times New Roman"/>
      <w:szCs w:val="24"/>
      <w:lang w:val="id-ID"/>
    </w:rPr>
  </w:style>
  <w:style w:type="paragraph" w:styleId="Subtitle">
    <w:name w:val="Subtitle"/>
    <w:basedOn w:val="Normal"/>
    <w:next w:val="Normal"/>
    <w:link w:val="SubtitleChar"/>
    <w:qFormat/>
    <w:rsid w:val="00A80BAE"/>
    <w:pPr>
      <w:numPr>
        <w:ilvl w:val="1"/>
      </w:numPr>
      <w:spacing w:after="240" w:line="240" w:lineRule="auto"/>
    </w:pPr>
    <w:rPr>
      <w:rFonts w:ascii="Cambria" w:hAnsi="Cambria" w:cs="Times New Roman"/>
      <w:color w:val="4F81BD"/>
      <w:sz w:val="28"/>
      <w:szCs w:val="28"/>
    </w:rPr>
  </w:style>
  <w:style w:type="character" w:customStyle="1" w:styleId="SubtitleChar">
    <w:name w:val="Subtitle Char"/>
    <w:link w:val="Subtitle"/>
    <w:uiPriority w:val="11"/>
    <w:rsid w:val="00A80BAE"/>
    <w:rPr>
      <w:rFonts w:ascii="Cambria" w:eastAsia="Times New Roman" w:hAnsi="Cambria" w:cs="Times New Roman"/>
      <w:color w:val="4F81BD"/>
      <w:sz w:val="28"/>
      <w:szCs w:val="28"/>
    </w:rPr>
  </w:style>
  <w:style w:type="paragraph" w:styleId="Caption">
    <w:name w:val="caption"/>
    <w:basedOn w:val="Normal"/>
    <w:next w:val="Normal"/>
    <w:uiPriority w:val="35"/>
    <w:unhideWhenUsed/>
    <w:qFormat/>
    <w:rsid w:val="00A80BAE"/>
    <w:pPr>
      <w:spacing w:line="240" w:lineRule="auto"/>
    </w:pPr>
    <w:rPr>
      <w:b/>
      <w:bCs/>
      <w:smallCaps/>
      <w:color w:val="1F497D"/>
    </w:rPr>
  </w:style>
  <w:style w:type="paragraph" w:styleId="Quote">
    <w:name w:val="Quote"/>
    <w:basedOn w:val="Normal"/>
    <w:next w:val="Normal"/>
    <w:link w:val="QuoteChar"/>
    <w:uiPriority w:val="29"/>
    <w:qFormat/>
    <w:rsid w:val="00A80BAE"/>
    <w:pPr>
      <w:spacing w:before="120" w:after="120"/>
      <w:ind w:left="720"/>
    </w:pPr>
    <w:rPr>
      <w:color w:val="1F497D"/>
      <w:sz w:val="24"/>
      <w:szCs w:val="24"/>
    </w:rPr>
  </w:style>
  <w:style w:type="character" w:customStyle="1" w:styleId="QuoteChar">
    <w:name w:val="Quote Char"/>
    <w:link w:val="Quote"/>
    <w:uiPriority w:val="29"/>
    <w:rsid w:val="00A80BAE"/>
    <w:rPr>
      <w:color w:val="1F497D"/>
      <w:sz w:val="24"/>
      <w:szCs w:val="24"/>
    </w:rPr>
  </w:style>
  <w:style w:type="paragraph" w:styleId="IntenseQuote">
    <w:name w:val="Intense Quote"/>
    <w:basedOn w:val="Normal"/>
    <w:next w:val="Normal"/>
    <w:link w:val="IntenseQuoteChar"/>
    <w:uiPriority w:val="30"/>
    <w:qFormat/>
    <w:rsid w:val="00A80BAE"/>
    <w:pPr>
      <w:spacing w:before="100" w:beforeAutospacing="1" w:after="240" w:line="240" w:lineRule="auto"/>
      <w:ind w:left="720"/>
      <w:jc w:val="center"/>
    </w:pPr>
    <w:rPr>
      <w:rFonts w:ascii="Cambria" w:hAnsi="Cambria" w:cs="Times New Roman"/>
      <w:color w:val="1F497D"/>
      <w:spacing w:val="-6"/>
      <w:sz w:val="32"/>
      <w:szCs w:val="32"/>
    </w:rPr>
  </w:style>
  <w:style w:type="character" w:customStyle="1" w:styleId="IntenseQuoteChar">
    <w:name w:val="Intense Quote Char"/>
    <w:link w:val="IntenseQuote"/>
    <w:uiPriority w:val="30"/>
    <w:rsid w:val="00A80BAE"/>
    <w:rPr>
      <w:rFonts w:ascii="Cambria" w:eastAsia="Times New Roman" w:hAnsi="Cambria" w:cs="Times New Roman"/>
      <w:color w:val="1F497D"/>
      <w:spacing w:val="-6"/>
      <w:sz w:val="32"/>
      <w:szCs w:val="32"/>
    </w:rPr>
  </w:style>
  <w:style w:type="character" w:styleId="SubtleEmphasis">
    <w:name w:val="Subtle Emphasis"/>
    <w:uiPriority w:val="19"/>
    <w:qFormat/>
    <w:rsid w:val="00A80BAE"/>
    <w:rPr>
      <w:i/>
      <w:iCs/>
      <w:color w:val="595959"/>
    </w:rPr>
  </w:style>
  <w:style w:type="character" w:styleId="IntenseEmphasis">
    <w:name w:val="Intense Emphasis"/>
    <w:uiPriority w:val="21"/>
    <w:qFormat/>
    <w:rsid w:val="00A80BAE"/>
    <w:rPr>
      <w:b/>
      <w:bCs/>
      <w:i/>
      <w:iCs/>
    </w:rPr>
  </w:style>
  <w:style w:type="character" w:styleId="SubtleReference">
    <w:name w:val="Subtle Reference"/>
    <w:uiPriority w:val="31"/>
    <w:qFormat/>
    <w:rsid w:val="00A80BAE"/>
    <w:rPr>
      <w:smallCaps/>
      <w:color w:val="595959"/>
      <w:u w:val="none" w:color="7F7F7F"/>
      <w:bdr w:val="none" w:sz="0" w:space="0" w:color="auto"/>
    </w:rPr>
  </w:style>
  <w:style w:type="character" w:styleId="IntenseReference">
    <w:name w:val="Intense Reference"/>
    <w:uiPriority w:val="32"/>
    <w:qFormat/>
    <w:rsid w:val="00A80BAE"/>
    <w:rPr>
      <w:b/>
      <w:bCs/>
      <w:smallCaps/>
      <w:color w:val="1F497D"/>
      <w:u w:val="single"/>
    </w:rPr>
  </w:style>
  <w:style w:type="character" w:styleId="BookTitle">
    <w:name w:val="Book Title"/>
    <w:uiPriority w:val="33"/>
    <w:qFormat/>
    <w:rsid w:val="00A80BAE"/>
    <w:rPr>
      <w:b/>
      <w:bCs/>
      <w:smallCaps/>
      <w:spacing w:val="10"/>
    </w:rPr>
  </w:style>
  <w:style w:type="paragraph" w:styleId="TOCHeading">
    <w:name w:val="TOC Heading"/>
    <w:basedOn w:val="Heading1"/>
    <w:next w:val="Normal"/>
    <w:uiPriority w:val="39"/>
    <w:semiHidden/>
    <w:unhideWhenUsed/>
    <w:qFormat/>
    <w:rsid w:val="00A80BAE"/>
    <w:pPr>
      <w:outlineLvl w:val="9"/>
    </w:pPr>
  </w:style>
  <w:style w:type="paragraph" w:customStyle="1" w:styleId="s7adeth">
    <w:name w:val="s7adeth"/>
    <w:basedOn w:val="Normal"/>
    <w:rsid w:val="00644390"/>
    <w:pPr>
      <w:spacing w:before="100" w:beforeAutospacing="1" w:after="100" w:afterAutospacing="1" w:line="240" w:lineRule="auto"/>
    </w:pPr>
    <w:rPr>
      <w:rFonts w:ascii="Times New Roman" w:hAnsi="Times New Roman" w:cs="Times New Roman"/>
      <w:sz w:val="24"/>
      <w:szCs w:val="24"/>
    </w:rPr>
  </w:style>
  <w:style w:type="paragraph" w:customStyle="1" w:styleId="Affiliation">
    <w:name w:val="Affiliation"/>
    <w:uiPriority w:val="99"/>
    <w:rsid w:val="00152559"/>
    <w:pPr>
      <w:jc w:val="center"/>
    </w:pPr>
    <w:rPr>
      <w:rFonts w:ascii="Times New Roman" w:eastAsia="SimSun" w:hAnsi="Times New Roman" w:cs="Times New Roman"/>
      <w:lang w:val="en-US" w:eastAsia="en-US"/>
    </w:rPr>
  </w:style>
  <w:style w:type="paragraph" w:customStyle="1" w:styleId="IEEEParagraph">
    <w:name w:val="IEEE Paragraph"/>
    <w:basedOn w:val="Normal"/>
    <w:link w:val="IEEEParagraphChar"/>
    <w:rsid w:val="00A01CEC"/>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A01CEC"/>
    <w:rPr>
      <w:rFonts w:ascii="Times New Roman" w:eastAsia="SimSun" w:hAnsi="Times New Roman" w:cs="Times New Roman"/>
      <w:sz w:val="24"/>
      <w:szCs w:val="24"/>
      <w:lang w:val="en-AU" w:eastAsia="zh-CN"/>
    </w:rPr>
  </w:style>
  <w:style w:type="character" w:customStyle="1" w:styleId="mediumtext">
    <w:name w:val="medium_text"/>
    <w:rsid w:val="00A01CEC"/>
  </w:style>
  <w:style w:type="paragraph" w:customStyle="1" w:styleId="IEEEHeading1">
    <w:name w:val="IEEE Heading 1"/>
    <w:basedOn w:val="Normal"/>
    <w:next w:val="IEEEParagraph"/>
    <w:rsid w:val="00A01CEC"/>
    <w:pPr>
      <w:tabs>
        <w:tab w:val="num" w:pos="288"/>
      </w:tabs>
      <w:adjustRightInd w:val="0"/>
      <w:snapToGrid w:val="0"/>
      <w:spacing w:before="180" w:after="60" w:line="240" w:lineRule="auto"/>
      <w:ind w:left="288" w:hanging="288"/>
      <w:jc w:val="center"/>
    </w:pPr>
    <w:rPr>
      <w:rFonts w:ascii="Times New Roman" w:eastAsia="SimSun" w:hAnsi="Times New Roman" w:cs="Times New Roman"/>
      <w:smallCaps/>
      <w:sz w:val="20"/>
      <w:szCs w:val="24"/>
      <w:lang w:val="en-AU" w:eastAsia="zh-CN"/>
    </w:rPr>
  </w:style>
  <w:style w:type="character" w:styleId="PlaceholderText">
    <w:name w:val="Placeholder Text"/>
    <w:uiPriority w:val="99"/>
    <w:semiHidden/>
    <w:rsid w:val="002054F0"/>
    <w:rPr>
      <w:color w:val="808080"/>
    </w:rPr>
  </w:style>
  <w:style w:type="character" w:customStyle="1" w:styleId="A2">
    <w:name w:val="A2"/>
    <w:uiPriority w:val="99"/>
    <w:rsid w:val="00257809"/>
    <w:rPr>
      <w:rFonts w:cs="SwiftEF"/>
      <w:color w:val="000000"/>
      <w:sz w:val="22"/>
      <w:szCs w:val="22"/>
    </w:rPr>
  </w:style>
  <w:style w:type="character" w:customStyle="1" w:styleId="UnresolvedMention10">
    <w:name w:val="Unresolved Mention1"/>
    <w:uiPriority w:val="99"/>
    <w:semiHidden/>
    <w:unhideWhenUsed/>
    <w:qFormat/>
    <w:rsid w:val="002F787C"/>
    <w:rPr>
      <w:color w:val="605E5C"/>
      <w:shd w:val="clear" w:color="auto" w:fill="E1DFDD"/>
    </w:rPr>
  </w:style>
  <w:style w:type="paragraph" w:customStyle="1" w:styleId="Abstrak">
    <w:name w:val="Abstrak"/>
    <w:basedOn w:val="Normal"/>
    <w:qFormat/>
    <w:rsid w:val="00BE1B62"/>
    <w:pPr>
      <w:spacing w:after="200" w:line="240" w:lineRule="auto"/>
      <w:jc w:val="both"/>
    </w:pPr>
    <w:rPr>
      <w:rFonts w:ascii="Garamond" w:hAnsi="Garamond"/>
      <w:bCs/>
      <w:color w:val="000000"/>
      <w:szCs w:val="20"/>
      <w:lang w:val="id-ID" w:eastAsia="id-ID"/>
    </w:rPr>
  </w:style>
  <w:style w:type="paragraph" w:customStyle="1" w:styleId="Bibliografi">
    <w:name w:val="Bibliografi"/>
    <w:basedOn w:val="Normal"/>
    <w:qFormat/>
    <w:rsid w:val="00B81C05"/>
    <w:pPr>
      <w:shd w:val="clear" w:color="auto" w:fill="FFFFFF"/>
      <w:spacing w:after="120" w:line="240" w:lineRule="auto"/>
      <w:ind w:left="709" w:hanging="709"/>
      <w:jc w:val="both"/>
    </w:pPr>
    <w:rPr>
      <w:rFonts w:ascii="Garamond" w:hAnsi="Garamond" w:cs="Times New Roman"/>
      <w:color w:val="000000"/>
      <w:sz w:val="24"/>
      <w:szCs w:val="24"/>
      <w:lang w:val="id-ID" w:eastAsia="id-ID"/>
    </w:rPr>
  </w:style>
  <w:style w:type="paragraph" w:customStyle="1" w:styleId="N-Section">
    <w:name w:val="N-Section"/>
    <w:basedOn w:val="Normal"/>
    <w:link w:val="N-SectionChar"/>
    <w:qFormat/>
    <w:rsid w:val="005772AF"/>
    <w:pPr>
      <w:keepNext/>
      <w:keepLines/>
      <w:widowControl w:val="0"/>
      <w:pBdr>
        <w:top w:val="single" w:sz="0" w:space="1" w:color="E5E5E5"/>
        <w:left w:val="single" w:sz="0" w:space="0" w:color="E5E5E5"/>
        <w:bottom w:val="single" w:sz="0" w:space="1" w:color="E5E5E5"/>
        <w:right w:val="single" w:sz="0" w:space="0" w:color="E5E5E5"/>
      </w:pBdr>
      <w:shd w:val="clear" w:color="auto" w:fill="E5E5E5"/>
      <w:tabs>
        <w:tab w:val="left" w:pos="313"/>
      </w:tabs>
      <w:spacing w:before="360" w:after="120" w:line="276" w:lineRule="auto"/>
      <w:jc w:val="center"/>
      <w:outlineLvl w:val="1"/>
    </w:pPr>
    <w:rPr>
      <w:rFonts w:ascii="Tahoma" w:eastAsia="Arial" w:hAnsi="Tahoma" w:cs="Tahoma"/>
      <w:b/>
      <w:bCs/>
      <w:noProof/>
      <w:color w:val="4F6228"/>
    </w:rPr>
  </w:style>
  <w:style w:type="paragraph" w:customStyle="1" w:styleId="P-SubSection">
    <w:name w:val="P-Sub Section"/>
    <w:basedOn w:val="Normal"/>
    <w:link w:val="P-SubSectionChar"/>
    <w:qFormat/>
    <w:rsid w:val="005772AF"/>
    <w:pPr>
      <w:keepNext/>
      <w:keepLines/>
      <w:widowControl w:val="0"/>
      <w:tabs>
        <w:tab w:val="left" w:pos="380"/>
      </w:tabs>
      <w:spacing w:before="240" w:after="0" w:line="262" w:lineRule="auto"/>
      <w:jc w:val="both"/>
      <w:outlineLvl w:val="2"/>
    </w:pPr>
    <w:rPr>
      <w:rFonts w:ascii="Tahoma" w:eastAsia="Arial" w:hAnsi="Tahoma" w:cs="Tahoma"/>
      <w:b/>
      <w:bCs/>
      <w:noProof/>
      <w:color w:val="4F6228"/>
      <w:sz w:val="19"/>
      <w:szCs w:val="19"/>
    </w:rPr>
  </w:style>
  <w:style w:type="character" w:customStyle="1" w:styleId="N-SectionChar">
    <w:name w:val="N-Section Char"/>
    <w:link w:val="N-Section"/>
    <w:rsid w:val="005772AF"/>
    <w:rPr>
      <w:rFonts w:ascii="Tahoma" w:eastAsia="Arial" w:hAnsi="Tahoma" w:cs="Tahoma"/>
      <w:b/>
      <w:bCs/>
      <w:noProof/>
      <w:color w:val="4F6228"/>
      <w:shd w:val="clear" w:color="auto" w:fill="E5E5E5"/>
    </w:rPr>
  </w:style>
  <w:style w:type="paragraph" w:customStyle="1" w:styleId="O-1-BodyText-2LANJUTAN">
    <w:name w:val="O-1-Body Text-2 LANJUTAN"/>
    <w:basedOn w:val="BodyText"/>
    <w:link w:val="O-1-BodyText-2LANJUTANChar"/>
    <w:qFormat/>
    <w:rsid w:val="005772AF"/>
    <w:pPr>
      <w:suppressAutoHyphens w:val="0"/>
      <w:ind w:firstLine="317"/>
      <w:jc w:val="both"/>
    </w:pPr>
    <w:rPr>
      <w:rFonts w:ascii="Cambria" w:eastAsia="Book Antiqua" w:hAnsi="Cambria" w:cs="Book Antiqua"/>
      <w:noProof/>
      <w:kern w:val="0"/>
      <w:sz w:val="20"/>
      <w:szCs w:val="20"/>
      <w:lang w:eastAsia="en-US" w:bidi="ar-SA"/>
    </w:rPr>
  </w:style>
  <w:style w:type="character" w:customStyle="1" w:styleId="P-SubSectionChar">
    <w:name w:val="P-Sub Section Char"/>
    <w:link w:val="P-SubSection"/>
    <w:rsid w:val="005772AF"/>
    <w:rPr>
      <w:rFonts w:ascii="Tahoma" w:eastAsia="Arial" w:hAnsi="Tahoma" w:cs="Tahoma"/>
      <w:b/>
      <w:bCs/>
      <w:noProof/>
      <w:color w:val="4F6228"/>
      <w:sz w:val="19"/>
      <w:szCs w:val="19"/>
    </w:rPr>
  </w:style>
  <w:style w:type="character" w:customStyle="1" w:styleId="O-1-BodyText-2LANJUTANChar">
    <w:name w:val="O-1-Body Text-2 LANJUTAN Char"/>
    <w:link w:val="O-1-BodyText-2LANJUTAN"/>
    <w:rsid w:val="005772AF"/>
    <w:rPr>
      <w:rFonts w:ascii="Cambria" w:eastAsia="Book Antiqua" w:hAnsi="Cambria" w:cs="Book Antiqua"/>
      <w:noProof/>
      <w:sz w:val="20"/>
      <w:szCs w:val="20"/>
      <w:lang w:val="id-ID"/>
    </w:rPr>
  </w:style>
  <w:style w:type="paragraph" w:customStyle="1" w:styleId="Q-SubSubSection">
    <w:name w:val="Q-Sub Sub Section"/>
    <w:basedOn w:val="Normal"/>
    <w:link w:val="Q-SubSubSectionChar"/>
    <w:qFormat/>
    <w:rsid w:val="005772AF"/>
    <w:pPr>
      <w:widowControl w:val="0"/>
      <w:tabs>
        <w:tab w:val="left" w:pos="529"/>
      </w:tabs>
      <w:spacing w:before="240" w:after="0" w:line="293" w:lineRule="auto"/>
      <w:jc w:val="both"/>
    </w:pPr>
    <w:rPr>
      <w:rFonts w:ascii="Tahoma" w:eastAsia="Arial" w:hAnsi="Tahoma" w:cs="Tahoma"/>
      <w:b/>
      <w:bCs/>
      <w:noProof/>
      <w:color w:val="4F6228"/>
      <w:sz w:val="17"/>
      <w:szCs w:val="17"/>
    </w:rPr>
  </w:style>
  <w:style w:type="character" w:customStyle="1" w:styleId="Q-SubSubSectionChar">
    <w:name w:val="Q-Sub Sub Section Char"/>
    <w:link w:val="Q-SubSubSection"/>
    <w:rsid w:val="005772AF"/>
    <w:rPr>
      <w:rFonts w:ascii="Tahoma" w:eastAsia="Arial" w:hAnsi="Tahoma" w:cs="Tahoma"/>
      <w:b/>
      <w:bCs/>
      <w:noProof/>
      <w:color w:val="4F6228"/>
      <w:sz w:val="17"/>
      <w:szCs w:val="17"/>
    </w:rPr>
  </w:style>
  <w:style w:type="numbering" w:customStyle="1" w:styleId="NoList1">
    <w:name w:val="No List1"/>
    <w:next w:val="NoList"/>
    <w:uiPriority w:val="99"/>
    <w:semiHidden/>
    <w:unhideWhenUsed/>
    <w:rsid w:val="00017E96"/>
  </w:style>
  <w:style w:type="paragraph" w:customStyle="1" w:styleId="IJIECEHEADING1">
    <w:name w:val="IJIECE_HEADING 1"/>
    <w:basedOn w:val="Normal"/>
    <w:qFormat/>
    <w:rsid w:val="00DD4CB4"/>
    <w:pPr>
      <w:spacing w:before="240" w:after="120" w:line="240" w:lineRule="auto"/>
    </w:pPr>
    <w:rPr>
      <w:rFonts w:ascii="Minion Pro" w:eastAsia="Calibri" w:hAnsi="Minion Pro" w:cs="Times New Roman"/>
      <w:b/>
      <w:lang w:val="id-ID"/>
    </w:rPr>
  </w:style>
  <w:style w:type="character" w:customStyle="1" w:styleId="FootnoteCharacters">
    <w:name w:val="Footnote Characters"/>
    <w:qFormat/>
    <w:rsid w:val="00DD4CB4"/>
    <w:rPr>
      <w:vertAlign w:val="superscript"/>
    </w:rPr>
  </w:style>
  <w:style w:type="character" w:styleId="CommentReference">
    <w:name w:val="annotation reference"/>
    <w:uiPriority w:val="99"/>
    <w:unhideWhenUsed/>
    <w:rsid w:val="000B76EC"/>
    <w:rPr>
      <w:sz w:val="16"/>
      <w:szCs w:val="16"/>
    </w:rPr>
  </w:style>
  <w:style w:type="paragraph" w:styleId="CommentText">
    <w:name w:val="annotation text"/>
    <w:basedOn w:val="Normal"/>
    <w:link w:val="CommentTextChar"/>
    <w:uiPriority w:val="99"/>
    <w:unhideWhenUsed/>
    <w:rsid w:val="000B76EC"/>
    <w:pPr>
      <w:spacing w:line="240" w:lineRule="auto"/>
    </w:pPr>
    <w:rPr>
      <w:rFonts w:eastAsia="Calibri"/>
      <w:sz w:val="20"/>
      <w:szCs w:val="20"/>
    </w:rPr>
  </w:style>
  <w:style w:type="character" w:customStyle="1" w:styleId="CommentTextChar">
    <w:name w:val="Comment Text Char"/>
    <w:link w:val="CommentText"/>
    <w:uiPriority w:val="99"/>
    <w:rsid w:val="000B76EC"/>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0B76EC"/>
    <w:rPr>
      <w:b/>
      <w:bCs/>
    </w:rPr>
  </w:style>
  <w:style w:type="character" w:customStyle="1" w:styleId="CommentSubjectChar">
    <w:name w:val="Comment Subject Char"/>
    <w:link w:val="CommentSubject"/>
    <w:uiPriority w:val="99"/>
    <w:semiHidden/>
    <w:rsid w:val="000B76EC"/>
    <w:rPr>
      <w:rFonts w:ascii="Calibri" w:eastAsia="Calibri" w:hAnsi="Calibri" w:cs="Arial"/>
      <w:b/>
      <w:bCs/>
    </w:rPr>
  </w:style>
  <w:style w:type="table" w:customStyle="1" w:styleId="LightShading1">
    <w:name w:val="Light Shading1"/>
    <w:basedOn w:val="TableNormal"/>
    <w:uiPriority w:val="60"/>
    <w:rsid w:val="00762CA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character" w:customStyle="1" w:styleId="hps">
    <w:name w:val="hps"/>
    <w:rsid w:val="00762CAD"/>
    <w:rPr>
      <w:rFonts w:cs="Times New Roman"/>
    </w:rPr>
  </w:style>
  <w:style w:type="paragraph" w:styleId="Revision">
    <w:name w:val="Revision"/>
    <w:hidden/>
    <w:uiPriority w:val="99"/>
    <w:semiHidden/>
    <w:rsid w:val="00762CAD"/>
    <w:rPr>
      <w:sz w:val="22"/>
      <w:szCs w:val="22"/>
      <w:lang w:val="en-GB" w:eastAsia="en-US"/>
    </w:rPr>
  </w:style>
  <w:style w:type="character" w:customStyle="1" w:styleId="delova1Char">
    <w:name w:val="delova 1 Char"/>
    <w:link w:val="delova1"/>
    <w:locked/>
    <w:rsid w:val="00762CAD"/>
    <w:rPr>
      <w:rFonts w:cs="Times New Roman"/>
      <w:lang w:val="id-ID" w:eastAsia="x-none"/>
    </w:rPr>
  </w:style>
  <w:style w:type="paragraph" w:customStyle="1" w:styleId="delova1">
    <w:name w:val="delova 1"/>
    <w:basedOn w:val="ListParagraph"/>
    <w:link w:val="delova1Char"/>
    <w:qFormat/>
    <w:rsid w:val="00762CAD"/>
    <w:pPr>
      <w:spacing w:after="200" w:line="276" w:lineRule="auto"/>
    </w:pPr>
    <w:rPr>
      <w:rFonts w:cs="Times New Roman"/>
      <w:sz w:val="20"/>
      <w:szCs w:val="20"/>
      <w:lang w:val="id-ID" w:eastAsia="x-none"/>
    </w:rPr>
  </w:style>
  <w:style w:type="paragraph" w:customStyle="1" w:styleId="EduSUBJUDUL">
    <w:name w:val="Edu SUBJUDUL"/>
    <w:basedOn w:val="Normal"/>
    <w:link w:val="EduSUBJUDULChar"/>
    <w:qFormat/>
    <w:rsid w:val="00762CAD"/>
    <w:pPr>
      <w:spacing w:after="120" w:line="276" w:lineRule="auto"/>
      <w:jc w:val="both"/>
    </w:pPr>
    <w:rPr>
      <w:rFonts w:ascii="Times New Roman" w:hAnsi="Times New Roman" w:cs="Times New Roman"/>
      <w:b/>
      <w:bCs/>
      <w:lang w:val="id-ID"/>
    </w:rPr>
  </w:style>
  <w:style w:type="paragraph" w:customStyle="1" w:styleId="EduBODY">
    <w:name w:val="Edu BODY"/>
    <w:basedOn w:val="Normal"/>
    <w:link w:val="EduBODYChar"/>
    <w:qFormat/>
    <w:rsid w:val="00762CAD"/>
    <w:pPr>
      <w:spacing w:after="120" w:line="276" w:lineRule="auto"/>
      <w:ind w:firstLine="567"/>
      <w:jc w:val="both"/>
    </w:pPr>
    <w:rPr>
      <w:rFonts w:ascii="Times New Roman" w:hAnsi="Times New Roman" w:cs="Times New Roman"/>
    </w:rPr>
  </w:style>
  <w:style w:type="character" w:customStyle="1" w:styleId="EduSUBJUDULChar">
    <w:name w:val="Edu SUBJUDUL Char"/>
    <w:link w:val="EduSUBJUDUL"/>
    <w:locked/>
    <w:rsid w:val="00762CAD"/>
    <w:rPr>
      <w:rFonts w:ascii="Times New Roman" w:hAnsi="Times New Roman" w:cs="Times New Roman"/>
      <w:b/>
      <w:bCs/>
      <w:sz w:val="22"/>
      <w:szCs w:val="22"/>
      <w:lang w:val="id-ID"/>
    </w:rPr>
  </w:style>
  <w:style w:type="paragraph" w:customStyle="1" w:styleId="EduDAPUS">
    <w:name w:val="Edu DAPUS"/>
    <w:basedOn w:val="Normal"/>
    <w:link w:val="EduDAPUSChar"/>
    <w:qFormat/>
    <w:rsid w:val="00762CAD"/>
    <w:pPr>
      <w:autoSpaceDE w:val="0"/>
      <w:autoSpaceDN w:val="0"/>
      <w:adjustRightInd w:val="0"/>
      <w:spacing w:after="120" w:line="276" w:lineRule="auto"/>
      <w:ind w:left="595" w:hanging="567"/>
      <w:jc w:val="both"/>
    </w:pPr>
    <w:rPr>
      <w:rFonts w:ascii="Times New Roman" w:hAnsi="Times New Roman" w:cs="Times New Roman"/>
      <w:color w:val="000000"/>
    </w:rPr>
  </w:style>
  <w:style w:type="character" w:customStyle="1" w:styleId="EduBODYChar">
    <w:name w:val="Edu BODY Char"/>
    <w:link w:val="EduBODY"/>
    <w:locked/>
    <w:rsid w:val="00762CAD"/>
    <w:rPr>
      <w:rFonts w:ascii="Times New Roman" w:hAnsi="Times New Roman" w:cs="Times New Roman"/>
      <w:sz w:val="22"/>
      <w:szCs w:val="22"/>
    </w:rPr>
  </w:style>
  <w:style w:type="character" w:customStyle="1" w:styleId="EduDAPUSChar">
    <w:name w:val="Edu DAPUS Char"/>
    <w:link w:val="EduDAPUS"/>
    <w:locked/>
    <w:rsid w:val="00762CAD"/>
    <w:rPr>
      <w:rFonts w:ascii="Times New Roman" w:hAnsi="Times New Roman" w:cs="Times New Roman"/>
      <w:color w:val="000000"/>
      <w:sz w:val="22"/>
      <w:szCs w:val="22"/>
    </w:rPr>
  </w:style>
  <w:style w:type="paragraph" w:customStyle="1" w:styleId="EduABSTRAK">
    <w:name w:val="Edu ABSTRAK"/>
    <w:basedOn w:val="NoSpacing"/>
    <w:link w:val="EduABSTRAKChar"/>
    <w:qFormat/>
    <w:rsid w:val="00762CAD"/>
    <w:pPr>
      <w:jc w:val="both"/>
    </w:pPr>
    <w:rPr>
      <w:rFonts w:ascii="Times New Roman" w:hAnsi="Times New Roman" w:cs="Times New Roman"/>
      <w:iCs/>
      <w:sz w:val="20"/>
      <w:szCs w:val="20"/>
    </w:rPr>
  </w:style>
  <w:style w:type="character" w:customStyle="1" w:styleId="NoSpacingChar">
    <w:name w:val="No Spacing Char"/>
    <w:link w:val="NoSpacing"/>
    <w:uiPriority w:val="1"/>
    <w:locked/>
    <w:rsid w:val="00762CAD"/>
    <w:rPr>
      <w:sz w:val="22"/>
      <w:szCs w:val="22"/>
    </w:rPr>
  </w:style>
  <w:style w:type="character" w:customStyle="1" w:styleId="EduABSTRAKChar">
    <w:name w:val="Edu ABSTRAK Char"/>
    <w:link w:val="EduABSTRAK"/>
    <w:locked/>
    <w:rsid w:val="00762CAD"/>
    <w:rPr>
      <w:rFonts w:ascii="Times New Roman" w:hAnsi="Times New Roman" w:cs="Times New Roman"/>
      <w:iCs/>
    </w:rPr>
  </w:style>
  <w:style w:type="table" w:customStyle="1" w:styleId="TableGrid1">
    <w:name w:val="Table Grid1"/>
    <w:basedOn w:val="TableNormal"/>
    <w:next w:val="TableGrid"/>
    <w:uiPriority w:val="39"/>
    <w:rsid w:val="00762CAD"/>
    <w:rPr>
      <w:rFonts w:ascii="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762CAD"/>
    <w:rPr>
      <w:rFonts w:cs="Times New Roman"/>
    </w:rPr>
  </w:style>
  <w:style w:type="paragraph" w:customStyle="1" w:styleId="Korespondensi">
    <w:name w:val="Korespondensi"/>
    <w:basedOn w:val="Normal"/>
    <w:qFormat/>
    <w:rsid w:val="00762CAD"/>
    <w:pPr>
      <w:spacing w:after="0" w:line="240" w:lineRule="auto"/>
      <w:jc w:val="center"/>
    </w:pPr>
    <w:rPr>
      <w:rFonts w:ascii="Cambria" w:eastAsia="Calibri" w:hAnsi="Cambria" w:cs="Times New Roman"/>
      <w:lang w:val="id-ID"/>
    </w:rPr>
  </w:style>
  <w:style w:type="character" w:customStyle="1" w:styleId="5yl5">
    <w:name w:val="_5yl5"/>
    <w:basedOn w:val="DefaultParagraphFont"/>
    <w:rsid w:val="00FA3C20"/>
  </w:style>
  <w:style w:type="paragraph" w:customStyle="1" w:styleId="graf">
    <w:name w:val="graf"/>
    <w:basedOn w:val="Normal"/>
    <w:rsid w:val="00FA3C20"/>
    <w:pPr>
      <w:spacing w:before="100" w:beforeAutospacing="1" w:after="100" w:afterAutospacing="1" w:line="240" w:lineRule="auto"/>
    </w:pPr>
    <w:rPr>
      <w:rFonts w:ascii="Times New Roman" w:hAnsi="Times New Roman" w:cs="Times New Roman"/>
      <w:sz w:val="24"/>
      <w:szCs w:val="24"/>
    </w:rPr>
  </w:style>
  <w:style w:type="character" w:customStyle="1" w:styleId="lineheight">
    <w:name w:val="line_height"/>
    <w:basedOn w:val="DefaultParagraphFont"/>
    <w:rsid w:val="00FA3C20"/>
  </w:style>
  <w:style w:type="character" w:customStyle="1" w:styleId="shorttext">
    <w:name w:val="short_text"/>
    <w:basedOn w:val="DefaultParagraphFont"/>
    <w:rsid w:val="00FA3C20"/>
  </w:style>
  <w:style w:type="character" w:customStyle="1" w:styleId="gt-baf-back">
    <w:name w:val="gt-baf-back"/>
    <w:basedOn w:val="DefaultParagraphFont"/>
    <w:rsid w:val="00FA3C20"/>
  </w:style>
  <w:style w:type="character" w:customStyle="1" w:styleId="gt-card-ttl-txt">
    <w:name w:val="gt-card-ttl-txt"/>
    <w:basedOn w:val="DefaultParagraphFont"/>
    <w:rsid w:val="00FA3C20"/>
  </w:style>
  <w:style w:type="character" w:customStyle="1" w:styleId="alt-edited">
    <w:name w:val="alt-edited"/>
    <w:basedOn w:val="DefaultParagraphFont"/>
    <w:rsid w:val="00FA3C20"/>
  </w:style>
  <w:style w:type="paragraph" w:customStyle="1" w:styleId="yiv6116807770ydp3ac409c8msonormal">
    <w:name w:val="yiv6116807770ydp3ac409c8msonormal"/>
    <w:basedOn w:val="Normal"/>
    <w:rsid w:val="00FA3C20"/>
    <w:pPr>
      <w:spacing w:before="100" w:beforeAutospacing="1" w:after="100" w:afterAutospacing="1" w:line="240" w:lineRule="auto"/>
    </w:pPr>
    <w:rPr>
      <w:rFonts w:ascii="Times New Roman" w:hAnsi="Times New Roman" w:cs="Times New Roman"/>
      <w:sz w:val="24"/>
      <w:szCs w:val="24"/>
    </w:rPr>
  </w:style>
  <w:style w:type="table" w:customStyle="1" w:styleId="TableGrid0">
    <w:name w:val="TableGrid"/>
    <w:rsid w:val="000911FE"/>
    <w:rPr>
      <w:sz w:val="22"/>
      <w:szCs w:val="22"/>
      <w:lang w:val="id-ID" w:eastAsia="id-ID"/>
    </w:rPr>
    <w:tblPr>
      <w:tblCellMar>
        <w:top w:w="0" w:type="dxa"/>
        <w:left w:w="0" w:type="dxa"/>
        <w:bottom w:w="0" w:type="dxa"/>
        <w:right w:w="0" w:type="dxa"/>
      </w:tblCellMar>
    </w:tblPr>
  </w:style>
  <w:style w:type="character" w:customStyle="1" w:styleId="SebutanYangBelumTerselesaikan1">
    <w:name w:val="Sebutan Yang Belum Terselesaikan1"/>
    <w:uiPriority w:val="99"/>
    <w:semiHidden/>
    <w:unhideWhenUsed/>
    <w:rsid w:val="000911FE"/>
    <w:rPr>
      <w:color w:val="605E5C"/>
      <w:shd w:val="clear" w:color="auto" w:fill="E1DFDD"/>
    </w:rPr>
  </w:style>
  <w:style w:type="paragraph" w:styleId="NormalIndent">
    <w:name w:val="Normal Indent"/>
    <w:basedOn w:val="Normal"/>
    <w:rsid w:val="00E5071A"/>
    <w:pPr>
      <w:spacing w:after="0" w:line="240" w:lineRule="auto"/>
      <w:ind w:firstLine="340"/>
      <w:jc w:val="both"/>
    </w:pPr>
    <w:rPr>
      <w:rFonts w:ascii="Times New Roman" w:hAnsi="Times New Roman" w:cs="Times New Roman"/>
      <w:sz w:val="20"/>
      <w:szCs w:val="20"/>
      <w:lang w:val="en-GB"/>
    </w:rPr>
  </w:style>
  <w:style w:type="paragraph" w:customStyle="1" w:styleId="JW71References">
    <w:name w:val="JW_7.1_References"/>
    <w:basedOn w:val="Normal"/>
    <w:qFormat/>
    <w:rsid w:val="00E5071A"/>
    <w:pPr>
      <w:widowControl w:val="0"/>
      <w:autoSpaceDE w:val="0"/>
      <w:autoSpaceDN w:val="0"/>
      <w:adjustRightInd w:val="0"/>
      <w:spacing w:after="0" w:line="240" w:lineRule="atLeast"/>
      <w:ind w:left="480" w:hanging="480"/>
      <w:jc w:val="both"/>
    </w:pPr>
    <w:rPr>
      <w:rFonts w:ascii="Palatino Linotype" w:eastAsia="Calibri" w:hAnsi="Palatino Linotype" w:cs="Times New Roman"/>
      <w:noProof/>
      <w:sz w:val="18"/>
      <w:szCs w:val="24"/>
      <w:lang w:val="en-ID"/>
    </w:rPr>
  </w:style>
  <w:style w:type="paragraph" w:customStyle="1" w:styleId="Stylepapertitle14pt">
    <w:name w:val="Style paper title + 14 pt"/>
    <w:basedOn w:val="Normal"/>
    <w:rsid w:val="00F146BF"/>
    <w:pPr>
      <w:spacing w:after="120" w:line="240" w:lineRule="auto"/>
      <w:jc w:val="center"/>
    </w:pPr>
    <w:rPr>
      <w:rFonts w:ascii="Times New Roman" w:eastAsia="MS Mincho" w:hAnsi="Times New Roman" w:cs="Times New Roman"/>
      <w:noProof/>
      <w:sz w:val="24"/>
      <w:szCs w:val="48"/>
    </w:rPr>
  </w:style>
  <w:style w:type="paragraph" w:customStyle="1" w:styleId="abstrak0">
    <w:name w:val="abstrak"/>
    <w:basedOn w:val="BodyText"/>
    <w:qFormat/>
    <w:rsid w:val="00043F2A"/>
    <w:pPr>
      <w:widowControl/>
      <w:suppressAutoHyphens w:val="0"/>
      <w:spacing w:after="0"/>
      <w:ind w:left="567" w:right="567"/>
      <w:jc w:val="both"/>
    </w:pPr>
    <w:rPr>
      <w:rFonts w:cs="Times New Roman"/>
      <w:spacing w:val="-1"/>
      <w:kern w:val="0"/>
      <w:sz w:val="20"/>
      <w:lang w:val="en-US" w:eastAsia="en-US" w:bidi="ar-SA"/>
    </w:rPr>
  </w:style>
  <w:style w:type="paragraph" w:customStyle="1" w:styleId="DaftarPustaka0">
    <w:name w:val="Daftar Pustaka"/>
    <w:basedOn w:val="Title"/>
    <w:qFormat/>
    <w:rsid w:val="00815F04"/>
    <w:pPr>
      <w:spacing w:before="120" w:after="120" w:line="240" w:lineRule="auto"/>
      <w:ind w:left="284" w:hanging="284"/>
      <w:contextualSpacing w:val="0"/>
      <w:jc w:val="both"/>
    </w:pPr>
    <w:rPr>
      <w:rFonts w:ascii="Times New Roman" w:eastAsia="SimSun" w:hAnsi="Times New Roman"/>
      <w:caps w:val="0"/>
      <w:noProof/>
      <w:color w:val="auto"/>
      <w:spacing w:val="0"/>
      <w:sz w:val="20"/>
      <w:szCs w:val="24"/>
    </w:rPr>
  </w:style>
  <w:style w:type="character" w:customStyle="1" w:styleId="byline-prefix">
    <w:name w:val="byline-prefix"/>
    <w:basedOn w:val="DefaultParagraphFont"/>
    <w:rsid w:val="00C17FDC"/>
  </w:style>
  <w:style w:type="character" w:customStyle="1" w:styleId="css-1baulvz">
    <w:name w:val="css-1baulvz"/>
    <w:basedOn w:val="DefaultParagraphFont"/>
    <w:rsid w:val="00C17FDC"/>
  </w:style>
  <w:style w:type="paragraph" w:customStyle="1" w:styleId="css-ccw2r3">
    <w:name w:val="css-ccw2r3"/>
    <w:basedOn w:val="Normal"/>
    <w:rsid w:val="00C17FDC"/>
    <w:pPr>
      <w:spacing w:before="100" w:beforeAutospacing="1" w:after="100" w:afterAutospacing="1" w:line="240" w:lineRule="auto"/>
    </w:pPr>
    <w:rPr>
      <w:rFonts w:ascii="Times New Roman" w:hAnsi="Times New Roman" w:cs="Times New Roman"/>
      <w:sz w:val="24"/>
      <w:szCs w:val="24"/>
    </w:rPr>
  </w:style>
  <w:style w:type="character" w:styleId="HTMLCite">
    <w:name w:val="HTML Cite"/>
    <w:uiPriority w:val="99"/>
    <w:unhideWhenUsed/>
    <w:rsid w:val="00C17FDC"/>
    <w:rPr>
      <w:i/>
      <w:iCs/>
    </w:rPr>
  </w:style>
  <w:style w:type="character" w:customStyle="1" w:styleId="reference-accessdate">
    <w:name w:val="reference-accessdate"/>
    <w:basedOn w:val="DefaultParagraphFont"/>
    <w:rsid w:val="00C17FDC"/>
  </w:style>
  <w:style w:type="character" w:customStyle="1" w:styleId="nowrap">
    <w:name w:val="nowrap"/>
    <w:basedOn w:val="DefaultParagraphFont"/>
    <w:rsid w:val="00C17FDC"/>
  </w:style>
  <w:style w:type="paragraph" w:customStyle="1" w:styleId="8ParagrafAwal-FirstParagraph">
    <w:name w:val="8. Paragraf Awal -First Paragraph"/>
    <w:next w:val="BodyText"/>
    <w:qFormat/>
    <w:rsid w:val="003E4B78"/>
    <w:pPr>
      <w:spacing w:after="120"/>
      <w:jc w:val="both"/>
    </w:pPr>
    <w:rPr>
      <w:rFonts w:ascii="Garamond" w:hAnsi="Garamond" w:cs="Times New Roman"/>
      <w:sz w:val="24"/>
      <w:szCs w:val="22"/>
      <w:lang w:val="id-ID" w:eastAsia="id-ID"/>
    </w:rPr>
  </w:style>
  <w:style w:type="paragraph" w:customStyle="1" w:styleId="Body">
    <w:name w:val="Body"/>
    <w:basedOn w:val="BodyTextIndent"/>
    <w:qFormat/>
    <w:rsid w:val="009C51E7"/>
    <w:pPr>
      <w:suppressAutoHyphens/>
      <w:spacing w:after="0" w:line="240" w:lineRule="auto"/>
      <w:ind w:left="0" w:firstLine="567"/>
      <w:jc w:val="both"/>
    </w:pPr>
    <w:rPr>
      <w:rFonts w:ascii="Times New Roman" w:hAnsi="Times New Roman" w:cs="Times New Roman"/>
      <w:sz w:val="20"/>
      <w:szCs w:val="20"/>
      <w:lang w:eastAsia="ar-SA"/>
    </w:rPr>
  </w:style>
  <w:style w:type="character" w:customStyle="1" w:styleId="sw">
    <w:name w:val="sw"/>
    <w:basedOn w:val="DefaultParagraphFont"/>
    <w:rsid w:val="009C51E7"/>
  </w:style>
  <w:style w:type="paragraph" w:styleId="BodyTextIndent">
    <w:name w:val="Body Text Indent"/>
    <w:basedOn w:val="Normal"/>
    <w:link w:val="BodyTextIndentChar"/>
    <w:uiPriority w:val="99"/>
    <w:unhideWhenUsed/>
    <w:rsid w:val="009C51E7"/>
    <w:pPr>
      <w:spacing w:after="120"/>
      <w:ind w:left="360"/>
    </w:pPr>
  </w:style>
  <w:style w:type="character" w:customStyle="1" w:styleId="BodyTextIndentChar">
    <w:name w:val="Body Text Indent Char"/>
    <w:link w:val="BodyTextIndent"/>
    <w:uiPriority w:val="99"/>
    <w:rsid w:val="009C51E7"/>
    <w:rPr>
      <w:sz w:val="22"/>
      <w:szCs w:val="22"/>
    </w:rPr>
  </w:style>
  <w:style w:type="paragraph" w:customStyle="1" w:styleId="SubJudul0">
    <w:name w:val="Sub Judul"/>
    <w:basedOn w:val="Normal"/>
    <w:link w:val="SubJudulChar"/>
    <w:qFormat/>
    <w:rsid w:val="007669C0"/>
    <w:pPr>
      <w:keepNext/>
      <w:keepLines/>
      <w:spacing w:before="240" w:after="0" w:line="240" w:lineRule="auto"/>
      <w:jc w:val="both"/>
    </w:pPr>
    <w:rPr>
      <w:rFonts w:ascii="Garamond" w:eastAsia="Calibri" w:hAnsi="Garamond" w:cs="Times New Roman"/>
      <w:b/>
      <w:bCs/>
      <w:caps/>
      <w:noProof/>
      <w:sz w:val="26"/>
      <w:szCs w:val="26"/>
      <w:lang w:val="id-ID" w:bidi="ar-EG"/>
    </w:rPr>
  </w:style>
  <w:style w:type="character" w:customStyle="1" w:styleId="SubJudulChar">
    <w:name w:val="Sub Judul Char"/>
    <w:link w:val="SubJudul0"/>
    <w:rsid w:val="007669C0"/>
    <w:rPr>
      <w:rFonts w:ascii="Garamond" w:eastAsia="Calibri" w:hAnsi="Garamond" w:cs="Times New Roman"/>
      <w:b/>
      <w:bCs/>
      <w:caps/>
      <w:noProof/>
      <w:sz w:val="26"/>
      <w:szCs w:val="26"/>
      <w:lang w:val="id-ID" w:bidi="ar-EG"/>
    </w:rPr>
  </w:style>
  <w:style w:type="paragraph" w:customStyle="1" w:styleId="MDPI21heading1">
    <w:name w:val="MDPI_2.1_heading1"/>
    <w:basedOn w:val="Normal"/>
    <w:qFormat/>
    <w:rsid w:val="00902913"/>
    <w:pPr>
      <w:adjustRightInd w:val="0"/>
      <w:snapToGrid w:val="0"/>
      <w:spacing w:before="240" w:after="120" w:line="260" w:lineRule="atLeast"/>
      <w:outlineLvl w:val="0"/>
    </w:pPr>
    <w:rPr>
      <w:rFonts w:ascii="Palatino Linotype" w:hAnsi="Palatino Linotype" w:cs="Times New Roman"/>
      <w:b/>
      <w:snapToGrid w:val="0"/>
      <w:color w:val="000000"/>
      <w:sz w:val="20"/>
      <w:lang w:eastAsia="de-DE" w:bidi="en-US"/>
    </w:rPr>
  </w:style>
  <w:style w:type="character" w:customStyle="1" w:styleId="apple-converted-space">
    <w:name w:val="apple-converted-space"/>
    <w:basedOn w:val="DefaultParagraphFont"/>
    <w:rsid w:val="004D0223"/>
  </w:style>
  <w:style w:type="paragraph" w:customStyle="1" w:styleId="arabic">
    <w:name w:val="arabic"/>
    <w:basedOn w:val="Normal"/>
    <w:rsid w:val="004D0223"/>
    <w:pPr>
      <w:spacing w:before="100" w:beforeAutospacing="1" w:after="100" w:afterAutospacing="1" w:line="240" w:lineRule="auto"/>
    </w:pPr>
    <w:rPr>
      <w:rFonts w:ascii="Times New Roman" w:hAnsi="Times New Roman" w:cs="Times New Roman"/>
      <w:sz w:val="24"/>
      <w:szCs w:val="24"/>
      <w:lang w:val="id-ID" w:eastAsia="id-ID"/>
    </w:rPr>
  </w:style>
  <w:style w:type="paragraph" w:customStyle="1" w:styleId="lead">
    <w:name w:val="lead"/>
    <w:basedOn w:val="Normal"/>
    <w:rsid w:val="004D0223"/>
    <w:pPr>
      <w:spacing w:before="100" w:beforeAutospacing="1" w:after="100" w:afterAutospacing="1" w:line="240" w:lineRule="auto"/>
    </w:pPr>
    <w:rPr>
      <w:rFonts w:ascii="Times New Roman" w:hAnsi="Times New Roman" w:cs="Times New Roman"/>
      <w:sz w:val="24"/>
      <w:szCs w:val="24"/>
      <w:lang w:val="id-ID" w:eastAsia="id-ID"/>
    </w:rPr>
  </w:style>
  <w:style w:type="paragraph" w:customStyle="1" w:styleId="p1">
    <w:name w:val="p1"/>
    <w:qFormat/>
    <w:rsid w:val="0062242A"/>
    <w:pPr>
      <w:spacing w:after="40"/>
    </w:pPr>
    <w:rPr>
      <w:rFonts w:ascii="Helvetica Neue" w:eastAsia="Helvetica Neue" w:hAnsi="Helvetica Neue" w:cs="Times New Roman"/>
      <w:sz w:val="32"/>
      <w:szCs w:val="32"/>
      <w:lang w:val="en-US" w:eastAsia="zh-CN"/>
    </w:rPr>
  </w:style>
  <w:style w:type="character" w:customStyle="1" w:styleId="hgkelc">
    <w:name w:val="hgkelc"/>
    <w:basedOn w:val="DefaultParagraphFont"/>
    <w:rsid w:val="00D24BA3"/>
  </w:style>
  <w:style w:type="paragraph" w:styleId="z-TopofForm">
    <w:name w:val="HTML Top of Form"/>
    <w:basedOn w:val="Normal"/>
    <w:next w:val="Normal"/>
    <w:link w:val="z-TopofFormChar"/>
    <w:hidden/>
    <w:uiPriority w:val="99"/>
    <w:semiHidden/>
    <w:unhideWhenUsed/>
    <w:rsid w:val="00D24BA3"/>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link w:val="z-TopofForm"/>
    <w:uiPriority w:val="99"/>
    <w:semiHidden/>
    <w:rsid w:val="00D24BA3"/>
    <w:rPr>
      <w:rFonts w:ascii="Arial" w:hAnsi="Arial"/>
      <w:vanish/>
      <w:sz w:val="16"/>
      <w:szCs w:val="16"/>
    </w:rPr>
  </w:style>
  <w:style w:type="paragraph" w:customStyle="1" w:styleId="WellSpaced">
    <w:name w:val="Well Spaced"/>
    <w:qFormat/>
    <w:rsid w:val="00BB49C8"/>
    <w:pPr>
      <w:spacing w:before="144" w:after="72" w:line="276" w:lineRule="auto"/>
    </w:pPr>
    <w:rPr>
      <w:rFonts w:ascii="Times New Roman" w:hAnsi="Times New Roman" w:cs="Times New Roman"/>
      <w:sz w:val="30"/>
      <w:szCs w:val="30"/>
      <w:lang w:val="en-US" w:eastAsia="en-US"/>
    </w:rPr>
  </w:style>
  <w:style w:type="character" w:customStyle="1" w:styleId="styleswordwithsynonyms8m9z7">
    <w:name w:val="styles_wordwithsynonyms__8m9z7"/>
    <w:basedOn w:val="DefaultParagraphFont"/>
    <w:rsid w:val="00BB49C8"/>
  </w:style>
  <w:style w:type="table" w:styleId="GridTable4-Accent4">
    <w:name w:val="Grid Table 4 Accent 4"/>
    <w:basedOn w:val="TableNormal"/>
    <w:uiPriority w:val="49"/>
    <w:rsid w:val="00013702"/>
    <w:rPr>
      <w:rFonts w:eastAsia="Calibri"/>
      <w:kern w:val="2"/>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5Dark-Accent4">
    <w:name w:val="Grid Table 5 Dark Accent 4"/>
    <w:basedOn w:val="TableNormal"/>
    <w:uiPriority w:val="50"/>
    <w:rsid w:val="00013702"/>
    <w:rPr>
      <w:rFonts w:eastAsia="Calibri"/>
      <w:kern w:val="2"/>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6">
    <w:name w:val="Grid Table 5 Dark Accent 6"/>
    <w:basedOn w:val="TableNormal"/>
    <w:uiPriority w:val="50"/>
    <w:rsid w:val="00013702"/>
    <w:rPr>
      <w:rFonts w:eastAsia="Calibri"/>
      <w:kern w:val="2"/>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6">
    <w:name w:val="Grid Table 4 Accent 6"/>
    <w:basedOn w:val="TableNormal"/>
    <w:uiPriority w:val="49"/>
    <w:rsid w:val="00F13D2E"/>
    <w:rPr>
      <w:rFonts w:eastAsia="Calibri"/>
      <w:kern w:val="2"/>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2">
    <w:name w:val="Grid Table 4 Accent 2"/>
    <w:basedOn w:val="TableNormal"/>
    <w:uiPriority w:val="49"/>
    <w:rsid w:val="00F13D2E"/>
    <w:rPr>
      <w:rFonts w:eastAsia="Calibri"/>
      <w:kern w:val="2"/>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07KatakunciKeywords">
    <w:name w:val="07. Kata kunci/Keywords"/>
    <w:basedOn w:val="Normal"/>
    <w:link w:val="07KatakunciKeywordsChar"/>
    <w:qFormat/>
    <w:rsid w:val="00BB1E68"/>
    <w:pPr>
      <w:tabs>
        <w:tab w:val="left" w:pos="1701"/>
      </w:tabs>
      <w:spacing w:before="240" w:after="240" w:line="240" w:lineRule="auto"/>
      <w:ind w:left="680" w:right="680"/>
      <w:jc w:val="both"/>
    </w:pPr>
    <w:rPr>
      <w:rFonts w:ascii="Minion Pro" w:hAnsi="Minion Pro" w:cs="Times New Roman"/>
      <w:color w:val="000000"/>
      <w:kern w:val="28"/>
      <w:sz w:val="18"/>
      <w:szCs w:val="16"/>
      <w:lang w:val="en-GB" w:eastAsia="x-none"/>
    </w:rPr>
  </w:style>
  <w:style w:type="character" w:customStyle="1" w:styleId="07KatakunciKeywordsChar">
    <w:name w:val="07. Kata kunci/Keywords Char"/>
    <w:link w:val="07KatakunciKeywords"/>
    <w:rsid w:val="00BB1E68"/>
    <w:rPr>
      <w:rFonts w:ascii="Minion Pro" w:hAnsi="Minion Pro" w:cs="Times New Roman"/>
      <w:color w:val="000000"/>
      <w:kern w:val="28"/>
      <w:sz w:val="18"/>
      <w:szCs w:val="16"/>
      <w:lang w:val="en-GB" w:eastAsia="x-none"/>
    </w:rPr>
  </w:style>
  <w:style w:type="paragraph" w:customStyle="1" w:styleId="10Isiteks">
    <w:name w:val="10. Isi teks"/>
    <w:basedOn w:val="Normal"/>
    <w:link w:val="10IsiteksChar"/>
    <w:qFormat/>
    <w:rsid w:val="00F93000"/>
    <w:pPr>
      <w:spacing w:after="120" w:line="280" w:lineRule="auto"/>
      <w:ind w:firstLine="737"/>
      <w:jc w:val="both"/>
    </w:pPr>
    <w:rPr>
      <w:rFonts w:ascii="Minion Pro" w:hAnsi="Minion Pro" w:cs="Times New Roman"/>
      <w:color w:val="000000"/>
      <w:kern w:val="28"/>
      <w:sz w:val="24"/>
      <w:szCs w:val="20"/>
      <w:lang w:val="x-none" w:eastAsia="x-none"/>
    </w:rPr>
  </w:style>
  <w:style w:type="character" w:customStyle="1" w:styleId="10IsiteksChar">
    <w:name w:val="10. Isi teks Char"/>
    <w:link w:val="10Isiteks"/>
    <w:rsid w:val="00F93000"/>
    <w:rPr>
      <w:rFonts w:ascii="Minion Pro" w:hAnsi="Minion Pro" w:cs="Times New Roman"/>
      <w:color w:val="000000"/>
      <w:kern w:val="28"/>
      <w:sz w:val="24"/>
      <w:lang w:val="x-none" w:eastAsia="x-none"/>
    </w:rPr>
  </w:style>
  <w:style w:type="paragraph" w:customStyle="1" w:styleId="08Bab">
    <w:name w:val="08. Bab"/>
    <w:basedOn w:val="Normal"/>
    <w:link w:val="08BabChar"/>
    <w:qFormat/>
    <w:rsid w:val="00F93000"/>
    <w:pPr>
      <w:spacing w:before="240" w:after="120" w:line="300" w:lineRule="auto"/>
    </w:pPr>
    <w:rPr>
      <w:rFonts w:ascii="Minion Pro" w:hAnsi="Minion Pro" w:cs="Times New Roman"/>
      <w:b/>
      <w:bCs/>
      <w:color w:val="000000"/>
      <w:kern w:val="28"/>
      <w:sz w:val="28"/>
      <w:szCs w:val="28"/>
      <w:lang w:val="x-none" w:eastAsia="x-none"/>
    </w:rPr>
  </w:style>
  <w:style w:type="character" w:customStyle="1" w:styleId="08BabChar">
    <w:name w:val="08. Bab Char"/>
    <w:link w:val="08Bab"/>
    <w:rsid w:val="00F93000"/>
    <w:rPr>
      <w:rFonts w:ascii="Minion Pro" w:hAnsi="Minion Pro" w:cs="Times New Roman"/>
      <w:b/>
      <w:bCs/>
      <w:color w:val="000000"/>
      <w:kern w:val="28"/>
      <w:sz w:val="28"/>
      <w:szCs w:val="28"/>
      <w:lang w:val="x-none" w:eastAsia="x-none"/>
    </w:rPr>
  </w:style>
  <w:style w:type="character" w:styleId="UnresolvedMention">
    <w:name w:val="Unresolved Mention"/>
    <w:uiPriority w:val="99"/>
    <w:semiHidden/>
    <w:unhideWhenUsed/>
    <w:rsid w:val="00D01622"/>
    <w:rPr>
      <w:color w:val="605E5C"/>
      <w:shd w:val="clear" w:color="auto" w:fill="E1DFDD"/>
    </w:rPr>
  </w:style>
  <w:style w:type="paragraph" w:customStyle="1" w:styleId="Alishlah31text">
    <w:name w:val="Alishlah_3.1_text"/>
    <w:qFormat/>
    <w:rsid w:val="002C4337"/>
    <w:pPr>
      <w:adjustRightInd w:val="0"/>
      <w:snapToGrid w:val="0"/>
      <w:spacing w:line="260" w:lineRule="atLeast"/>
      <w:ind w:firstLine="425"/>
      <w:jc w:val="both"/>
    </w:pPr>
    <w:rPr>
      <w:rFonts w:ascii="Palatino Linotype" w:hAnsi="Palatino Linotype" w:cs="Times New Roman"/>
      <w:snapToGrid w:val="0"/>
      <w:color w:val="000000"/>
      <w:szCs w:val="22"/>
      <w:lang w:val="en-US" w:eastAsia="de-DE" w:bidi="en-US"/>
    </w:rPr>
  </w:style>
  <w:style w:type="table" w:customStyle="1" w:styleId="TableGridLight1">
    <w:name w:val="Table Grid Light1"/>
    <w:basedOn w:val="TableNormal"/>
    <w:uiPriority w:val="40"/>
    <w:rsid w:val="00655DD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atakunci">
    <w:name w:val="Katakunci"/>
    <w:basedOn w:val="Normal"/>
    <w:link w:val="KatakunciChar"/>
    <w:qFormat/>
    <w:rsid w:val="00293B0F"/>
    <w:pPr>
      <w:spacing w:after="0" w:line="240" w:lineRule="auto"/>
      <w:jc w:val="both"/>
    </w:pPr>
    <w:rPr>
      <w:rFonts w:ascii="Times New Roman" w:hAnsi="Times New Roman" w:cs="Times New Roman"/>
      <w:color w:val="0D0D0D" w:themeColor="text1" w:themeTint="F2"/>
      <w:sz w:val="20"/>
      <w:szCs w:val="20"/>
    </w:rPr>
  </w:style>
  <w:style w:type="character" w:customStyle="1" w:styleId="KatakunciChar">
    <w:name w:val="Katakunci Char"/>
    <w:basedOn w:val="DefaultParagraphFont"/>
    <w:link w:val="Katakunci"/>
    <w:rsid w:val="00293B0F"/>
    <w:rPr>
      <w:rFonts w:ascii="Times New Roman" w:hAnsi="Times New Roman" w:cs="Times New Roman"/>
      <w:color w:val="0D0D0D" w:themeColor="text1" w:themeTint="F2"/>
      <w:lang w:val="en-US" w:eastAsia="en-US"/>
    </w:rPr>
  </w:style>
  <w:style w:type="paragraph" w:customStyle="1" w:styleId="16aJudulAbstrak">
    <w:name w:val="1.6a Judul Abstrak"/>
    <w:qFormat/>
    <w:rsid w:val="00B20E95"/>
    <w:pPr>
      <w:spacing w:before="240"/>
      <w:jc w:val="center"/>
    </w:pPr>
    <w:rPr>
      <w:rFonts w:ascii="Cambria" w:eastAsiaTheme="minorEastAsia" w:hAnsi="Cambria" w:cstheme="minorBidi"/>
      <w:b/>
      <w:sz w:val="22"/>
      <w:szCs w:val="24"/>
      <w:lang w:val="id-ID" w:eastAsia="id-ID"/>
    </w:rPr>
  </w:style>
  <w:style w:type="paragraph" w:customStyle="1" w:styleId="16bIsiAbstrak">
    <w:name w:val="1.6b Isi Abstrak"/>
    <w:basedOn w:val="Normal"/>
    <w:qFormat/>
    <w:rsid w:val="00B20E95"/>
    <w:pPr>
      <w:widowControl w:val="0"/>
      <w:autoSpaceDE w:val="0"/>
      <w:autoSpaceDN w:val="0"/>
      <w:adjustRightInd w:val="0"/>
      <w:spacing w:after="80" w:line="240" w:lineRule="auto"/>
      <w:jc w:val="both"/>
    </w:pPr>
    <w:rPr>
      <w:rFonts w:ascii="Cambria" w:eastAsiaTheme="minorEastAsia" w:hAnsi="Cambria" w:cstheme="minorBidi"/>
      <w:lang w:val="id-ID" w:eastAsia="id-ID"/>
    </w:rPr>
  </w:style>
  <w:style w:type="paragraph" w:customStyle="1" w:styleId="16cKataKunci">
    <w:name w:val="1.6c Kata Kunci"/>
    <w:basedOn w:val="Normal"/>
    <w:autoRedefine/>
    <w:qFormat/>
    <w:rsid w:val="00B20E95"/>
    <w:pPr>
      <w:widowControl w:val="0"/>
      <w:autoSpaceDE w:val="0"/>
      <w:autoSpaceDN w:val="0"/>
      <w:adjustRightInd w:val="0"/>
      <w:spacing w:after="240" w:line="240" w:lineRule="auto"/>
      <w:ind w:right="-34"/>
    </w:pPr>
    <w:rPr>
      <w:rFonts w:ascii="Cambria" w:eastAsiaTheme="minorEastAsia" w:hAnsi="Cambria" w:cstheme="minorBidi"/>
      <w:lang w:val="id-ID" w:eastAsia="id-ID"/>
    </w:rPr>
  </w:style>
  <w:style w:type="paragraph" w:customStyle="1" w:styleId="21aSubjudul1Pendahuluandst">
    <w:name w:val="2.1a Subjudul 1 (Pendahuluan dst)"/>
    <w:basedOn w:val="Normal"/>
    <w:qFormat/>
    <w:rsid w:val="001B5C55"/>
    <w:pPr>
      <w:widowControl w:val="0"/>
      <w:numPr>
        <w:numId w:val="3"/>
      </w:numPr>
      <w:autoSpaceDE w:val="0"/>
      <w:autoSpaceDN w:val="0"/>
      <w:adjustRightInd w:val="0"/>
      <w:spacing w:before="360" w:after="0" w:line="240" w:lineRule="auto"/>
      <w:ind w:left="142" w:hanging="142"/>
      <w:jc w:val="center"/>
    </w:pPr>
    <w:rPr>
      <w:rFonts w:ascii="Cambria" w:eastAsiaTheme="minorEastAsia" w:hAnsi="Cambria" w:cstheme="minorBidi"/>
      <w:b/>
      <w:bCs/>
      <w:sz w:val="24"/>
      <w:szCs w:val="24"/>
      <w:lang w:val="id-ID" w:eastAsia="id-ID"/>
    </w:rPr>
  </w:style>
  <w:style w:type="paragraph" w:customStyle="1" w:styleId="21bSubjudul2anaksubjudul">
    <w:name w:val="2.1b Subjudul2 (anak subjudul)"/>
    <w:basedOn w:val="Normal"/>
    <w:qFormat/>
    <w:rsid w:val="001B5C55"/>
    <w:pPr>
      <w:widowControl w:val="0"/>
      <w:numPr>
        <w:numId w:val="4"/>
      </w:numPr>
      <w:autoSpaceDE w:val="0"/>
      <w:autoSpaceDN w:val="0"/>
      <w:adjustRightInd w:val="0"/>
      <w:spacing w:after="0" w:line="240" w:lineRule="auto"/>
      <w:ind w:left="357" w:right="-28" w:hanging="357"/>
      <w:jc w:val="both"/>
    </w:pPr>
    <w:rPr>
      <w:rFonts w:ascii="Cambria" w:eastAsiaTheme="minorEastAsia" w:hAnsi="Cambria" w:cstheme="minorBidi"/>
      <w:b/>
      <w:sz w:val="24"/>
      <w:szCs w:val="24"/>
      <w:lang w:val="id-ID" w:eastAsia="id-ID"/>
    </w:rPr>
  </w:style>
  <w:style w:type="paragraph" w:customStyle="1" w:styleId="22aIsiParagraf">
    <w:name w:val="2.2a Isi Paragraf"/>
    <w:basedOn w:val="Normal"/>
    <w:qFormat/>
    <w:rsid w:val="001B5C55"/>
    <w:pPr>
      <w:spacing w:after="80" w:line="276" w:lineRule="auto"/>
      <w:ind w:firstLine="360"/>
      <w:jc w:val="both"/>
    </w:pPr>
    <w:rPr>
      <w:rFonts w:ascii="Cambria" w:eastAsiaTheme="minorEastAsia" w:hAnsi="Cambria" w:cstheme="minorBidi"/>
      <w:sz w:val="24"/>
      <w:lang w:val="id-ID" w:eastAsia="id-ID"/>
    </w:rPr>
  </w:style>
  <w:style w:type="paragraph" w:customStyle="1" w:styleId="26DaftarPustaka">
    <w:name w:val="2.6 Daftar Pustaka"/>
    <w:basedOn w:val="Normal"/>
    <w:qFormat/>
    <w:rsid w:val="001B5C55"/>
    <w:pPr>
      <w:widowControl w:val="0"/>
      <w:autoSpaceDE w:val="0"/>
      <w:autoSpaceDN w:val="0"/>
      <w:adjustRightInd w:val="0"/>
      <w:spacing w:after="0" w:line="240" w:lineRule="auto"/>
      <w:ind w:left="567" w:right="-32" w:hanging="568"/>
      <w:jc w:val="both"/>
    </w:pPr>
    <w:rPr>
      <w:rFonts w:ascii="Cambria" w:eastAsiaTheme="minorEastAsia" w:hAnsi="Cambria" w:cstheme="minorBidi"/>
      <w:sz w:val="24"/>
      <w:szCs w:val="24"/>
      <w:lang w:val="id-ID" w:eastAsia="id-ID"/>
    </w:rPr>
  </w:style>
  <w:style w:type="paragraph" w:customStyle="1" w:styleId="02Nama">
    <w:name w:val="02. Nama"/>
    <w:next w:val="Normal"/>
    <w:link w:val="02NamaChar"/>
    <w:qFormat/>
    <w:rsid w:val="007E6D37"/>
    <w:pPr>
      <w:spacing w:before="240"/>
      <w:jc w:val="center"/>
    </w:pPr>
    <w:rPr>
      <w:rFonts w:ascii="Arno Pro" w:hAnsi="Arno Pro" w:cs="Times New Roman"/>
      <w:b/>
      <w:bCs/>
      <w:color w:val="000000"/>
      <w:kern w:val="28"/>
      <w:sz w:val="24"/>
      <w:szCs w:val="24"/>
      <w:lang w:val="en-US" w:eastAsia="en-US"/>
    </w:rPr>
  </w:style>
  <w:style w:type="character" w:customStyle="1" w:styleId="02NamaChar">
    <w:name w:val="02. Nama Char"/>
    <w:link w:val="02Nama"/>
    <w:rsid w:val="007E6D37"/>
    <w:rPr>
      <w:rFonts w:ascii="Arno Pro" w:hAnsi="Arno Pro" w:cs="Times New Roman"/>
      <w:b/>
      <w:bCs/>
      <w:color w:val="000000"/>
      <w:kern w:val="28"/>
      <w:sz w:val="24"/>
      <w:szCs w:val="24"/>
      <w:lang w:val="en-US" w:eastAsia="en-US"/>
    </w:rPr>
  </w:style>
  <w:style w:type="paragraph" w:customStyle="1" w:styleId="061AbstrakIndonesia">
    <w:name w:val="06.1 Abstrak Indonesia"/>
    <w:basedOn w:val="Normal"/>
    <w:link w:val="061AbstrakIndonesiaChar"/>
    <w:qFormat/>
    <w:rsid w:val="00F92DB7"/>
    <w:pPr>
      <w:spacing w:before="480" w:after="120" w:line="300" w:lineRule="auto"/>
      <w:jc w:val="center"/>
    </w:pPr>
    <w:rPr>
      <w:rFonts w:ascii="Arno Pro" w:hAnsi="Arno Pro" w:cs="Times New Roman"/>
      <w:b/>
      <w:bCs/>
      <w:color w:val="000000"/>
      <w:kern w:val="28"/>
      <w:sz w:val="24"/>
      <w:szCs w:val="20"/>
    </w:rPr>
  </w:style>
  <w:style w:type="character" w:customStyle="1" w:styleId="061AbstrakIndonesiaChar">
    <w:name w:val="06.1 Abstrak Indonesia Char"/>
    <w:link w:val="061AbstrakIndonesia"/>
    <w:rsid w:val="00F92DB7"/>
    <w:rPr>
      <w:rFonts w:ascii="Arno Pro" w:hAnsi="Arno Pro" w:cs="Times New Roman"/>
      <w:b/>
      <w:bCs/>
      <w:color w:val="000000"/>
      <w:kern w:val="28"/>
      <w:sz w:val="24"/>
      <w:lang w:val="en-US" w:eastAsia="en-US"/>
    </w:rPr>
  </w:style>
  <w:style w:type="paragraph" w:customStyle="1" w:styleId="18DaftarPustaka1">
    <w:name w:val="18. Daftar Pustaka 1"/>
    <w:basedOn w:val="Normal"/>
    <w:link w:val="18DaftarPustaka1Char"/>
    <w:qFormat/>
    <w:rsid w:val="00F92DB7"/>
    <w:pPr>
      <w:spacing w:before="240" w:after="120" w:line="300" w:lineRule="auto"/>
      <w:ind w:left="426"/>
      <w:jc w:val="center"/>
    </w:pPr>
    <w:rPr>
      <w:rFonts w:ascii="Minion Pro" w:hAnsi="Minion Pro" w:cs="Times New Roman"/>
      <w:b/>
      <w:bCs/>
      <w:color w:val="000000"/>
      <w:kern w:val="28"/>
      <w:sz w:val="28"/>
      <w:szCs w:val="28"/>
    </w:rPr>
  </w:style>
  <w:style w:type="character" w:customStyle="1" w:styleId="18DaftarPustaka1Char">
    <w:name w:val="18. Daftar Pustaka 1 Char"/>
    <w:link w:val="18DaftarPustaka1"/>
    <w:rsid w:val="00F92DB7"/>
    <w:rPr>
      <w:rFonts w:ascii="Minion Pro" w:hAnsi="Minion Pro" w:cs="Times New Roman"/>
      <w:b/>
      <w:bCs/>
      <w:color w:val="000000"/>
      <w:kern w:val="28"/>
      <w:sz w:val="28"/>
      <w:szCs w:val="28"/>
      <w:lang w:val="en-US" w:eastAsia="en-US"/>
    </w:rPr>
  </w:style>
  <w:style w:type="paragraph" w:styleId="BodyTextIndent2">
    <w:name w:val="Body Text Indent 2"/>
    <w:basedOn w:val="Normal"/>
    <w:link w:val="BodyTextIndent2Char"/>
    <w:uiPriority w:val="99"/>
    <w:unhideWhenUsed/>
    <w:rsid w:val="002023DA"/>
    <w:pPr>
      <w:spacing w:after="120" w:line="480" w:lineRule="auto"/>
      <w:ind w:left="283"/>
    </w:pPr>
  </w:style>
  <w:style w:type="character" w:customStyle="1" w:styleId="BodyTextIndent2Char">
    <w:name w:val="Body Text Indent 2 Char"/>
    <w:basedOn w:val="DefaultParagraphFont"/>
    <w:link w:val="BodyTextIndent2"/>
    <w:uiPriority w:val="99"/>
    <w:rsid w:val="002023DA"/>
    <w:rPr>
      <w:sz w:val="22"/>
      <w:szCs w:val="22"/>
      <w:lang w:val="en-US" w:eastAsia="en-US"/>
    </w:rPr>
  </w:style>
  <w:style w:type="character" w:customStyle="1" w:styleId="ff4">
    <w:name w:val="ff4"/>
    <w:basedOn w:val="DefaultParagraphFont"/>
    <w:rsid w:val="002023DA"/>
    <w:rPr>
      <w:rFonts w:cs="Times New Roman"/>
    </w:rPr>
  </w:style>
  <w:style w:type="character" w:customStyle="1" w:styleId="ff1">
    <w:name w:val="ff1"/>
    <w:basedOn w:val="DefaultParagraphFont"/>
    <w:rsid w:val="002023DA"/>
    <w:rPr>
      <w:rFonts w:cs="Times New Roman"/>
    </w:rPr>
  </w:style>
  <w:style w:type="paragraph" w:customStyle="1" w:styleId="wp-normal3-p">
    <w:name w:val="wp-normal3-p"/>
    <w:basedOn w:val="Normal"/>
    <w:rsid w:val="002023DA"/>
    <w:pPr>
      <w:spacing w:before="100" w:beforeAutospacing="1" w:after="100" w:afterAutospacing="1" w:line="240" w:lineRule="auto"/>
    </w:pPr>
    <w:rPr>
      <w:rFonts w:ascii="Times New Roman" w:hAnsi="Times New Roman" w:cs="Times New Roman"/>
      <w:sz w:val="24"/>
      <w:szCs w:val="24"/>
    </w:rPr>
  </w:style>
  <w:style w:type="character" w:customStyle="1" w:styleId="normal3-c">
    <w:name w:val="normal3-c"/>
    <w:basedOn w:val="DefaultParagraphFont"/>
    <w:rsid w:val="002023DA"/>
    <w:rPr>
      <w:rFonts w:cs="Times New Roman"/>
    </w:rPr>
  </w:style>
  <w:style w:type="character" w:customStyle="1" w:styleId="normal3-c-c0">
    <w:name w:val="normal3-c-c0"/>
    <w:basedOn w:val="DefaultParagraphFont"/>
    <w:rsid w:val="002023DA"/>
    <w:rPr>
      <w:rFonts w:cs="Times New Roman"/>
    </w:rPr>
  </w:style>
  <w:style w:type="character" w:customStyle="1" w:styleId="normal3-c-c1">
    <w:name w:val="normal3-c-c1"/>
    <w:basedOn w:val="DefaultParagraphFont"/>
    <w:rsid w:val="002023DA"/>
    <w:rPr>
      <w:rFonts w:cs="Times New Roman"/>
    </w:rPr>
  </w:style>
  <w:style w:type="character" w:customStyle="1" w:styleId="body2-c">
    <w:name w:val="body2-c"/>
    <w:basedOn w:val="DefaultParagraphFont"/>
    <w:rsid w:val="002023DA"/>
    <w:rPr>
      <w:rFonts w:cs="Times New Roman"/>
    </w:rPr>
  </w:style>
  <w:style w:type="character" w:customStyle="1" w:styleId="a">
    <w:name w:val="a"/>
    <w:basedOn w:val="DefaultParagraphFont"/>
    <w:rsid w:val="002023DA"/>
    <w:rPr>
      <w:rFonts w:cs="Times New Roman"/>
    </w:rPr>
  </w:style>
  <w:style w:type="character" w:customStyle="1" w:styleId="l7">
    <w:name w:val="l7"/>
    <w:basedOn w:val="DefaultParagraphFont"/>
    <w:rsid w:val="002023DA"/>
    <w:rPr>
      <w:rFonts w:cs="Times New Roman"/>
    </w:rPr>
  </w:style>
  <w:style w:type="character" w:customStyle="1" w:styleId="l6">
    <w:name w:val="l6"/>
    <w:basedOn w:val="DefaultParagraphFont"/>
    <w:rsid w:val="002023DA"/>
    <w:rPr>
      <w:rFonts w:cs="Times New Roman"/>
    </w:rPr>
  </w:style>
  <w:style w:type="character" w:customStyle="1" w:styleId="l10">
    <w:name w:val="l10"/>
    <w:basedOn w:val="DefaultParagraphFont"/>
    <w:rsid w:val="002023DA"/>
    <w:rPr>
      <w:rFonts w:cs="Times New Roman"/>
    </w:rPr>
  </w:style>
  <w:style w:type="character" w:customStyle="1" w:styleId="l8">
    <w:name w:val="l8"/>
    <w:basedOn w:val="DefaultParagraphFont"/>
    <w:rsid w:val="002023DA"/>
    <w:rPr>
      <w:rFonts w:cs="Times New Roman"/>
    </w:rPr>
  </w:style>
  <w:style w:type="paragraph" w:styleId="Date">
    <w:name w:val="Date"/>
    <w:basedOn w:val="Normal"/>
    <w:next w:val="Normal"/>
    <w:link w:val="DateChar"/>
    <w:uiPriority w:val="99"/>
    <w:semiHidden/>
    <w:unhideWhenUsed/>
    <w:rsid w:val="00FE70F3"/>
    <w:pPr>
      <w:spacing w:after="0" w:line="240" w:lineRule="auto"/>
    </w:pPr>
    <w:rPr>
      <w:rFonts w:ascii="Times New Roman" w:eastAsia="PMingLiU" w:hAnsi="Times New Roman" w:cs="Times New Roman"/>
      <w:sz w:val="20"/>
      <w:szCs w:val="20"/>
      <w:lang w:val="en-GB" w:eastAsia="ja-JP"/>
    </w:rPr>
  </w:style>
  <w:style w:type="character" w:customStyle="1" w:styleId="DateChar">
    <w:name w:val="Date Char"/>
    <w:basedOn w:val="DefaultParagraphFont"/>
    <w:link w:val="Date"/>
    <w:uiPriority w:val="99"/>
    <w:semiHidden/>
    <w:rsid w:val="00FE70F3"/>
    <w:rPr>
      <w:rFonts w:ascii="Times New Roman" w:eastAsia="PMingLiU" w:hAnsi="Times New Roman" w:cs="Times New Roman"/>
      <w:lang w:val="en-GB" w:eastAsia="ja-JP"/>
    </w:rPr>
  </w:style>
  <w:style w:type="paragraph" w:customStyle="1" w:styleId="cst0">
    <w:name w:val="cs_t0"/>
    <w:basedOn w:val="Normal"/>
    <w:rsid w:val="00FE70F3"/>
    <w:pPr>
      <w:spacing w:before="100" w:beforeAutospacing="1" w:after="100" w:afterAutospacing="1" w:line="240" w:lineRule="auto"/>
    </w:pPr>
    <w:rPr>
      <w:rFonts w:ascii="Times New Roman" w:hAnsi="Times New Roman" w:cs="Times New Roman"/>
      <w:sz w:val="24"/>
      <w:szCs w:val="24"/>
      <w:lang w:val="en-HK" w:eastAsia="zh-CN"/>
    </w:rPr>
  </w:style>
  <w:style w:type="paragraph" w:customStyle="1" w:styleId="cst1">
    <w:name w:val="cs_t1"/>
    <w:basedOn w:val="Normal"/>
    <w:rsid w:val="00FE70F3"/>
    <w:pPr>
      <w:spacing w:before="100" w:beforeAutospacing="1" w:after="100" w:afterAutospacing="1" w:line="240" w:lineRule="auto"/>
    </w:pPr>
    <w:rPr>
      <w:rFonts w:ascii="Times New Roman" w:hAnsi="Times New Roman" w:cs="Times New Roman"/>
      <w:sz w:val="24"/>
      <w:szCs w:val="24"/>
      <w:lang w:val="en-HK" w:eastAsia="zh-CN"/>
    </w:rPr>
  </w:style>
  <w:style w:type="character" w:customStyle="1" w:styleId="arabicsanad">
    <w:name w:val="arabic_sanad"/>
    <w:basedOn w:val="DefaultParagraphFont"/>
    <w:rsid w:val="00FE70F3"/>
  </w:style>
  <w:style w:type="character" w:customStyle="1" w:styleId="arabictextdetails">
    <w:name w:val="arabic_text_details"/>
    <w:basedOn w:val="DefaultParagraphFont"/>
    <w:rsid w:val="00FE70F3"/>
  </w:style>
  <w:style w:type="paragraph" w:customStyle="1" w:styleId="Pa8">
    <w:name w:val="Pa8"/>
    <w:basedOn w:val="Default"/>
    <w:next w:val="Default"/>
    <w:uiPriority w:val="99"/>
    <w:rsid w:val="00FE70F3"/>
    <w:pPr>
      <w:spacing w:line="221" w:lineRule="atLeast"/>
    </w:pPr>
    <w:rPr>
      <w:rFonts w:eastAsiaTheme="minorEastAsia"/>
      <w:color w:val="auto"/>
      <w:lang w:val="en-HK" w:eastAsia="zh-CN"/>
    </w:rPr>
  </w:style>
  <w:style w:type="paragraph" w:customStyle="1" w:styleId="Pa3">
    <w:name w:val="Pa3"/>
    <w:basedOn w:val="Default"/>
    <w:next w:val="Default"/>
    <w:uiPriority w:val="99"/>
    <w:rsid w:val="00FE70F3"/>
    <w:pPr>
      <w:spacing w:line="241" w:lineRule="atLeast"/>
    </w:pPr>
    <w:rPr>
      <w:rFonts w:eastAsiaTheme="minorEastAsia"/>
      <w:color w:val="auto"/>
      <w:lang w:val="en-HK" w:eastAsia="zh-CN"/>
    </w:rPr>
  </w:style>
  <w:style w:type="paragraph" w:customStyle="1" w:styleId="Pa2">
    <w:name w:val="Pa2"/>
    <w:basedOn w:val="Default"/>
    <w:next w:val="Default"/>
    <w:uiPriority w:val="99"/>
    <w:rsid w:val="00FE70F3"/>
    <w:pPr>
      <w:spacing w:line="241" w:lineRule="atLeast"/>
    </w:pPr>
    <w:rPr>
      <w:rFonts w:eastAsiaTheme="minorEastAsia"/>
      <w:color w:val="auto"/>
      <w:lang w:val="en-HK" w:eastAsia="zh-CN"/>
    </w:rPr>
  </w:style>
  <w:style w:type="character" w:customStyle="1" w:styleId="A6">
    <w:name w:val="A6"/>
    <w:uiPriority w:val="99"/>
    <w:rsid w:val="00FE70F3"/>
    <w:rPr>
      <w:color w:val="000000"/>
      <w:sz w:val="18"/>
      <w:szCs w:val="18"/>
    </w:rPr>
  </w:style>
  <w:style w:type="paragraph" w:customStyle="1" w:styleId="Pa16">
    <w:name w:val="Pa16"/>
    <w:basedOn w:val="Default"/>
    <w:next w:val="Default"/>
    <w:uiPriority w:val="99"/>
    <w:rsid w:val="00FE70F3"/>
    <w:pPr>
      <w:spacing w:line="241" w:lineRule="atLeast"/>
    </w:pPr>
    <w:rPr>
      <w:rFonts w:eastAsiaTheme="minorEastAsia"/>
      <w:color w:val="auto"/>
      <w:lang w:val="en-HK" w:eastAsia="zh-CN"/>
    </w:rPr>
  </w:style>
  <w:style w:type="character" w:customStyle="1" w:styleId="A5">
    <w:name w:val="A5"/>
    <w:uiPriority w:val="99"/>
    <w:rsid w:val="00FE70F3"/>
    <w:rPr>
      <w:color w:val="000000"/>
      <w:sz w:val="10"/>
      <w:szCs w:val="10"/>
    </w:rPr>
  </w:style>
  <w:style w:type="character" w:customStyle="1" w:styleId="A12">
    <w:name w:val="A12"/>
    <w:uiPriority w:val="99"/>
    <w:rsid w:val="00FE70F3"/>
    <w:rPr>
      <w:rFonts w:cs="Minion Pro"/>
      <w:i/>
      <w:iCs/>
      <w:color w:val="000000"/>
      <w:sz w:val="15"/>
      <w:szCs w:val="15"/>
    </w:rPr>
  </w:style>
  <w:style w:type="paragraph" w:customStyle="1" w:styleId="Pa7">
    <w:name w:val="Pa7"/>
    <w:basedOn w:val="Default"/>
    <w:next w:val="Default"/>
    <w:uiPriority w:val="99"/>
    <w:rsid w:val="00FE70F3"/>
    <w:pPr>
      <w:spacing w:line="221" w:lineRule="atLeast"/>
    </w:pPr>
    <w:rPr>
      <w:rFonts w:ascii="Minion Pro" w:eastAsiaTheme="minorEastAsia" w:hAnsi="Minion Pro" w:cstheme="minorBidi"/>
      <w:color w:val="auto"/>
      <w:lang w:val="en-HK" w:eastAsia="zh-CN"/>
    </w:rPr>
  </w:style>
  <w:style w:type="paragraph" w:customStyle="1" w:styleId="Pa15">
    <w:name w:val="Pa15"/>
    <w:basedOn w:val="Default"/>
    <w:next w:val="Default"/>
    <w:uiPriority w:val="99"/>
    <w:rsid w:val="00FE70F3"/>
    <w:pPr>
      <w:spacing w:line="166" w:lineRule="atLeast"/>
    </w:pPr>
    <w:rPr>
      <w:rFonts w:ascii="Minion Pro" w:eastAsiaTheme="minorEastAsia" w:hAnsi="Minion Pro" w:cstheme="minorBidi"/>
      <w:color w:val="auto"/>
      <w:lang w:val="en-HK" w:eastAsia="zh-CN"/>
    </w:rPr>
  </w:style>
  <w:style w:type="paragraph" w:customStyle="1" w:styleId="Pa12131">
    <w:name w:val="Pa12_131"/>
    <w:basedOn w:val="Default"/>
    <w:next w:val="Default"/>
    <w:uiPriority w:val="99"/>
    <w:rsid w:val="00FE70F3"/>
    <w:pPr>
      <w:spacing w:line="200" w:lineRule="atLeast"/>
    </w:pPr>
    <w:rPr>
      <w:rFonts w:ascii="Times LT Std" w:eastAsiaTheme="minorEastAsia" w:hAnsi="Times LT Std" w:cstheme="minorBidi"/>
      <w:color w:val="auto"/>
      <w:lang w:val="en-HK" w:eastAsia="zh-CN"/>
    </w:rPr>
  </w:style>
  <w:style w:type="character" w:customStyle="1" w:styleId="A1">
    <w:name w:val="A1"/>
    <w:uiPriority w:val="99"/>
    <w:rsid w:val="00FE70F3"/>
    <w:rPr>
      <w:rFonts w:cs="Baskerville"/>
      <w:color w:val="000000"/>
      <w:sz w:val="25"/>
      <w:szCs w:val="25"/>
    </w:rPr>
  </w:style>
  <w:style w:type="paragraph" w:customStyle="1" w:styleId="card-text">
    <w:name w:val="card-text"/>
    <w:basedOn w:val="Normal"/>
    <w:rsid w:val="00FE70F3"/>
    <w:pPr>
      <w:spacing w:before="100" w:beforeAutospacing="1" w:after="100" w:afterAutospacing="1" w:line="240" w:lineRule="auto"/>
    </w:pPr>
    <w:rPr>
      <w:rFonts w:ascii="Times New Roman" w:hAnsi="Times New Roman" w:cs="Times New Roman"/>
      <w:sz w:val="24"/>
      <w:szCs w:val="24"/>
      <w:lang w:val="en-HK" w:eastAsia="zh-CN"/>
    </w:rPr>
  </w:style>
  <w:style w:type="character" w:customStyle="1" w:styleId="A4">
    <w:name w:val="A4"/>
    <w:uiPriority w:val="99"/>
    <w:rsid w:val="00FE70F3"/>
    <w:rPr>
      <w:color w:val="000000"/>
      <w:sz w:val="12"/>
      <w:szCs w:val="12"/>
    </w:rPr>
  </w:style>
  <w:style w:type="paragraph" w:customStyle="1" w:styleId="site-title">
    <w:name w:val="site-title"/>
    <w:basedOn w:val="Normal"/>
    <w:rsid w:val="00FE70F3"/>
    <w:pPr>
      <w:spacing w:before="100" w:beforeAutospacing="1" w:after="100" w:afterAutospacing="1" w:line="240" w:lineRule="auto"/>
    </w:pPr>
    <w:rPr>
      <w:rFonts w:ascii="Times New Roman" w:hAnsi="Times New Roman" w:cs="Times New Roman"/>
      <w:sz w:val="24"/>
      <w:szCs w:val="24"/>
      <w:lang w:val="en-HK" w:eastAsia="zh-CN"/>
    </w:rPr>
  </w:style>
  <w:style w:type="paragraph" w:customStyle="1" w:styleId="site-description">
    <w:name w:val="site-description"/>
    <w:basedOn w:val="Normal"/>
    <w:rsid w:val="00FE70F3"/>
    <w:pPr>
      <w:spacing w:before="100" w:beforeAutospacing="1" w:after="100" w:afterAutospacing="1" w:line="240" w:lineRule="auto"/>
    </w:pPr>
    <w:rPr>
      <w:rFonts w:ascii="Times New Roman" w:hAnsi="Times New Roman" w:cs="Times New Roman"/>
      <w:sz w:val="24"/>
      <w:szCs w:val="24"/>
      <w:lang w:val="en-HK" w:eastAsia="zh-CN"/>
    </w:rPr>
  </w:style>
  <w:style w:type="paragraph" w:customStyle="1" w:styleId="msonormal0">
    <w:name w:val="msonormal"/>
    <w:basedOn w:val="Normal"/>
    <w:rsid w:val="00183A1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erjAQAH">
    <w:name w:val="Terj AQ AH"/>
    <w:basedOn w:val="Normal"/>
    <w:qFormat/>
    <w:rsid w:val="00CD2E37"/>
    <w:pPr>
      <w:spacing w:after="240" w:line="240" w:lineRule="auto"/>
      <w:ind w:left="567" w:right="567"/>
      <w:jc w:val="lowKashida"/>
    </w:pPr>
    <w:rPr>
      <w:rFonts w:asciiTheme="majorBidi" w:hAnsiTheme="majorBidi" w:cstheme="majorBidi"/>
      <w:iCs/>
      <w:sz w:val="24"/>
      <w:szCs w:val="24"/>
    </w:rPr>
  </w:style>
  <w:style w:type="paragraph" w:customStyle="1" w:styleId="TeksHadis">
    <w:name w:val="Teks Hadis"/>
    <w:basedOn w:val="ListParagraph"/>
    <w:qFormat/>
    <w:rsid w:val="005D74D7"/>
    <w:pPr>
      <w:bidi/>
      <w:spacing w:after="0" w:line="240" w:lineRule="auto"/>
      <w:ind w:left="567" w:right="567"/>
      <w:jc w:val="both"/>
    </w:pPr>
    <w:rPr>
      <w:rFonts w:ascii="Traditional Arabic" w:hAnsi="Traditional Arabic" w:cs="Traditional Arabic"/>
      <w:sz w:val="28"/>
      <w:szCs w:val="28"/>
    </w:rPr>
  </w:style>
  <w:style w:type="paragraph" w:customStyle="1" w:styleId="2ndPara">
    <w:name w:val="2nd Para"/>
    <w:basedOn w:val="Normal"/>
    <w:qFormat/>
    <w:rsid w:val="005D74D7"/>
    <w:pPr>
      <w:spacing w:after="0" w:line="360" w:lineRule="auto"/>
      <w:ind w:firstLine="567"/>
      <w:jc w:val="lowKashida"/>
    </w:pPr>
    <w:rPr>
      <w:rFonts w:asciiTheme="majorBidi" w:hAnsiTheme="majorBidi" w:cstheme="majorBidi"/>
      <w:sz w:val="24"/>
      <w:szCs w:val="24"/>
    </w:rPr>
  </w:style>
  <w:style w:type="paragraph" w:customStyle="1" w:styleId="JPEBody">
    <w:name w:val="JPE_Body"/>
    <w:basedOn w:val="Normal"/>
    <w:qFormat/>
    <w:rsid w:val="002E1A74"/>
    <w:pPr>
      <w:spacing w:after="0" w:line="240" w:lineRule="auto"/>
      <w:ind w:firstLine="567"/>
      <w:jc w:val="both"/>
    </w:pPr>
    <w:rPr>
      <w:rFonts w:ascii="Times New Roman" w:hAnsi="Times New Roman" w:cs="Times New Roman"/>
      <w:szCs w:val="24"/>
      <w:lang w:val="id-ID"/>
    </w:rPr>
  </w:style>
  <w:style w:type="character" w:customStyle="1" w:styleId="09SubBabChar">
    <w:name w:val="09. Sub Bab Char"/>
    <w:link w:val="09SubBab"/>
    <w:locked/>
    <w:rsid w:val="0015584A"/>
    <w:rPr>
      <w:rFonts w:ascii="Minion Pro" w:hAnsi="Minion Pro" w:cs="Times New Roman"/>
      <w:i/>
      <w:iCs/>
      <w:color w:val="000000"/>
      <w:kern w:val="28"/>
      <w:sz w:val="28"/>
      <w:szCs w:val="28"/>
      <w:lang w:val="x-none" w:eastAsia="x-none"/>
    </w:rPr>
  </w:style>
  <w:style w:type="paragraph" w:customStyle="1" w:styleId="09SubBab">
    <w:name w:val="09. Sub Bab"/>
    <w:basedOn w:val="Normal"/>
    <w:link w:val="09SubBabChar"/>
    <w:qFormat/>
    <w:rsid w:val="0015584A"/>
    <w:pPr>
      <w:spacing w:before="240" w:after="120" w:line="240" w:lineRule="auto"/>
      <w:ind w:firstLine="737"/>
      <w:jc w:val="both"/>
    </w:pPr>
    <w:rPr>
      <w:rFonts w:ascii="Minion Pro" w:hAnsi="Minion Pro" w:cs="Times New Roman"/>
      <w:i/>
      <w:iCs/>
      <w:color w:val="000000"/>
      <w:kern w:val="28"/>
      <w:sz w:val="28"/>
      <w:szCs w:val="28"/>
      <w:lang w:val="x-none" w:eastAsia="x-none"/>
    </w:rPr>
  </w:style>
  <w:style w:type="paragraph" w:customStyle="1" w:styleId="quranayahlist-itemarabic-text">
    <w:name w:val="quran__ayah__list-item__arabic-text"/>
    <w:basedOn w:val="Normal"/>
    <w:rsid w:val="00967018"/>
    <w:pPr>
      <w:spacing w:before="100" w:beforeAutospacing="1" w:after="100" w:afterAutospacing="1" w:line="240" w:lineRule="auto"/>
    </w:pPr>
    <w:rPr>
      <w:rFonts w:ascii="Times New Roman" w:hAnsi="Times New Roman" w:cs="Times New Roman"/>
      <w:sz w:val="24"/>
      <w:szCs w:val="24"/>
    </w:rPr>
  </w:style>
  <w:style w:type="paragraph" w:customStyle="1" w:styleId="quranayahlist-itemterjemah-text">
    <w:name w:val="quran__ayah__list-item__terjemah-text"/>
    <w:basedOn w:val="Normal"/>
    <w:rsid w:val="00967018"/>
    <w:pPr>
      <w:spacing w:before="100" w:beforeAutospacing="1" w:after="100" w:afterAutospacing="1" w:line="240" w:lineRule="auto"/>
    </w:pPr>
    <w:rPr>
      <w:rFonts w:ascii="Times New Roman" w:hAnsi="Times New Roman" w:cs="Times New Roman"/>
      <w:sz w:val="24"/>
      <w:szCs w:val="24"/>
    </w:rPr>
  </w:style>
  <w:style w:type="table" w:styleId="LightShading">
    <w:name w:val="Light Shading"/>
    <w:basedOn w:val="TableNormal"/>
    <w:uiPriority w:val="60"/>
    <w:rsid w:val="005034F1"/>
    <w:rPr>
      <w:rFonts w:asciiTheme="minorHAnsi" w:eastAsiaTheme="minorHAnsi" w:hAnsiTheme="minorHAnsi" w:cstheme="minorBidi"/>
      <w:color w:val="000000" w:themeColor="text1" w:themeShade="BF"/>
      <w:sz w:val="22"/>
      <w:szCs w:val="22"/>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BottomofForm">
    <w:name w:val="HTML Bottom of Form"/>
    <w:basedOn w:val="Normal"/>
    <w:next w:val="Normal"/>
    <w:link w:val="z-BottomofFormChar"/>
    <w:hidden/>
    <w:uiPriority w:val="99"/>
    <w:semiHidden/>
    <w:unhideWhenUsed/>
    <w:rsid w:val="00DD403D"/>
    <w:pPr>
      <w:pBdr>
        <w:top w:val="single" w:sz="6" w:space="1" w:color="auto"/>
      </w:pBdr>
      <w:spacing w:after="0" w:line="240" w:lineRule="auto"/>
      <w:jc w:val="center"/>
    </w:pPr>
    <w:rPr>
      <w:rFonts w:ascii="Arial" w:hAnsi="Arial"/>
      <w:vanish/>
      <w:sz w:val="16"/>
      <w:szCs w:val="16"/>
      <w:lang w:val="en-ID"/>
    </w:rPr>
  </w:style>
  <w:style w:type="character" w:customStyle="1" w:styleId="z-BottomofFormChar">
    <w:name w:val="z-Bottom of Form Char"/>
    <w:basedOn w:val="DefaultParagraphFont"/>
    <w:link w:val="z-BottomofForm"/>
    <w:uiPriority w:val="99"/>
    <w:semiHidden/>
    <w:rsid w:val="00DD403D"/>
    <w:rPr>
      <w:rFonts w:ascii="Arial" w:hAnsi="Arial"/>
      <w:vanish/>
      <w:sz w:val="16"/>
      <w:szCs w:val="16"/>
      <w:lang w:eastAsia="en-US"/>
    </w:rPr>
  </w:style>
  <w:style w:type="paragraph" w:customStyle="1" w:styleId="HeadingDaftarPustaka">
    <w:name w:val="Heading Daftar Pustaka"/>
    <w:basedOn w:val="Title"/>
    <w:link w:val="HeadingDaftarPustakaChar"/>
    <w:autoRedefine/>
    <w:qFormat/>
    <w:rsid w:val="003D0B65"/>
    <w:pPr>
      <w:spacing w:before="360" w:after="120" w:line="240" w:lineRule="auto"/>
      <w:contextualSpacing w:val="0"/>
      <w:jc w:val="both"/>
    </w:pPr>
    <w:rPr>
      <w:rFonts w:asciiTheme="majorBidi" w:eastAsia="MS Mincho" w:hAnsiTheme="majorBidi" w:cstheme="majorBidi"/>
      <w:b/>
      <w:caps w:val="0"/>
      <w:noProof/>
      <w:sz w:val="24"/>
      <w:szCs w:val="24"/>
      <w:lang w:val="id-ID"/>
    </w:rPr>
  </w:style>
  <w:style w:type="character" w:customStyle="1" w:styleId="HeadingDaftarPustakaChar">
    <w:name w:val="Heading Daftar Pustaka Char"/>
    <w:basedOn w:val="TitleChar"/>
    <w:link w:val="HeadingDaftarPustaka"/>
    <w:rsid w:val="003D0B65"/>
    <w:rPr>
      <w:rFonts w:asciiTheme="majorBidi" w:eastAsia="MS Mincho" w:hAnsiTheme="majorBidi" w:cstheme="majorBidi"/>
      <w:b/>
      <w:caps w:val="0"/>
      <w:noProof/>
      <w:color w:val="1F497D"/>
      <w:spacing w:val="-15"/>
      <w:sz w:val="24"/>
      <w:szCs w:val="24"/>
      <w:lang w:val="id-ID" w:eastAsia="en-US"/>
    </w:rPr>
  </w:style>
  <w:style w:type="paragraph" w:customStyle="1" w:styleId="IsiDaftarPustaka">
    <w:name w:val="Isi Daftar Pustaka"/>
    <w:basedOn w:val="Normal"/>
    <w:link w:val="IsiDaftarPustakaChar"/>
    <w:qFormat/>
    <w:rsid w:val="003D0B65"/>
    <w:pPr>
      <w:widowControl w:val="0"/>
      <w:autoSpaceDE w:val="0"/>
      <w:autoSpaceDN w:val="0"/>
      <w:adjustRightInd w:val="0"/>
      <w:spacing w:before="120" w:after="120" w:line="240" w:lineRule="auto"/>
      <w:ind w:left="475" w:hanging="475"/>
      <w:jc w:val="both"/>
    </w:pPr>
    <w:rPr>
      <w:rFonts w:ascii="Times New Roman" w:eastAsia="SimSun" w:hAnsi="Times New Roman" w:cs="Times New Roman"/>
      <w:sz w:val="24"/>
      <w:szCs w:val="20"/>
      <w:lang w:val="id-ID"/>
    </w:rPr>
  </w:style>
  <w:style w:type="character" w:customStyle="1" w:styleId="IsiDaftarPustakaChar">
    <w:name w:val="Isi Daftar Pustaka Char"/>
    <w:basedOn w:val="DefaultParagraphFont"/>
    <w:link w:val="IsiDaftarPustaka"/>
    <w:rsid w:val="003D0B65"/>
    <w:rPr>
      <w:rFonts w:ascii="Times New Roman" w:eastAsia="SimSun" w:hAnsi="Times New Roman" w:cs="Times New Roman"/>
      <w:sz w:val="24"/>
      <w:lang w:val="id-ID" w:eastAsia="en-US"/>
    </w:rPr>
  </w:style>
  <w:style w:type="paragraph" w:customStyle="1" w:styleId="ABSTRAK1">
    <w:name w:val="ABSTRAK"/>
    <w:basedOn w:val="Normal"/>
    <w:qFormat/>
    <w:rsid w:val="005A3101"/>
    <w:pPr>
      <w:spacing w:after="0" w:line="240" w:lineRule="auto"/>
    </w:pPr>
    <w:rPr>
      <w:rFonts w:ascii="Times New Roman" w:eastAsia="Calibri" w:hAnsi="Times New Roman" w:cs="Times New Roman"/>
      <w:b/>
      <w:bCs/>
      <w:sz w:val="24"/>
      <w:szCs w:val="24"/>
      <w:lang w:val="id-ID"/>
    </w:rPr>
  </w:style>
  <w:style w:type="paragraph" w:customStyle="1" w:styleId="ABSTRAKKONTEN">
    <w:name w:val="ABSTRAK KONTEN"/>
    <w:basedOn w:val="ABSTRAK1"/>
    <w:qFormat/>
    <w:rsid w:val="004F2AC6"/>
    <w:pPr>
      <w:spacing w:before="120" w:after="120" w:line="240" w:lineRule="exact"/>
      <w:ind w:left="567" w:right="567"/>
      <w:jc w:val="both"/>
    </w:pPr>
    <w:rPr>
      <w:b w:val="0"/>
      <w:bCs w:val="0"/>
      <w:iCs/>
    </w:rPr>
  </w:style>
  <w:style w:type="paragraph" w:customStyle="1" w:styleId="ISINUMBERING">
    <w:name w:val="ISI NUMBERING"/>
    <w:basedOn w:val="ListParagraph"/>
    <w:qFormat/>
    <w:rsid w:val="004F2AC6"/>
    <w:pPr>
      <w:numPr>
        <w:numId w:val="5"/>
      </w:numPr>
      <w:spacing w:after="120" w:line="276" w:lineRule="auto"/>
      <w:ind w:left="284" w:hanging="284"/>
      <w:contextualSpacing w:val="0"/>
      <w:jc w:val="both"/>
    </w:pPr>
    <w:rPr>
      <w:rFonts w:ascii="Times New Roman" w:eastAsia="Calibri" w:hAnsi="Times New Roman" w:cs="Times New Roman"/>
      <w:i/>
      <w:iCs/>
      <w:sz w:val="24"/>
      <w:szCs w:val="24"/>
      <w:lang w:val="id-ID"/>
    </w:rPr>
  </w:style>
  <w:style w:type="paragraph" w:customStyle="1" w:styleId="PARAGRAFISI">
    <w:name w:val="PARAGRAF ISI"/>
    <w:basedOn w:val="Normal"/>
    <w:qFormat/>
    <w:rsid w:val="004F2AC6"/>
    <w:pPr>
      <w:spacing w:after="0" w:line="340" w:lineRule="exact"/>
      <w:ind w:firstLine="567"/>
      <w:jc w:val="both"/>
    </w:pPr>
    <w:rPr>
      <w:rFonts w:ascii="Times New Roman" w:eastAsia="Calibri" w:hAnsi="Times New Roman" w:cs="Times New Roman"/>
      <w:sz w:val="24"/>
      <w:szCs w:val="24"/>
      <w:lang w:val="id-ID"/>
    </w:rPr>
  </w:style>
  <w:style w:type="paragraph" w:customStyle="1" w:styleId="SUBJUDUL">
    <w:name w:val="SUB JUDUL"/>
    <w:basedOn w:val="ListParagraph"/>
    <w:qFormat/>
    <w:rsid w:val="004F2AC6"/>
    <w:pPr>
      <w:numPr>
        <w:numId w:val="6"/>
      </w:numPr>
      <w:spacing w:before="240" w:after="240" w:line="340" w:lineRule="exact"/>
      <w:ind w:left="567" w:hanging="567"/>
      <w:contextualSpacing w:val="0"/>
    </w:pPr>
    <w:rPr>
      <w:rFonts w:ascii="Times New Roman" w:eastAsia="Calibri" w:hAnsi="Times New Roman" w:cs="Times New Roman"/>
      <w:b/>
      <w:bCs/>
      <w:smallCaps/>
      <w:sz w:val="24"/>
      <w:szCs w:val="24"/>
      <w:lang w:val="id-ID"/>
    </w:rPr>
  </w:style>
  <w:style w:type="paragraph" w:customStyle="1" w:styleId="KUTIPAN">
    <w:name w:val="KUTIPAN"/>
    <w:basedOn w:val="Normal"/>
    <w:qFormat/>
    <w:rsid w:val="004F2AC6"/>
    <w:pPr>
      <w:spacing w:before="120" w:after="120" w:line="220" w:lineRule="exact"/>
      <w:ind w:left="567"/>
      <w:jc w:val="both"/>
    </w:pPr>
    <w:rPr>
      <w:rFonts w:ascii="Times New Roman" w:eastAsia="Calibri" w:hAnsi="Times New Roman" w:cs="Times New Roman"/>
      <w:sz w:val="24"/>
      <w:szCs w:val="24"/>
      <w:lang w:val="id-ID"/>
    </w:rPr>
  </w:style>
  <w:style w:type="paragraph" w:customStyle="1" w:styleId="DAFTARPUSTAKA1">
    <w:name w:val="DAFTAR PUSTAKA"/>
    <w:basedOn w:val="Normal"/>
    <w:qFormat/>
    <w:rsid w:val="004F2AC6"/>
    <w:pPr>
      <w:spacing w:line="340" w:lineRule="exact"/>
      <w:ind w:left="425" w:hanging="425"/>
      <w:jc w:val="both"/>
    </w:pPr>
    <w:rPr>
      <w:rFonts w:ascii="Times New Roman" w:eastAsia="Calibri" w:hAnsi="Times New Roman" w:cs="Times New Roman"/>
      <w:sz w:val="24"/>
      <w:szCs w:val="24"/>
      <w:lang w:val="id-ID"/>
    </w:rPr>
  </w:style>
  <w:style w:type="paragraph" w:customStyle="1" w:styleId="FOOTNOTE0">
    <w:name w:val="FOOTNOTE"/>
    <w:basedOn w:val="FootnoteText"/>
    <w:qFormat/>
    <w:rsid w:val="004F2AC6"/>
    <w:pPr>
      <w:spacing w:after="120" w:line="200" w:lineRule="exact"/>
      <w:ind w:firstLine="425"/>
      <w:jc w:val="both"/>
    </w:pPr>
    <w:rPr>
      <w:rFonts w:ascii="Cambria" w:hAnsi="Cambria"/>
      <w:lang w:val="x-none" w:eastAsia="x-none"/>
    </w:rPr>
  </w:style>
  <w:style w:type="paragraph" w:customStyle="1" w:styleId="SUBSUBJUDUL">
    <w:name w:val="SUB SUB JUDUL"/>
    <w:basedOn w:val="ListParagraph"/>
    <w:qFormat/>
    <w:rsid w:val="004F2AC6"/>
    <w:pPr>
      <w:numPr>
        <w:numId w:val="7"/>
      </w:numPr>
      <w:spacing w:before="120" w:after="120" w:line="340" w:lineRule="exact"/>
      <w:ind w:left="425" w:hanging="425"/>
      <w:contextualSpacing w:val="0"/>
      <w:jc w:val="both"/>
    </w:pPr>
    <w:rPr>
      <w:rFonts w:ascii="Times New Roman" w:eastAsia="Calibri" w:hAnsi="Times New Roman" w:cs="Times New Roman"/>
      <w:b/>
      <w:bCs/>
      <w:sz w:val="24"/>
      <w:szCs w:val="24"/>
      <w:lang w:val="id-ID"/>
    </w:rPr>
  </w:style>
  <w:style w:type="paragraph" w:customStyle="1" w:styleId="FOOTNOTE2">
    <w:name w:val="FOOTNOTE 2"/>
    <w:basedOn w:val="FOOTNOTE0"/>
    <w:qFormat/>
    <w:rsid w:val="004F2AC6"/>
    <w:pPr>
      <w:spacing w:line="220" w:lineRule="exact"/>
    </w:pPr>
  </w:style>
  <w:style w:type="character" w:customStyle="1" w:styleId="gen">
    <w:name w:val="gen"/>
    <w:basedOn w:val="DefaultParagraphFont"/>
    <w:rsid w:val="004F2AC6"/>
  </w:style>
  <w:style w:type="character" w:customStyle="1" w:styleId="FootnoteAnchor">
    <w:name w:val="Footnote Anchor"/>
    <w:rsid w:val="004F2AC6"/>
    <w:rPr>
      <w:vertAlign w:val="superscript"/>
    </w:rPr>
  </w:style>
  <w:style w:type="character" w:styleId="PageNumber">
    <w:name w:val="page number"/>
    <w:uiPriority w:val="99"/>
    <w:rsid w:val="004F2AC6"/>
    <w:rPr>
      <w:rFonts w:cs="Times New Roman"/>
    </w:rPr>
  </w:style>
  <w:style w:type="paragraph" w:styleId="BodyText2">
    <w:name w:val="Body Text 2"/>
    <w:basedOn w:val="Normal"/>
    <w:link w:val="BodyText2Char"/>
    <w:uiPriority w:val="99"/>
    <w:rsid w:val="004F2AC6"/>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4F2AC6"/>
    <w:rPr>
      <w:rFonts w:ascii="Times New Roman" w:hAnsi="Times New Roman" w:cs="Times New Roman"/>
      <w:sz w:val="24"/>
      <w:szCs w:val="24"/>
      <w:lang w:val="en-US" w:eastAsia="en-US"/>
    </w:rPr>
  </w:style>
  <w:style w:type="paragraph" w:customStyle="1" w:styleId="QURAN">
    <w:name w:val="QURAN"/>
    <w:basedOn w:val="Normal"/>
    <w:qFormat/>
    <w:rsid w:val="004F2AC6"/>
    <w:pPr>
      <w:bidi/>
      <w:spacing w:after="0" w:line="500" w:lineRule="exact"/>
      <w:jc w:val="both"/>
    </w:pPr>
    <w:rPr>
      <w:rFonts w:ascii="Times New Roman" w:eastAsia="Calibri" w:hAnsi="Times New Roman" w:cs="Times New Roman"/>
      <w:sz w:val="24"/>
      <w:szCs w:val="24"/>
      <w:lang w:val="id-ID"/>
    </w:rPr>
  </w:style>
  <w:style w:type="paragraph" w:customStyle="1" w:styleId="QURAN2">
    <w:name w:val="QURAN 2"/>
    <w:basedOn w:val="Normal"/>
    <w:qFormat/>
    <w:rsid w:val="004F2AC6"/>
    <w:pPr>
      <w:bidi/>
      <w:spacing w:before="120" w:after="120" w:line="340" w:lineRule="exact"/>
      <w:ind w:right="567"/>
      <w:jc w:val="both"/>
    </w:pPr>
    <w:rPr>
      <w:rFonts w:ascii="Traditional Arabic" w:eastAsia="Calibri" w:hAnsi="Traditional Arabic" w:cs="Traditional Arabic"/>
      <w:b/>
      <w:bCs/>
      <w:color w:val="000000"/>
      <w:sz w:val="32"/>
      <w:szCs w:val="32"/>
      <w:lang w:val="id-ID"/>
    </w:rPr>
  </w:style>
  <w:style w:type="character" w:customStyle="1" w:styleId="apple-style-span">
    <w:name w:val="apple-style-span"/>
    <w:rsid w:val="004F2AC6"/>
  </w:style>
  <w:style w:type="character" w:customStyle="1" w:styleId="a0">
    <w:name w:val="سند"/>
    <w:rsid w:val="004F2AC6"/>
  </w:style>
  <w:style w:type="character" w:customStyle="1" w:styleId="a3">
    <w:name w:val="متن"/>
    <w:rsid w:val="004F2AC6"/>
  </w:style>
  <w:style w:type="character" w:customStyle="1" w:styleId="sel">
    <w:name w:val="sel"/>
    <w:rsid w:val="004F2AC6"/>
  </w:style>
  <w:style w:type="character" w:customStyle="1" w:styleId="sel1">
    <w:name w:val="sel1"/>
    <w:rsid w:val="004F2AC6"/>
  </w:style>
  <w:style w:type="table" w:styleId="GridTable2">
    <w:name w:val="Grid Table 2"/>
    <w:basedOn w:val="TableNormal"/>
    <w:uiPriority w:val="47"/>
    <w:rsid w:val="004F2AC6"/>
    <w:rPr>
      <w:rFonts w:eastAsia="Calibri"/>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enulis">
    <w:name w:val="Penulis"/>
    <w:basedOn w:val="Normal"/>
    <w:qFormat/>
    <w:rsid w:val="004F2AC6"/>
    <w:pPr>
      <w:spacing w:before="120" w:after="0" w:line="280" w:lineRule="exact"/>
    </w:pPr>
    <w:rPr>
      <w:rFonts w:ascii="Times New Roman" w:eastAsia="Calibri" w:hAnsi="Times New Roman" w:cs="Times New Roman"/>
      <w:b/>
      <w:bCs/>
      <w:sz w:val="24"/>
      <w:szCs w:val="24"/>
      <w:lang w:val="id-ID"/>
    </w:rPr>
  </w:style>
  <w:style w:type="paragraph" w:customStyle="1" w:styleId="PenulisID">
    <w:name w:val="Penulis_ID"/>
    <w:basedOn w:val="Normal"/>
    <w:qFormat/>
    <w:rsid w:val="004F2AC6"/>
    <w:pPr>
      <w:spacing w:after="0" w:line="280" w:lineRule="exact"/>
    </w:pPr>
    <w:rPr>
      <w:rFonts w:ascii="Times New Roman" w:eastAsia="Calibri" w:hAnsi="Times New Roman" w:cs="Times New Roman"/>
      <w:sz w:val="24"/>
      <w:szCs w:val="24"/>
      <w:lang w:val="id-ID"/>
    </w:rPr>
  </w:style>
  <w:style w:type="paragraph" w:customStyle="1" w:styleId="selectable-text">
    <w:name w:val="selectable-text"/>
    <w:basedOn w:val="Normal"/>
    <w:rsid w:val="00241929"/>
    <w:pPr>
      <w:spacing w:before="100" w:beforeAutospacing="1" w:after="100" w:afterAutospacing="1" w:line="240" w:lineRule="auto"/>
    </w:pPr>
    <w:rPr>
      <w:rFonts w:ascii="Times New Roman" w:hAnsi="Times New Roman" w:cs="Times New Roman"/>
      <w:sz w:val="24"/>
      <w:szCs w:val="24"/>
      <w:lang w:val="en-ID" w:eastAsia="en-ID"/>
    </w:rPr>
  </w:style>
  <w:style w:type="character" w:customStyle="1" w:styleId="selectable-text1">
    <w:name w:val="selectable-text1"/>
    <w:basedOn w:val="DefaultParagraphFont"/>
    <w:rsid w:val="00241929"/>
  </w:style>
  <w:style w:type="character" w:customStyle="1" w:styleId="rynqvb">
    <w:name w:val="rynqvb"/>
    <w:basedOn w:val="DefaultParagraphFont"/>
    <w:rsid w:val="00E02415"/>
  </w:style>
  <w:style w:type="paragraph" w:customStyle="1" w:styleId="terjemahan">
    <w:name w:val="terjemahan"/>
    <w:basedOn w:val="Normal"/>
    <w:rsid w:val="00E845CE"/>
    <w:pPr>
      <w:spacing w:before="100" w:beforeAutospacing="1" w:after="100" w:afterAutospacing="1" w:line="240" w:lineRule="auto"/>
    </w:pPr>
    <w:rPr>
      <w:rFonts w:ascii="Times New Roman" w:hAnsi="Times New Roman" w:cs="Times New Roman"/>
      <w:sz w:val="24"/>
      <w:szCs w:val="24"/>
    </w:rPr>
  </w:style>
  <w:style w:type="paragraph" w:customStyle="1" w:styleId="nashhadis">
    <w:name w:val="nash__hadis"/>
    <w:basedOn w:val="Normal"/>
    <w:rsid w:val="00E0483C"/>
    <w:pPr>
      <w:spacing w:before="100" w:beforeAutospacing="1" w:after="100" w:afterAutospacing="1" w:line="240" w:lineRule="auto"/>
    </w:pPr>
    <w:rPr>
      <w:rFonts w:ascii="Times New Roman" w:hAnsi="Times New Roman" w:cs="Times New Roman"/>
      <w:sz w:val="24"/>
      <w:szCs w:val="24"/>
      <w:lang w:val="en-ID" w:eastAsia="en-ID"/>
    </w:rPr>
  </w:style>
  <w:style w:type="paragraph" w:customStyle="1" w:styleId="detailtranslate">
    <w:name w:val="detail__translate"/>
    <w:basedOn w:val="Normal"/>
    <w:rsid w:val="00E0483C"/>
    <w:pPr>
      <w:spacing w:before="100" w:beforeAutospacing="1" w:after="100" w:afterAutospacing="1" w:line="240" w:lineRule="auto"/>
    </w:pPr>
    <w:rPr>
      <w:rFonts w:ascii="Times New Roman" w:hAnsi="Times New Roman" w:cs="Times New Roman"/>
      <w:sz w:val="24"/>
      <w:szCs w:val="24"/>
      <w:lang w:val="en-ID" w:eastAsia="en-ID"/>
    </w:rPr>
  </w:style>
  <w:style w:type="character" w:customStyle="1" w:styleId="fontblue">
    <w:name w:val="font__blue"/>
    <w:basedOn w:val="DefaultParagraphFont"/>
    <w:rsid w:val="00E0483C"/>
  </w:style>
  <w:style w:type="paragraph" w:customStyle="1" w:styleId="Parag">
    <w:name w:val="Parag"/>
    <w:basedOn w:val="Normal"/>
    <w:link w:val="ParagChar"/>
    <w:qFormat/>
    <w:rsid w:val="0094747A"/>
    <w:pPr>
      <w:spacing w:line="360" w:lineRule="auto"/>
      <w:ind w:left="720" w:firstLine="720"/>
      <w:contextualSpacing/>
      <w:jc w:val="both"/>
    </w:pPr>
    <w:rPr>
      <w:rFonts w:ascii="Cambria" w:hAnsi="Cambria"/>
      <w:sz w:val="24"/>
      <w:szCs w:val="24"/>
    </w:rPr>
  </w:style>
  <w:style w:type="character" w:customStyle="1" w:styleId="ParagChar">
    <w:name w:val="Parag Char"/>
    <w:basedOn w:val="DefaultParagraphFont"/>
    <w:link w:val="Parag"/>
    <w:locked/>
    <w:rsid w:val="0094747A"/>
    <w:rPr>
      <w:rFonts w:ascii="Cambria" w:hAnsi="Cambria"/>
      <w:sz w:val="24"/>
      <w:szCs w:val="24"/>
      <w:lang w:val="en-US" w:eastAsia="en-US"/>
    </w:rPr>
  </w:style>
  <w:style w:type="character" w:customStyle="1" w:styleId="q4iawc">
    <w:name w:val="q4iawc"/>
    <w:basedOn w:val="DefaultParagraphFont"/>
    <w:rsid w:val="00822406"/>
  </w:style>
  <w:style w:type="paragraph" w:customStyle="1" w:styleId="p51">
    <w:name w:val="p51"/>
    <w:basedOn w:val="Normal"/>
    <w:rsid w:val="00235168"/>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ft5">
    <w:name w:val="ft5"/>
    <w:basedOn w:val="DefaultParagraphFont"/>
    <w:rsid w:val="00235168"/>
  </w:style>
  <w:style w:type="paragraph" w:customStyle="1" w:styleId="daftarpustaka">
    <w:name w:val="daftar_pustaka"/>
    <w:basedOn w:val="NormalWeb"/>
    <w:autoRedefine/>
    <w:qFormat/>
    <w:rsid w:val="008E61D1"/>
    <w:pPr>
      <w:numPr>
        <w:numId w:val="8"/>
      </w:numPr>
      <w:spacing w:before="0" w:beforeAutospacing="0" w:after="0" w:afterAutospacing="0"/>
      <w:jc w:val="both"/>
    </w:pPr>
    <w:rPr>
      <w:rFonts w:ascii="Palatino Linotype" w:hAnsi="Palatino Linotype" w:cs="Times"/>
      <w:color w:val="000000"/>
      <w:sz w:val="22"/>
      <w:szCs w:val="22"/>
      <w:lang w:val="en-US" w:eastAsia="en-US"/>
    </w:rPr>
  </w:style>
  <w:style w:type="paragraph" w:customStyle="1" w:styleId="read-page--breadcrumb--item">
    <w:name w:val="read-page--breadcrumb--item"/>
    <w:basedOn w:val="Normal"/>
    <w:rsid w:val="00FC1268"/>
    <w:pPr>
      <w:spacing w:before="100" w:beforeAutospacing="1" w:after="100" w:afterAutospacing="1" w:line="240" w:lineRule="auto"/>
    </w:pPr>
    <w:rPr>
      <w:rFonts w:ascii="Times New Roman" w:hAnsi="Times New Roman" w:cs="Times New Roman"/>
      <w:sz w:val="24"/>
      <w:szCs w:val="24"/>
      <w:lang w:val="en-ID" w:eastAsia="en-ID"/>
    </w:rPr>
  </w:style>
  <w:style w:type="character" w:customStyle="1" w:styleId="read-page--header--authorname">
    <w:name w:val="read-page--header--author__name"/>
    <w:basedOn w:val="DefaultParagraphFont"/>
    <w:rsid w:val="00FC1268"/>
  </w:style>
  <w:style w:type="paragraph" w:customStyle="1" w:styleId="read-page--header--authordatetime-wrapper">
    <w:name w:val="read-page--header--author__datetime-wrapper"/>
    <w:basedOn w:val="Normal"/>
    <w:rsid w:val="00FC1268"/>
    <w:pPr>
      <w:spacing w:before="100" w:beforeAutospacing="1" w:after="100" w:afterAutospacing="1" w:line="240" w:lineRule="auto"/>
    </w:pPr>
    <w:rPr>
      <w:rFonts w:ascii="Times New Roman" w:hAnsi="Times New Roman" w:cs="Times New Roman"/>
      <w:sz w:val="24"/>
      <w:szCs w:val="24"/>
      <w:lang w:val="en-ID" w:eastAsia="en-ID"/>
    </w:rPr>
  </w:style>
  <w:style w:type="character" w:customStyle="1" w:styleId="read-page--header--authormodified-time--text">
    <w:name w:val="read-page--header--author__modified-time--text"/>
    <w:basedOn w:val="DefaultParagraphFont"/>
    <w:rsid w:val="00FC1268"/>
  </w:style>
  <w:style w:type="paragraph" w:customStyle="1" w:styleId="read-page--social-sharelist-item">
    <w:name w:val="read-page--social-share__list-item"/>
    <w:basedOn w:val="Normal"/>
    <w:rsid w:val="00FC1268"/>
    <w:pPr>
      <w:spacing w:before="100" w:beforeAutospacing="1" w:after="100" w:afterAutospacing="1" w:line="240" w:lineRule="auto"/>
    </w:pPr>
    <w:rPr>
      <w:rFonts w:ascii="Times New Roman" w:hAnsi="Times New Roman" w:cs="Times New Roman"/>
      <w:sz w:val="24"/>
      <w:szCs w:val="24"/>
      <w:lang w:val="en-ID" w:eastAsia="en-ID"/>
    </w:rPr>
  </w:style>
  <w:style w:type="character" w:customStyle="1" w:styleId="read-page--social-sharelinkcopylink-text">
    <w:name w:val="read-page--social-share__link_copylink-text"/>
    <w:basedOn w:val="DefaultParagraphFont"/>
    <w:rsid w:val="00FC1268"/>
  </w:style>
  <w:style w:type="character" w:customStyle="1" w:styleId="read-page--social-shareshare-count-value">
    <w:name w:val="read-page--social-share__share-count-value"/>
    <w:basedOn w:val="DefaultParagraphFont"/>
    <w:rsid w:val="00FC1268"/>
  </w:style>
  <w:style w:type="character" w:customStyle="1" w:styleId="read-page--photo-gallery--itemicon--new-zoomenlarge-caption">
    <w:name w:val="read-page--photo-gallery--item__icon--new-zoom__enlarge-caption"/>
    <w:basedOn w:val="DefaultParagraphFont"/>
    <w:rsid w:val="00FC1268"/>
  </w:style>
  <w:style w:type="paragraph" w:customStyle="1" w:styleId="Abstract">
    <w:name w:val="Abstract"/>
    <w:uiPriority w:val="99"/>
    <w:rsid w:val="001270BF"/>
    <w:pPr>
      <w:spacing w:after="200"/>
      <w:ind w:firstLine="274"/>
      <w:jc w:val="both"/>
    </w:pPr>
    <w:rPr>
      <w:rFonts w:ascii="Times New Roman" w:hAnsi="Times New Roman" w:cs="Times New Roman"/>
      <w:b/>
      <w:bCs/>
      <w:sz w:val="18"/>
      <w:szCs w:val="18"/>
      <w:lang w:val="en-US" w:eastAsia="en-US"/>
    </w:rPr>
  </w:style>
  <w:style w:type="paragraph" w:customStyle="1" w:styleId="Author0">
    <w:name w:val="Author"/>
    <w:uiPriority w:val="99"/>
    <w:rsid w:val="001270BF"/>
    <w:pPr>
      <w:spacing w:before="360" w:after="40"/>
      <w:jc w:val="center"/>
    </w:pPr>
    <w:rPr>
      <w:rFonts w:ascii="Times New Roman" w:hAnsi="Times New Roman" w:cs="Times New Roman"/>
      <w:noProof/>
      <w:sz w:val="22"/>
      <w:szCs w:val="22"/>
      <w:lang w:val="en-US" w:eastAsia="en-US"/>
    </w:rPr>
  </w:style>
  <w:style w:type="paragraph" w:customStyle="1" w:styleId="bulletlist">
    <w:name w:val="bullet list"/>
    <w:basedOn w:val="BodyText"/>
    <w:rsid w:val="001270BF"/>
    <w:pPr>
      <w:widowControl/>
      <w:numPr>
        <w:numId w:val="9"/>
      </w:numPr>
      <w:tabs>
        <w:tab w:val="clear" w:pos="648"/>
        <w:tab w:val="left" w:pos="288"/>
      </w:tabs>
      <w:suppressAutoHyphens w:val="0"/>
      <w:spacing w:line="228" w:lineRule="auto"/>
      <w:ind w:left="576" w:hanging="288"/>
      <w:jc w:val="both"/>
    </w:pPr>
    <w:rPr>
      <w:rFonts w:eastAsia="MS Mincho" w:cs="Times New Roman"/>
      <w:spacing w:val="-1"/>
      <w:kern w:val="0"/>
      <w:sz w:val="20"/>
      <w:szCs w:val="20"/>
      <w:lang w:val="en-US" w:eastAsia="en-US" w:bidi="ar-SA"/>
    </w:rPr>
  </w:style>
  <w:style w:type="paragraph" w:customStyle="1" w:styleId="equation">
    <w:name w:val="equation"/>
    <w:basedOn w:val="Normal"/>
    <w:uiPriority w:val="99"/>
    <w:rsid w:val="001270BF"/>
    <w:pPr>
      <w:tabs>
        <w:tab w:val="center" w:pos="2520"/>
        <w:tab w:val="right" w:pos="5040"/>
      </w:tabs>
      <w:spacing w:before="240" w:after="240" w:line="216" w:lineRule="auto"/>
      <w:jc w:val="center"/>
    </w:pPr>
    <w:rPr>
      <w:rFonts w:ascii="Symbol" w:hAnsi="Symbol" w:cs="Symbol"/>
      <w:sz w:val="20"/>
      <w:szCs w:val="20"/>
    </w:rPr>
  </w:style>
  <w:style w:type="paragraph" w:customStyle="1" w:styleId="figurecaption">
    <w:name w:val="figure caption"/>
    <w:rsid w:val="001270BF"/>
    <w:pPr>
      <w:numPr>
        <w:numId w:val="10"/>
      </w:numPr>
      <w:tabs>
        <w:tab w:val="left" w:pos="533"/>
      </w:tabs>
      <w:spacing w:before="80" w:after="200"/>
      <w:ind w:left="0" w:firstLine="0"/>
      <w:jc w:val="both"/>
    </w:pPr>
    <w:rPr>
      <w:rFonts w:ascii="Times New Roman" w:hAnsi="Times New Roman" w:cs="Times New Roman"/>
      <w:noProof/>
      <w:sz w:val="16"/>
      <w:szCs w:val="16"/>
      <w:lang w:val="en-US" w:eastAsia="en-US"/>
    </w:rPr>
  </w:style>
  <w:style w:type="paragraph" w:customStyle="1" w:styleId="footnote">
    <w:name w:val="footnote"/>
    <w:uiPriority w:val="99"/>
    <w:rsid w:val="001270BF"/>
    <w:pPr>
      <w:framePr w:hSpace="187" w:vSpace="187" w:wrap="notBeside" w:vAnchor="text" w:hAnchor="page" w:x="6121" w:y="577"/>
      <w:numPr>
        <w:numId w:val="11"/>
      </w:numPr>
      <w:spacing w:after="40"/>
    </w:pPr>
    <w:rPr>
      <w:rFonts w:ascii="Times New Roman" w:hAnsi="Times New Roman" w:cs="Times New Roman"/>
      <w:sz w:val="16"/>
      <w:szCs w:val="16"/>
      <w:lang w:val="en-US" w:eastAsia="en-US"/>
    </w:rPr>
  </w:style>
  <w:style w:type="paragraph" w:customStyle="1" w:styleId="keywords">
    <w:name w:val="key words"/>
    <w:uiPriority w:val="99"/>
    <w:rsid w:val="001270BF"/>
    <w:pPr>
      <w:spacing w:after="120"/>
      <w:ind w:firstLine="274"/>
      <w:jc w:val="both"/>
    </w:pPr>
    <w:rPr>
      <w:rFonts w:ascii="Times New Roman" w:hAnsi="Times New Roman" w:cs="Times New Roman"/>
      <w:b/>
      <w:bCs/>
      <w:i/>
      <w:iCs/>
      <w:noProof/>
      <w:sz w:val="18"/>
      <w:szCs w:val="18"/>
      <w:lang w:val="en-US" w:eastAsia="en-US"/>
    </w:rPr>
  </w:style>
  <w:style w:type="paragraph" w:customStyle="1" w:styleId="papersubtitle">
    <w:name w:val="paper subtitle"/>
    <w:uiPriority w:val="99"/>
    <w:rsid w:val="001270BF"/>
    <w:pPr>
      <w:spacing w:after="120"/>
      <w:jc w:val="center"/>
    </w:pPr>
    <w:rPr>
      <w:rFonts w:ascii="Times New Roman" w:hAnsi="Times New Roman" w:cs="Times New Roman"/>
      <w:bCs/>
      <w:noProof/>
      <w:sz w:val="28"/>
      <w:szCs w:val="28"/>
      <w:lang w:val="en-US" w:eastAsia="en-US"/>
    </w:rPr>
  </w:style>
  <w:style w:type="paragraph" w:customStyle="1" w:styleId="papertitle">
    <w:name w:val="paper title"/>
    <w:uiPriority w:val="99"/>
    <w:rsid w:val="001270BF"/>
    <w:pPr>
      <w:spacing w:after="120"/>
      <w:jc w:val="center"/>
    </w:pPr>
    <w:rPr>
      <w:rFonts w:ascii="Times New Roman" w:hAnsi="Times New Roman" w:cs="Times New Roman"/>
      <w:bCs/>
      <w:noProof/>
      <w:sz w:val="48"/>
      <w:szCs w:val="48"/>
      <w:lang w:val="en-US" w:eastAsia="en-US"/>
    </w:rPr>
  </w:style>
  <w:style w:type="paragraph" w:customStyle="1" w:styleId="references">
    <w:name w:val="references"/>
    <w:uiPriority w:val="99"/>
    <w:rsid w:val="001270BF"/>
    <w:pPr>
      <w:numPr>
        <w:numId w:val="12"/>
      </w:numPr>
      <w:spacing w:after="50" w:line="180" w:lineRule="exact"/>
      <w:jc w:val="both"/>
    </w:pPr>
    <w:rPr>
      <w:rFonts w:ascii="Times New Roman" w:hAnsi="Times New Roman" w:cs="Times New Roman"/>
      <w:noProof/>
      <w:sz w:val="16"/>
      <w:szCs w:val="16"/>
      <w:lang w:val="en-US" w:eastAsia="en-US"/>
    </w:rPr>
  </w:style>
  <w:style w:type="paragraph" w:customStyle="1" w:styleId="sponsors">
    <w:name w:val="sponsors"/>
    <w:rsid w:val="001270BF"/>
    <w:pPr>
      <w:framePr w:wrap="auto" w:hAnchor="text" w:x="615" w:y="2239"/>
      <w:pBdr>
        <w:top w:val="single" w:sz="4" w:space="2" w:color="auto"/>
      </w:pBdr>
      <w:ind w:firstLine="288"/>
    </w:pPr>
    <w:rPr>
      <w:rFonts w:ascii="Times New Roman" w:hAnsi="Times New Roman" w:cs="Times New Roman"/>
      <w:sz w:val="16"/>
      <w:szCs w:val="16"/>
      <w:lang w:val="en-US" w:eastAsia="en-US"/>
    </w:rPr>
  </w:style>
  <w:style w:type="paragraph" w:customStyle="1" w:styleId="tablecolhead">
    <w:name w:val="table col head"/>
    <w:basedOn w:val="Normal"/>
    <w:uiPriority w:val="99"/>
    <w:rsid w:val="001270BF"/>
    <w:pPr>
      <w:spacing w:after="0" w:line="240" w:lineRule="auto"/>
      <w:jc w:val="center"/>
    </w:pPr>
    <w:rPr>
      <w:rFonts w:ascii="Times New Roman" w:hAnsi="Times New Roman" w:cs="Times New Roman"/>
      <w:b/>
      <w:bCs/>
      <w:sz w:val="16"/>
      <w:szCs w:val="16"/>
    </w:rPr>
  </w:style>
  <w:style w:type="paragraph" w:customStyle="1" w:styleId="tablecolsubhead">
    <w:name w:val="table col subhead"/>
    <w:basedOn w:val="tablecolhead"/>
    <w:uiPriority w:val="99"/>
    <w:rsid w:val="001270BF"/>
    <w:rPr>
      <w:i/>
      <w:iCs/>
      <w:sz w:val="15"/>
      <w:szCs w:val="15"/>
    </w:rPr>
  </w:style>
  <w:style w:type="paragraph" w:customStyle="1" w:styleId="tablecopy">
    <w:name w:val="table copy"/>
    <w:uiPriority w:val="99"/>
    <w:rsid w:val="001270BF"/>
    <w:pPr>
      <w:jc w:val="both"/>
    </w:pPr>
    <w:rPr>
      <w:rFonts w:ascii="Times New Roman" w:hAnsi="Times New Roman" w:cs="Times New Roman"/>
      <w:noProof/>
      <w:sz w:val="16"/>
      <w:szCs w:val="16"/>
      <w:lang w:val="en-US" w:eastAsia="en-US"/>
    </w:rPr>
  </w:style>
  <w:style w:type="paragraph" w:customStyle="1" w:styleId="tablefootnote">
    <w:name w:val="table footnote"/>
    <w:uiPriority w:val="99"/>
    <w:rsid w:val="001270BF"/>
    <w:pPr>
      <w:numPr>
        <w:numId w:val="14"/>
      </w:numPr>
      <w:tabs>
        <w:tab w:val="left" w:pos="29"/>
      </w:tabs>
      <w:spacing w:before="60" w:after="30"/>
      <w:ind w:left="360"/>
      <w:jc w:val="right"/>
    </w:pPr>
    <w:rPr>
      <w:rFonts w:ascii="Times New Roman" w:eastAsia="MS Mincho" w:hAnsi="Times New Roman" w:cs="Times New Roman"/>
      <w:sz w:val="12"/>
      <w:szCs w:val="12"/>
      <w:lang w:val="en-US" w:eastAsia="en-US"/>
    </w:rPr>
  </w:style>
  <w:style w:type="paragraph" w:customStyle="1" w:styleId="tablehead">
    <w:name w:val="table head"/>
    <w:uiPriority w:val="99"/>
    <w:rsid w:val="001270BF"/>
    <w:pPr>
      <w:numPr>
        <w:numId w:val="13"/>
      </w:numPr>
      <w:spacing w:before="240" w:after="120" w:line="216" w:lineRule="auto"/>
      <w:jc w:val="center"/>
    </w:pPr>
    <w:rPr>
      <w:rFonts w:ascii="Times New Roman" w:hAnsi="Times New Roman" w:cs="Times New Roman"/>
      <w:smallCaps/>
      <w:noProof/>
      <w:sz w:val="16"/>
      <w:szCs w:val="16"/>
      <w:lang w:val="en-US" w:eastAsia="en-US"/>
    </w:rPr>
  </w:style>
  <w:style w:type="paragraph" w:customStyle="1" w:styleId="Els-equation">
    <w:name w:val="Els-equation"/>
    <w:next w:val="Normal"/>
    <w:rsid w:val="001270BF"/>
    <w:pPr>
      <w:widowControl w:val="0"/>
      <w:tabs>
        <w:tab w:val="right" w:pos="4320"/>
        <w:tab w:val="right" w:pos="9120"/>
      </w:tabs>
      <w:spacing w:before="240" w:after="240"/>
      <w:ind w:left="482"/>
    </w:pPr>
    <w:rPr>
      <w:rFonts w:ascii="Times New Roman" w:eastAsia="SimSun" w:hAnsi="Times New Roman" w:cs="Times New Roman"/>
      <w:i/>
      <w:noProof/>
      <w:lang w:val="en-US" w:eastAsia="en-US"/>
    </w:rPr>
  </w:style>
  <w:style w:type="paragraph" w:customStyle="1" w:styleId="Authorsaddresses">
    <w:name w:val="Author(s) address(es)"/>
    <w:basedOn w:val="Normal"/>
    <w:qFormat/>
    <w:rsid w:val="001270BF"/>
    <w:pPr>
      <w:widowControl w:val="0"/>
      <w:autoSpaceDE w:val="0"/>
      <w:autoSpaceDN w:val="0"/>
      <w:adjustRightInd w:val="0"/>
      <w:spacing w:after="240" w:line="240" w:lineRule="exact"/>
      <w:jc w:val="center"/>
    </w:pPr>
    <w:rPr>
      <w:rFonts w:ascii="Arial" w:hAnsi="Arial" w:cs="Times New Roman"/>
      <w:sz w:val="20"/>
      <w:szCs w:val="24"/>
    </w:rPr>
  </w:style>
  <w:style w:type="character" w:customStyle="1" w:styleId="DefaultChar">
    <w:name w:val="Default Char"/>
    <w:basedOn w:val="DefaultParagraphFont"/>
    <w:link w:val="Default"/>
    <w:rsid w:val="00E66391"/>
    <w:rPr>
      <w:rFonts w:ascii="Times New Roman" w:hAnsi="Times New Roman" w:cs="Times New Roman"/>
      <w:color w:val="000000"/>
      <w:sz w:val="24"/>
      <w:szCs w:val="24"/>
      <w:lang w:val="id-ID" w:eastAsia="id-ID"/>
    </w:rPr>
  </w:style>
  <w:style w:type="paragraph" w:customStyle="1" w:styleId="EndNoteBibliography">
    <w:name w:val="EndNote Bibliography"/>
    <w:basedOn w:val="Normal"/>
    <w:link w:val="EndNoteBibliographyChar"/>
    <w:rsid w:val="00E66391"/>
    <w:pPr>
      <w:spacing w:line="240" w:lineRule="auto"/>
      <w:jc w:val="both"/>
    </w:pPr>
    <w:rPr>
      <w:rFonts w:ascii="Times New Roman" w:eastAsiaTheme="minorHAnsi" w:hAnsi="Times New Roman" w:cs="Times New Roman"/>
      <w:noProof/>
      <w:color w:val="000000"/>
      <w:kern w:val="2"/>
      <w:sz w:val="24"/>
      <w14:ligatures w14:val="standardContextual"/>
    </w:rPr>
  </w:style>
  <w:style w:type="character" w:customStyle="1" w:styleId="EndNoteBibliographyChar">
    <w:name w:val="EndNote Bibliography Char"/>
    <w:basedOn w:val="DefaultChar"/>
    <w:link w:val="EndNoteBibliography"/>
    <w:rsid w:val="00E66391"/>
    <w:rPr>
      <w:rFonts w:ascii="Times New Roman" w:eastAsiaTheme="minorHAnsi" w:hAnsi="Times New Roman" w:cs="Times New Roman"/>
      <w:noProof/>
      <w:color w:val="000000"/>
      <w:kern w:val="2"/>
      <w:sz w:val="24"/>
      <w:szCs w:val="22"/>
      <w:lang w:val="en-US" w:eastAsia="en-US"/>
      <w14:ligatures w14:val="standardContextual"/>
    </w:rPr>
  </w:style>
  <w:style w:type="paragraph" w:customStyle="1" w:styleId="JRPMHeading1">
    <w:name w:val="JRPM_Heading 1"/>
    <w:basedOn w:val="Normal"/>
    <w:qFormat/>
    <w:rsid w:val="00210900"/>
    <w:pPr>
      <w:spacing w:before="120" w:after="120" w:line="240" w:lineRule="auto"/>
    </w:pPr>
    <w:rPr>
      <w:rFonts w:ascii="Times New Roman" w:hAnsi="Times New Roman" w:cs="Times New Roman"/>
      <w:b/>
    </w:rPr>
  </w:style>
  <w:style w:type="paragraph" w:customStyle="1" w:styleId="Authors">
    <w:name w:val="Authors"/>
    <w:basedOn w:val="Normal"/>
    <w:link w:val="AuthorsChar"/>
    <w:qFormat/>
    <w:rsid w:val="00D56D6C"/>
    <w:pPr>
      <w:spacing w:after="80"/>
      <w:contextualSpacing/>
      <w:jc w:val="center"/>
    </w:pPr>
    <w:rPr>
      <w:rFonts w:ascii="Segoe UI" w:eastAsia="Calibri" w:hAnsi="Segoe UI" w:cs="Times New Roman"/>
      <w:sz w:val="20"/>
      <w:szCs w:val="20"/>
      <w:lang w:eastAsia="x-none"/>
    </w:rPr>
  </w:style>
  <w:style w:type="character" w:customStyle="1" w:styleId="AuthorsChar">
    <w:name w:val="Authors Char"/>
    <w:link w:val="Authors"/>
    <w:rsid w:val="00D56D6C"/>
    <w:rPr>
      <w:rFonts w:ascii="Segoe UI" w:eastAsia="Calibri" w:hAnsi="Segoe UI" w:cs="Times New Roman"/>
      <w:lang w:val="en-US" w:eastAsia="x-none"/>
    </w:rPr>
  </w:style>
  <w:style w:type="paragraph" w:customStyle="1" w:styleId="Heading11">
    <w:name w:val="Heading 11"/>
    <w:basedOn w:val="Normal"/>
    <w:next w:val="Normal"/>
    <w:uiPriority w:val="9"/>
    <w:qFormat/>
    <w:rsid w:val="008F0470"/>
    <w:pPr>
      <w:keepNext/>
      <w:keepLines/>
      <w:spacing w:before="240" w:after="0"/>
      <w:outlineLvl w:val="0"/>
    </w:pPr>
    <w:rPr>
      <w:rFonts w:ascii="Calibri Light" w:eastAsia="DengXian Light" w:hAnsi="Calibri Light" w:cs="Times New Roman"/>
      <w:color w:val="2F5496"/>
      <w:kern w:val="2"/>
      <w:sz w:val="32"/>
      <w:szCs w:val="32"/>
      <w14:ligatures w14:val="standardContextual"/>
    </w:rPr>
  </w:style>
  <w:style w:type="paragraph" w:customStyle="1" w:styleId="Heading21">
    <w:name w:val="Heading 21"/>
    <w:basedOn w:val="Normal"/>
    <w:next w:val="Normal"/>
    <w:uiPriority w:val="9"/>
    <w:unhideWhenUsed/>
    <w:qFormat/>
    <w:rsid w:val="008F0470"/>
    <w:pPr>
      <w:keepNext/>
      <w:keepLines/>
      <w:spacing w:before="40" w:after="0"/>
      <w:outlineLvl w:val="1"/>
    </w:pPr>
    <w:rPr>
      <w:rFonts w:ascii="Calibri Light" w:eastAsia="DengXian Light" w:hAnsi="Calibri Light" w:cs="Times New Roman"/>
      <w:color w:val="2F5496"/>
      <w:kern w:val="2"/>
      <w:sz w:val="26"/>
      <w:szCs w:val="26"/>
      <w14:ligatures w14:val="standardContextual"/>
    </w:rPr>
  </w:style>
  <w:style w:type="paragraph" w:customStyle="1" w:styleId="Heading31">
    <w:name w:val="Heading 31"/>
    <w:basedOn w:val="Normal"/>
    <w:next w:val="Normal"/>
    <w:uiPriority w:val="9"/>
    <w:unhideWhenUsed/>
    <w:qFormat/>
    <w:rsid w:val="008F0470"/>
    <w:pPr>
      <w:keepNext/>
      <w:keepLines/>
      <w:spacing w:before="40" w:after="0"/>
      <w:outlineLvl w:val="2"/>
    </w:pPr>
    <w:rPr>
      <w:rFonts w:ascii="Calibri Light" w:eastAsia="DengXian Light" w:hAnsi="Calibri Light" w:cs="Times New Roman"/>
      <w:color w:val="1F3864"/>
      <w:kern w:val="2"/>
      <w:sz w:val="24"/>
      <w:szCs w:val="24"/>
      <w14:ligatures w14:val="standardContextual"/>
    </w:rPr>
  </w:style>
  <w:style w:type="paragraph" w:customStyle="1" w:styleId="Caption1">
    <w:name w:val="Caption1"/>
    <w:basedOn w:val="Normal"/>
    <w:next w:val="Normal"/>
    <w:uiPriority w:val="35"/>
    <w:unhideWhenUsed/>
    <w:qFormat/>
    <w:rsid w:val="008F0470"/>
    <w:pPr>
      <w:spacing w:after="200" w:line="240" w:lineRule="auto"/>
    </w:pPr>
    <w:rPr>
      <w:rFonts w:asciiTheme="minorHAnsi" w:eastAsiaTheme="minorHAnsi" w:hAnsiTheme="minorHAnsi" w:cstheme="minorBidi"/>
      <w:i/>
      <w:iCs/>
      <w:color w:val="44546A"/>
      <w:kern w:val="2"/>
      <w:sz w:val="18"/>
      <w:szCs w:val="18"/>
      <w14:ligatures w14:val="standardContextual"/>
    </w:rPr>
  </w:style>
  <w:style w:type="character" w:customStyle="1" w:styleId="FollowedHyperlink1">
    <w:name w:val="FollowedHyperlink1"/>
    <w:basedOn w:val="DefaultParagraphFont"/>
    <w:uiPriority w:val="99"/>
    <w:semiHidden/>
    <w:unhideWhenUsed/>
    <w:rsid w:val="008F0470"/>
    <w:rPr>
      <w:color w:val="954F72"/>
      <w:u w:val="single"/>
    </w:rPr>
  </w:style>
  <w:style w:type="character" w:customStyle="1" w:styleId="Heading1Char1">
    <w:name w:val="Heading 1 Char1"/>
    <w:basedOn w:val="DefaultParagraphFont"/>
    <w:uiPriority w:val="9"/>
    <w:rsid w:val="008F047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8F047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F04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7860">
      <w:bodyDiv w:val="1"/>
      <w:marLeft w:val="0"/>
      <w:marRight w:val="0"/>
      <w:marTop w:val="0"/>
      <w:marBottom w:val="0"/>
      <w:divBdr>
        <w:top w:val="none" w:sz="0" w:space="0" w:color="auto"/>
        <w:left w:val="none" w:sz="0" w:space="0" w:color="auto"/>
        <w:bottom w:val="none" w:sz="0" w:space="0" w:color="auto"/>
        <w:right w:val="none" w:sz="0" w:space="0" w:color="auto"/>
      </w:divBdr>
    </w:div>
    <w:div w:id="86772762">
      <w:bodyDiv w:val="1"/>
      <w:marLeft w:val="0"/>
      <w:marRight w:val="0"/>
      <w:marTop w:val="0"/>
      <w:marBottom w:val="0"/>
      <w:divBdr>
        <w:top w:val="none" w:sz="0" w:space="0" w:color="auto"/>
        <w:left w:val="none" w:sz="0" w:space="0" w:color="auto"/>
        <w:bottom w:val="none" w:sz="0" w:space="0" w:color="auto"/>
        <w:right w:val="none" w:sz="0" w:space="0" w:color="auto"/>
      </w:divBdr>
    </w:div>
    <w:div w:id="98533131">
      <w:bodyDiv w:val="1"/>
      <w:marLeft w:val="0"/>
      <w:marRight w:val="0"/>
      <w:marTop w:val="0"/>
      <w:marBottom w:val="0"/>
      <w:divBdr>
        <w:top w:val="none" w:sz="0" w:space="0" w:color="auto"/>
        <w:left w:val="none" w:sz="0" w:space="0" w:color="auto"/>
        <w:bottom w:val="none" w:sz="0" w:space="0" w:color="auto"/>
        <w:right w:val="none" w:sz="0" w:space="0" w:color="auto"/>
      </w:divBdr>
    </w:div>
    <w:div w:id="211115775">
      <w:bodyDiv w:val="1"/>
      <w:marLeft w:val="0"/>
      <w:marRight w:val="0"/>
      <w:marTop w:val="0"/>
      <w:marBottom w:val="0"/>
      <w:divBdr>
        <w:top w:val="none" w:sz="0" w:space="0" w:color="auto"/>
        <w:left w:val="none" w:sz="0" w:space="0" w:color="auto"/>
        <w:bottom w:val="none" w:sz="0" w:space="0" w:color="auto"/>
        <w:right w:val="none" w:sz="0" w:space="0" w:color="auto"/>
      </w:divBdr>
    </w:div>
    <w:div w:id="276565879">
      <w:bodyDiv w:val="1"/>
      <w:marLeft w:val="0"/>
      <w:marRight w:val="0"/>
      <w:marTop w:val="0"/>
      <w:marBottom w:val="0"/>
      <w:divBdr>
        <w:top w:val="none" w:sz="0" w:space="0" w:color="auto"/>
        <w:left w:val="none" w:sz="0" w:space="0" w:color="auto"/>
        <w:bottom w:val="none" w:sz="0" w:space="0" w:color="auto"/>
        <w:right w:val="none" w:sz="0" w:space="0" w:color="auto"/>
      </w:divBdr>
    </w:div>
    <w:div w:id="324827007">
      <w:bodyDiv w:val="1"/>
      <w:marLeft w:val="0"/>
      <w:marRight w:val="0"/>
      <w:marTop w:val="0"/>
      <w:marBottom w:val="0"/>
      <w:divBdr>
        <w:top w:val="none" w:sz="0" w:space="0" w:color="auto"/>
        <w:left w:val="none" w:sz="0" w:space="0" w:color="auto"/>
        <w:bottom w:val="none" w:sz="0" w:space="0" w:color="auto"/>
        <w:right w:val="none" w:sz="0" w:space="0" w:color="auto"/>
      </w:divBdr>
    </w:div>
    <w:div w:id="463161357">
      <w:bodyDiv w:val="1"/>
      <w:marLeft w:val="0"/>
      <w:marRight w:val="0"/>
      <w:marTop w:val="0"/>
      <w:marBottom w:val="0"/>
      <w:divBdr>
        <w:top w:val="none" w:sz="0" w:space="0" w:color="auto"/>
        <w:left w:val="none" w:sz="0" w:space="0" w:color="auto"/>
        <w:bottom w:val="none" w:sz="0" w:space="0" w:color="auto"/>
        <w:right w:val="none" w:sz="0" w:space="0" w:color="auto"/>
      </w:divBdr>
    </w:div>
    <w:div w:id="834883743">
      <w:bodyDiv w:val="1"/>
      <w:marLeft w:val="0"/>
      <w:marRight w:val="0"/>
      <w:marTop w:val="0"/>
      <w:marBottom w:val="0"/>
      <w:divBdr>
        <w:top w:val="none" w:sz="0" w:space="0" w:color="auto"/>
        <w:left w:val="none" w:sz="0" w:space="0" w:color="auto"/>
        <w:bottom w:val="none" w:sz="0" w:space="0" w:color="auto"/>
        <w:right w:val="none" w:sz="0" w:space="0" w:color="auto"/>
      </w:divBdr>
    </w:div>
    <w:div w:id="840320410">
      <w:bodyDiv w:val="1"/>
      <w:marLeft w:val="0"/>
      <w:marRight w:val="0"/>
      <w:marTop w:val="0"/>
      <w:marBottom w:val="0"/>
      <w:divBdr>
        <w:top w:val="none" w:sz="0" w:space="0" w:color="auto"/>
        <w:left w:val="none" w:sz="0" w:space="0" w:color="auto"/>
        <w:bottom w:val="none" w:sz="0" w:space="0" w:color="auto"/>
        <w:right w:val="none" w:sz="0" w:space="0" w:color="auto"/>
      </w:divBdr>
    </w:div>
    <w:div w:id="897670631">
      <w:bodyDiv w:val="1"/>
      <w:marLeft w:val="0"/>
      <w:marRight w:val="0"/>
      <w:marTop w:val="0"/>
      <w:marBottom w:val="0"/>
      <w:divBdr>
        <w:top w:val="none" w:sz="0" w:space="0" w:color="auto"/>
        <w:left w:val="none" w:sz="0" w:space="0" w:color="auto"/>
        <w:bottom w:val="none" w:sz="0" w:space="0" w:color="auto"/>
        <w:right w:val="none" w:sz="0" w:space="0" w:color="auto"/>
      </w:divBdr>
    </w:div>
    <w:div w:id="933169901">
      <w:bodyDiv w:val="1"/>
      <w:marLeft w:val="0"/>
      <w:marRight w:val="0"/>
      <w:marTop w:val="0"/>
      <w:marBottom w:val="0"/>
      <w:divBdr>
        <w:top w:val="none" w:sz="0" w:space="0" w:color="auto"/>
        <w:left w:val="none" w:sz="0" w:space="0" w:color="auto"/>
        <w:bottom w:val="none" w:sz="0" w:space="0" w:color="auto"/>
        <w:right w:val="none" w:sz="0" w:space="0" w:color="auto"/>
      </w:divBdr>
    </w:div>
    <w:div w:id="996886678">
      <w:bodyDiv w:val="1"/>
      <w:marLeft w:val="0"/>
      <w:marRight w:val="0"/>
      <w:marTop w:val="0"/>
      <w:marBottom w:val="0"/>
      <w:divBdr>
        <w:top w:val="none" w:sz="0" w:space="0" w:color="auto"/>
        <w:left w:val="none" w:sz="0" w:space="0" w:color="auto"/>
        <w:bottom w:val="none" w:sz="0" w:space="0" w:color="auto"/>
        <w:right w:val="none" w:sz="0" w:space="0" w:color="auto"/>
      </w:divBdr>
    </w:div>
    <w:div w:id="1014386148">
      <w:bodyDiv w:val="1"/>
      <w:marLeft w:val="0"/>
      <w:marRight w:val="0"/>
      <w:marTop w:val="0"/>
      <w:marBottom w:val="0"/>
      <w:divBdr>
        <w:top w:val="none" w:sz="0" w:space="0" w:color="auto"/>
        <w:left w:val="none" w:sz="0" w:space="0" w:color="auto"/>
        <w:bottom w:val="none" w:sz="0" w:space="0" w:color="auto"/>
        <w:right w:val="none" w:sz="0" w:space="0" w:color="auto"/>
      </w:divBdr>
    </w:div>
    <w:div w:id="1104106595">
      <w:bodyDiv w:val="1"/>
      <w:marLeft w:val="0"/>
      <w:marRight w:val="0"/>
      <w:marTop w:val="0"/>
      <w:marBottom w:val="0"/>
      <w:divBdr>
        <w:top w:val="none" w:sz="0" w:space="0" w:color="auto"/>
        <w:left w:val="none" w:sz="0" w:space="0" w:color="auto"/>
        <w:bottom w:val="none" w:sz="0" w:space="0" w:color="auto"/>
        <w:right w:val="none" w:sz="0" w:space="0" w:color="auto"/>
      </w:divBdr>
    </w:div>
    <w:div w:id="1154488283">
      <w:bodyDiv w:val="1"/>
      <w:marLeft w:val="0"/>
      <w:marRight w:val="0"/>
      <w:marTop w:val="0"/>
      <w:marBottom w:val="0"/>
      <w:divBdr>
        <w:top w:val="none" w:sz="0" w:space="0" w:color="auto"/>
        <w:left w:val="none" w:sz="0" w:space="0" w:color="auto"/>
        <w:bottom w:val="none" w:sz="0" w:space="0" w:color="auto"/>
        <w:right w:val="none" w:sz="0" w:space="0" w:color="auto"/>
      </w:divBdr>
      <w:divsChild>
        <w:div w:id="1111822412">
          <w:marLeft w:val="0"/>
          <w:marRight w:val="0"/>
          <w:marTop w:val="0"/>
          <w:marBottom w:val="0"/>
          <w:divBdr>
            <w:top w:val="none" w:sz="0" w:space="0" w:color="auto"/>
            <w:left w:val="none" w:sz="0" w:space="0" w:color="auto"/>
            <w:bottom w:val="none" w:sz="0" w:space="0" w:color="auto"/>
            <w:right w:val="none" w:sz="0" w:space="0" w:color="auto"/>
          </w:divBdr>
          <w:divsChild>
            <w:div w:id="1100683210">
              <w:marLeft w:val="0"/>
              <w:marRight w:val="0"/>
              <w:marTop w:val="0"/>
              <w:marBottom w:val="0"/>
              <w:divBdr>
                <w:top w:val="none" w:sz="0" w:space="0" w:color="auto"/>
                <w:left w:val="none" w:sz="0" w:space="0" w:color="auto"/>
                <w:bottom w:val="none" w:sz="0" w:space="0" w:color="auto"/>
                <w:right w:val="none" w:sz="0" w:space="0" w:color="auto"/>
              </w:divBdr>
              <w:divsChild>
                <w:div w:id="19489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2181">
      <w:bodyDiv w:val="1"/>
      <w:marLeft w:val="0"/>
      <w:marRight w:val="0"/>
      <w:marTop w:val="0"/>
      <w:marBottom w:val="0"/>
      <w:divBdr>
        <w:top w:val="none" w:sz="0" w:space="0" w:color="auto"/>
        <w:left w:val="none" w:sz="0" w:space="0" w:color="auto"/>
        <w:bottom w:val="none" w:sz="0" w:space="0" w:color="auto"/>
        <w:right w:val="none" w:sz="0" w:space="0" w:color="auto"/>
      </w:divBdr>
    </w:div>
    <w:div w:id="1280138409">
      <w:bodyDiv w:val="1"/>
      <w:marLeft w:val="0"/>
      <w:marRight w:val="0"/>
      <w:marTop w:val="0"/>
      <w:marBottom w:val="0"/>
      <w:divBdr>
        <w:top w:val="none" w:sz="0" w:space="0" w:color="auto"/>
        <w:left w:val="none" w:sz="0" w:space="0" w:color="auto"/>
        <w:bottom w:val="none" w:sz="0" w:space="0" w:color="auto"/>
        <w:right w:val="none" w:sz="0" w:space="0" w:color="auto"/>
      </w:divBdr>
    </w:div>
    <w:div w:id="1340304509">
      <w:bodyDiv w:val="1"/>
      <w:marLeft w:val="0"/>
      <w:marRight w:val="0"/>
      <w:marTop w:val="0"/>
      <w:marBottom w:val="0"/>
      <w:divBdr>
        <w:top w:val="none" w:sz="0" w:space="0" w:color="auto"/>
        <w:left w:val="none" w:sz="0" w:space="0" w:color="auto"/>
        <w:bottom w:val="none" w:sz="0" w:space="0" w:color="auto"/>
        <w:right w:val="none" w:sz="0" w:space="0" w:color="auto"/>
      </w:divBdr>
    </w:div>
    <w:div w:id="1486510281">
      <w:bodyDiv w:val="1"/>
      <w:marLeft w:val="0"/>
      <w:marRight w:val="0"/>
      <w:marTop w:val="0"/>
      <w:marBottom w:val="0"/>
      <w:divBdr>
        <w:top w:val="none" w:sz="0" w:space="0" w:color="auto"/>
        <w:left w:val="none" w:sz="0" w:space="0" w:color="auto"/>
        <w:bottom w:val="none" w:sz="0" w:space="0" w:color="auto"/>
        <w:right w:val="none" w:sz="0" w:space="0" w:color="auto"/>
      </w:divBdr>
    </w:div>
    <w:div w:id="1565409905">
      <w:bodyDiv w:val="1"/>
      <w:marLeft w:val="0"/>
      <w:marRight w:val="0"/>
      <w:marTop w:val="0"/>
      <w:marBottom w:val="0"/>
      <w:divBdr>
        <w:top w:val="none" w:sz="0" w:space="0" w:color="auto"/>
        <w:left w:val="none" w:sz="0" w:space="0" w:color="auto"/>
        <w:bottom w:val="none" w:sz="0" w:space="0" w:color="auto"/>
        <w:right w:val="none" w:sz="0" w:space="0" w:color="auto"/>
      </w:divBdr>
      <w:divsChild>
        <w:div w:id="56049079">
          <w:marLeft w:val="0"/>
          <w:marRight w:val="0"/>
          <w:marTop w:val="0"/>
          <w:marBottom w:val="0"/>
          <w:divBdr>
            <w:top w:val="none" w:sz="0" w:space="0" w:color="auto"/>
            <w:left w:val="none" w:sz="0" w:space="0" w:color="auto"/>
            <w:bottom w:val="none" w:sz="0" w:space="0" w:color="auto"/>
            <w:right w:val="none" w:sz="0" w:space="0" w:color="auto"/>
          </w:divBdr>
        </w:div>
        <w:div w:id="636029322">
          <w:marLeft w:val="0"/>
          <w:marRight w:val="0"/>
          <w:marTop w:val="0"/>
          <w:marBottom w:val="0"/>
          <w:divBdr>
            <w:top w:val="none" w:sz="0" w:space="0" w:color="auto"/>
            <w:left w:val="none" w:sz="0" w:space="0" w:color="auto"/>
            <w:bottom w:val="none" w:sz="0" w:space="0" w:color="auto"/>
            <w:right w:val="none" w:sz="0" w:space="0" w:color="auto"/>
          </w:divBdr>
        </w:div>
        <w:div w:id="1622960302">
          <w:marLeft w:val="0"/>
          <w:marRight w:val="0"/>
          <w:marTop w:val="0"/>
          <w:marBottom w:val="0"/>
          <w:divBdr>
            <w:top w:val="none" w:sz="0" w:space="0" w:color="auto"/>
            <w:left w:val="none" w:sz="0" w:space="0" w:color="auto"/>
            <w:bottom w:val="none" w:sz="0" w:space="0" w:color="auto"/>
            <w:right w:val="none" w:sz="0" w:space="0" w:color="auto"/>
          </w:divBdr>
        </w:div>
        <w:div w:id="1959331246">
          <w:marLeft w:val="0"/>
          <w:marRight w:val="0"/>
          <w:marTop w:val="0"/>
          <w:marBottom w:val="0"/>
          <w:divBdr>
            <w:top w:val="none" w:sz="0" w:space="0" w:color="auto"/>
            <w:left w:val="none" w:sz="0" w:space="0" w:color="auto"/>
            <w:bottom w:val="none" w:sz="0" w:space="0" w:color="auto"/>
            <w:right w:val="none" w:sz="0" w:space="0" w:color="auto"/>
          </w:divBdr>
        </w:div>
        <w:div w:id="1980839178">
          <w:marLeft w:val="0"/>
          <w:marRight w:val="0"/>
          <w:marTop w:val="0"/>
          <w:marBottom w:val="0"/>
          <w:divBdr>
            <w:top w:val="none" w:sz="0" w:space="0" w:color="auto"/>
            <w:left w:val="none" w:sz="0" w:space="0" w:color="auto"/>
            <w:bottom w:val="none" w:sz="0" w:space="0" w:color="auto"/>
            <w:right w:val="none" w:sz="0" w:space="0" w:color="auto"/>
          </w:divBdr>
        </w:div>
        <w:div w:id="2139565608">
          <w:marLeft w:val="0"/>
          <w:marRight w:val="0"/>
          <w:marTop w:val="0"/>
          <w:marBottom w:val="0"/>
          <w:divBdr>
            <w:top w:val="none" w:sz="0" w:space="0" w:color="auto"/>
            <w:left w:val="none" w:sz="0" w:space="0" w:color="auto"/>
            <w:bottom w:val="none" w:sz="0" w:space="0" w:color="auto"/>
            <w:right w:val="none" w:sz="0" w:space="0" w:color="auto"/>
          </w:divBdr>
        </w:div>
      </w:divsChild>
    </w:div>
    <w:div w:id="1691486447">
      <w:bodyDiv w:val="1"/>
      <w:marLeft w:val="0"/>
      <w:marRight w:val="0"/>
      <w:marTop w:val="0"/>
      <w:marBottom w:val="0"/>
      <w:divBdr>
        <w:top w:val="none" w:sz="0" w:space="0" w:color="auto"/>
        <w:left w:val="none" w:sz="0" w:space="0" w:color="auto"/>
        <w:bottom w:val="none" w:sz="0" w:space="0" w:color="auto"/>
        <w:right w:val="none" w:sz="0" w:space="0" w:color="auto"/>
      </w:divBdr>
      <w:divsChild>
        <w:div w:id="1973174029">
          <w:marLeft w:val="0"/>
          <w:marRight w:val="0"/>
          <w:marTop w:val="0"/>
          <w:marBottom w:val="0"/>
          <w:divBdr>
            <w:top w:val="none" w:sz="0" w:space="0" w:color="auto"/>
            <w:left w:val="none" w:sz="0" w:space="0" w:color="auto"/>
            <w:bottom w:val="none" w:sz="0" w:space="0" w:color="auto"/>
            <w:right w:val="none" w:sz="0" w:space="0" w:color="auto"/>
          </w:divBdr>
          <w:divsChild>
            <w:div w:id="520313582">
              <w:marLeft w:val="0"/>
              <w:marRight w:val="0"/>
              <w:marTop w:val="0"/>
              <w:marBottom w:val="0"/>
              <w:divBdr>
                <w:top w:val="none" w:sz="0" w:space="0" w:color="auto"/>
                <w:left w:val="none" w:sz="0" w:space="0" w:color="auto"/>
                <w:bottom w:val="none" w:sz="0" w:space="0" w:color="auto"/>
                <w:right w:val="none" w:sz="0" w:space="0" w:color="auto"/>
              </w:divBdr>
              <w:divsChild>
                <w:div w:id="15190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7559">
      <w:bodyDiv w:val="1"/>
      <w:marLeft w:val="0"/>
      <w:marRight w:val="0"/>
      <w:marTop w:val="0"/>
      <w:marBottom w:val="0"/>
      <w:divBdr>
        <w:top w:val="none" w:sz="0" w:space="0" w:color="auto"/>
        <w:left w:val="none" w:sz="0" w:space="0" w:color="auto"/>
        <w:bottom w:val="none" w:sz="0" w:space="0" w:color="auto"/>
        <w:right w:val="none" w:sz="0" w:space="0" w:color="auto"/>
      </w:divBdr>
    </w:div>
    <w:div w:id="1824001793">
      <w:bodyDiv w:val="1"/>
      <w:marLeft w:val="0"/>
      <w:marRight w:val="0"/>
      <w:marTop w:val="0"/>
      <w:marBottom w:val="0"/>
      <w:divBdr>
        <w:top w:val="none" w:sz="0" w:space="0" w:color="auto"/>
        <w:left w:val="none" w:sz="0" w:space="0" w:color="auto"/>
        <w:bottom w:val="none" w:sz="0" w:space="0" w:color="auto"/>
        <w:right w:val="none" w:sz="0" w:space="0" w:color="auto"/>
      </w:divBdr>
    </w:div>
    <w:div w:id="19464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nahajja@iaincurup.ac.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hmadillg035@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afkar.com" TargetMode="External"/><Relationship Id="rId14"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quran.kemenag.go.id/quran/per-ayat/surah/21?from=24&amp;to=36" TargetMode="External"/><Relationship Id="rId3" Type="http://schemas.openxmlformats.org/officeDocument/2006/relationships/hyperlink" Target="https://quran.kemenag.go.id/quran/per-ayat/surah/15?from=6&amp;to=9" TargetMode="External"/><Relationship Id="rId7" Type="http://schemas.openxmlformats.org/officeDocument/2006/relationships/hyperlink" Target="https://quran.kemenag.go.id/quran/per-ayat/surah/47?from=20&amp;to=23" TargetMode="External"/><Relationship Id="rId2" Type="http://schemas.openxmlformats.org/officeDocument/2006/relationships/hyperlink" Target="https://quran.kemenag.go.id/quran/per-ayat/surah/54?from=25&amp;to=26" TargetMode="External"/><Relationship Id="rId1" Type="http://schemas.openxmlformats.org/officeDocument/2006/relationships/hyperlink" Target="https://quran.kemenag.go.id/quran/per-ayat/surah/21?from=105&amp;to=112" TargetMode="External"/><Relationship Id="rId6" Type="http://schemas.openxmlformats.org/officeDocument/2006/relationships/hyperlink" Target="https://quran.kemenag.go.id/quran/per-ayat/surah/12?from=42&amp;to=43" TargetMode="External"/><Relationship Id="rId5" Type="http://schemas.openxmlformats.org/officeDocument/2006/relationships/hyperlink" Target="https://quran.kemenag.go.id/quran/per-ayat/surah/21?from=36&amp;to=40" TargetMode="External"/><Relationship Id="rId4" Type="http://schemas.openxmlformats.org/officeDocument/2006/relationships/hyperlink" Target="https://quran.kemenag.go.id/quran/per-ayat/surah/94?from=1&amp;to=8" TargetMode="External"/><Relationship Id="rId9" Type="http://schemas.openxmlformats.org/officeDocument/2006/relationships/hyperlink" Target="https://quran.kemenag.go.id/quran/per-ayat/surah/2?from=63&amp;to=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Sum14</b:Tag>
    <b:SourceType>Book</b:SourceType>
    <b:Guid>{E5979B70-FEA5-4BBD-81F1-D72384034D11}</b:Guid>
    <b:Title>Studi AL Qur`an dan Hadits</b:Title>
    <b:Year>2014</b:Year>
    <b:Author>
      <b:Author>
        <b:NameList>
          <b:Person>
            <b:Last>Sumbulah</b:Last>
            <b:First>Umi</b:First>
          </b:Person>
        </b:NameList>
      </b:Author>
    </b:Author>
    <b:RefOrder>15</b:RefOrder>
  </b:Source>
  <b:Source>
    <b:Tag>Sum141</b:Tag>
    <b:SourceType>Book</b:SourceType>
    <b:Guid>{9F58D9C2-4C64-4B55-8BFA-320F0F59DFD9}</b:Guid>
    <b:Title>Studi AL Qur`an dan Hadits</b:Title>
    <b:Year>2014</b:Year>
    <b:City>Malang</b:City>
    <b:Publisher>UIN Maliki Press</b:Publisher>
    <b:Author>
      <b:Author>
        <b:NameList>
          <b:Person>
            <b:Last>Sumbulah</b:Last>
            <b:First>Umi</b:First>
          </b:Person>
        </b:NameList>
      </b:Author>
    </b:Author>
    <b:RefOrder>16</b:RefOrder>
  </b:Source>
  <b:Source>
    <b:Tag>AtT98</b:Tag>
    <b:SourceType>Book</b:SourceType>
    <b:Guid>{1DC7FA89-B242-41D8-85F1-88FEA743F752}</b:Guid>
    <b:Title>Sunan at-Tirmidzi</b:Title>
    <b:Year>1998</b:Year>
    <b:City>Beirut</b:City>
    <b:Publisher>Dar al-Ghorbi al-Islamy</b:Publisher>
    <b:Author>
      <b:Author>
        <b:NameList>
          <b:Person>
            <b:Last>At-Tirmidzi</b:Last>
            <b:Middle>bin Isa</b:Middle>
            <b:First>Muhammad</b:First>
          </b:Person>
        </b:NameList>
      </b:Author>
    </b:Author>
    <b:RefOrder>17</b:RefOrder>
  </b:Source>
  <b:Source>
    <b:Tag>Yaz</b:Tag>
    <b:SourceType>Book</b:SourceType>
    <b:Guid>{899F2CFE-3FE6-4E66-9C7C-6ECE8F71C06C}</b:Guid>
    <b:Title>Sunan Ibnu Majah</b:Title>
    <b:City>Saudi Arabia</b:City>
    <b:Publisher>Dar Ihya al-kutub al-Arobiyah</b:Publisher>
    <b:Author>
      <b:Author>
        <b:NameList>
          <b:Person>
            <b:Last>Yazid</b:Last>
            <b:Middle>Muhammad bin</b:Middle>
            <b:First>Abu Abdillah</b:First>
          </b:Person>
        </b:NameList>
      </b:Author>
    </b:Author>
    <b:RefOrder>18</b:RefOrder>
  </b:Source>
  <b:Source>
    <b:Tag>Abd00</b:Tag>
    <b:SourceType>Book</b:SourceType>
    <b:Guid>{D2D8323B-809C-474D-8219-BBB7777F68A1}</b:Guid>
    <b:Title>Sunan ad-Darimi</b:Title>
    <b:Year>2000</b:Year>
    <b:City>Saudi Arabia</b:City>
    <b:Publisher>Darul Mughni</b:Publisher>
    <b:Author>
      <b:Author>
        <b:NameList>
          <b:Person>
            <b:Last>Abdurrohman</b:Last>
            <b:Middle>Abdullah bin</b:Middle>
            <b:First>Abu Muhammad </b:First>
          </b:Person>
        </b:NameList>
      </b:Author>
    </b:Author>
    <b:RefOrder>19</b:RefOrder>
  </b:Source>
  <b:Source>
    <b:Tag>Mar15</b:Tag>
    <b:SourceType>JournalArticle</b:SourceType>
    <b:Guid>{4166ECAD-59CD-4E97-B514-BB5ED892A837}</b:Guid>
    <b:Title>Pemahaman dan Praktek Relasi Suami Istri Keluarga Muslim di Perum Reninggo Asri Kelurahan Gumilir Kabupaten Cilacap</b:Title>
    <b:Year>2015</b:Year>
    <b:City>Yogyakarta</b:City>
    <b:Author>
      <b:Author>
        <b:NameList>
          <b:Person>
            <b:Last>Ma'ruf</b:Last>
            <b:First>Rusdi</b:First>
          </b:Person>
        </b:NameList>
      </b:Author>
    </b:Author>
    <b:JournalName>al-Ahwal</b:JournalName>
    <b:Volume>VIII</b:Volume>
    <b:Issue>1</b:Issue>
    <b:RefOrder>20</b:RefOrder>
  </b:Source>
  <b:Source>
    <b:Tag>AlI17</b:Tag>
    <b:SourceType>BookSection</b:SourceType>
    <b:Guid>{D9A80BFD-25C4-4086-BB5C-27953766E376}</b:Guid>
    <b:Title>Kado Pernikahan</b:Title>
    <b:Year>2017</b:Year>
    <b:City>Jakarta</b:City>
    <b:Publisher>Qisthi Press</b:Publisher>
    <b:Author>
      <b:Author>
        <b:NameList>
          <b:Person>
            <b:Last>Al-Istanbuli</b:Last>
            <b:Middle>Mahdi</b:Middle>
            <b:First>Syaikh Mahmud</b:First>
          </b:Person>
        </b:NameList>
      </b:Author>
    </b:Author>
    <b:RefOrder>21</b:RefOrder>
  </b:Source>
  <b:Source>
    <b:Tag>Ihs08</b:Tag>
    <b:SourceType>Book</b:SourceType>
    <b:Guid>{CD9D213D-74F1-4378-95DA-4B5FDFA78E7B}</b:Guid>
    <b:Title>Tuntunan Praktis Rumah Tangga Bahagia</b:Title>
    <b:Year>2008</b:Year>
    <b:City>Surabaya</b:City>
    <b:Publisher>BP4-Jatim</b:Publisher>
    <b:Author>
      <b:Author>
        <b:NameList>
          <b:Person>
            <b:Last>Ihsan</b:Last>
          </b:Person>
        </b:NameList>
      </b:Author>
    </b:Author>
    <b:RefOrder>22</b:RefOrder>
  </b:Source>
  <b:Source>
    <b:Tag>Kau97</b:Tag>
    <b:SourceType>Book</b:SourceType>
    <b:Guid>{DFC9E0F6-BBF0-40AB-B50A-0899AFEE199B}</b:Guid>
    <b:Title>Membimbing Istri Mendampingi Suami</b:Title>
    <b:Year>1997</b:Year>
    <b:City>Yogyakarta</b:City>
    <b:Publisher>Mitra Usaha</b:Publisher>
    <b:Author>
      <b:Author>
        <b:NameList>
          <b:Person>
            <b:Last>Kauma</b:Last>
            <b:First>Fuad</b:First>
          </b:Person>
          <b:Person>
            <b:Last>Nipan</b:Last>
          </b:Person>
        </b:NameList>
      </b:Author>
    </b:Author>
    <b:RefOrder>23</b:RefOrder>
  </b:Source>
  <b:Source>
    <b:Tag>h88</b:Tag>
    <b:SourceType>Book</b:SourceType>
    <b:Guid>{FF36D56A-794A-44F6-8405-D4B1198FEF27}</b:Guid>
    <b:Title>Kamus Besar Bahasa Indonesia</b:Title>
    <b:Year>1988</b:Year>
    <b:City>Jakarta</b:City>
    <b:Publisher>Balai Pustaka</b:Publisher>
    <b:Author>
      <b:Author>
        <b:NameList>
          <b:Person>
            <b:Last>h</b:Last>
          </b:Person>
        </b:NameList>
      </b:Author>
    </b:Author>
    <b:RefOrder>24</b:RefOrder>
  </b:Source>
  <b:Source>
    <b:Tag>Qon20</b:Tag>
    <b:SourceType>JournalArticle</b:SourceType>
    <b:Guid>{14E5E5A1-715F-4727-9D31-ADF2CA287EE3}</b:Guid>
    <b:Title>Relasi Remaja-Orang Tua dan Ketika Teknologi Masuk di Dalamnya</b:Title>
    <b:Year>2020</b:Year>
    <b:JournalName>Buletin Psikologi</b:JournalName>
    <b:Author>
      <b:Author>
        <b:NameList>
          <b:Person>
            <b:Last>Qonitatin</b:Last>
            <b:First>Novi</b:First>
          </b:Person>
          <b:Person>
            <b:Last>Fathurochman</b:Last>
          </b:Person>
          <b:Person>
            <b:Last>Karowagiran</b:Last>
            <b:First>Badrun</b:First>
          </b:Person>
          <b:Person>
            <b:Last>Helmi</b:Last>
            <b:Middle>Fadilla</b:Middle>
            <b:First>Avin</b:First>
          </b:Person>
        </b:NameList>
      </b:Author>
    </b:Author>
    <b:RefOrder>25</b:RefOrder>
  </b:Source>
  <b:Source>
    <b:Tag>Soe03</b:Tag>
    <b:SourceType>Book</b:SourceType>
    <b:Guid>{5F241D5D-3E70-45A1-9E0F-BF3CB0A1662E}</b:Guid>
    <b:Title>Penelitian Hukum Normatif</b:Title>
    <b:Year>2003</b:Year>
    <b:City>Jakarta</b:City>
    <b:Publisher>Raja Grafindo Persada</b:Publisher>
    <b:Author>
      <b:Author>
        <b:NameList>
          <b:Person>
            <b:Last>Soekanto</b:Last>
            <b:First>Soerjono</b:First>
          </b:Person>
          <b:Person>
            <b:Last>Mamudji</b:Last>
            <b:First>Sri</b:First>
          </b:Person>
        </b:NameList>
      </b:Author>
    </b:Author>
    <b:RefOrder>26</b:RefOrder>
  </b:Source>
  <b:Source>
    <b:Tag>Mar10</b:Tag>
    <b:SourceType>Book</b:SourceType>
    <b:Guid>{31B1E2CF-4E67-41BF-805C-741CF3B92D10}</b:Guid>
    <b:Title>Penelitian Hukum</b:Title>
    <b:Year>2010</b:Year>
    <b:City>Jakarta</b:City>
    <b:Publisher>Kencana Prenada</b:Publisher>
    <b:Author>
      <b:Author>
        <b:NameList>
          <b:Person>
            <b:Last>Marzuki</b:Last>
            <b:Middle>Mahmud</b:Middle>
            <b:First>Peter</b:First>
          </b:Person>
        </b:NameList>
      </b:Author>
    </b:Author>
    <b:RefOrder>27</b:RefOrder>
  </b:Source>
  <b:Source>
    <b:Tag>Ami06</b:Tag>
    <b:SourceType>Book</b:SourceType>
    <b:Guid>{60B9648F-4D77-425F-972C-B544D6CC06A4}</b:Guid>
    <b:Title>Pengantar Metode Penelitian Hukum</b:Title>
    <b:Year>2006</b:Year>
    <b:City>Jakarta</b:City>
    <b:Publisher>PT. Raja Grafindo Persada</b:Publisher>
    <b:Author>
      <b:Author>
        <b:NameList>
          <b:Person>
            <b:Last>Amirudin</b:Last>
          </b:Person>
          <b:Person>
            <b:Last>Asikin</b:Last>
            <b:First>Zainal</b:First>
          </b:Person>
        </b:NameList>
      </b:Author>
    </b:Author>
    <b:RefOrder>28</b:RefOrder>
  </b:Source>
  <b:Source>
    <b:Tag>Ram20</b:Tag>
    <b:SourceType>InternetSite</b:SourceType>
    <b:Guid>{6A84B259-D2C5-41E9-9DA9-1B2012335022}</b:Guid>
    <b:Title>almanhaj</b:Title>
    <b:Author>
      <b:Author>
        <b:NameList>
          <b:Person>
            <b:Last>Ramadhani</b:Last>
            <b:Middle>Malik</b:Middle>
            <b:First>Abdul</b:First>
          </b:Person>
        </b:NameList>
      </b:Author>
    </b:Author>
    <b:YearAccessed>2020</b:YearAccessed>
    <b:MonthAccessed>Desember</b:MonthAccessed>
    <b:DayAccessed>12</b:DayAccessed>
    <b:URL>https://almanhaj.or.id/3721-rumah-membongkar-rahasia-lelaki.html</b:URL>
    <b:RefOrder>29</b:RefOrder>
  </b:Source>
  <b:Source>
    <b:Tag>AlM83</b:Tag>
    <b:SourceType>BookSection</b:SourceType>
    <b:Guid>{93EC60E2-4F32-4B46-81DA-C4EB15D5BB77}</b:Guid>
    <b:Title>Tahdzib Al Kamal Fii Al Asmaa'i Ar Rijal</b:Title>
    <b:Year>1983</b:Year>
    <b:City>Beirut</b:City>
    <b:Publisher>Muassasat Ar Risalah</b:Publisher>
    <b:Author>
      <b:Author>
        <b:NameList>
          <b:Person>
            <b:Last>Al Mizzi</b:Last>
            <b:Middle>Al Hajj Yusuf</b:Middle>
            <b:First>Jamaluddin Abi</b:First>
          </b:Person>
        </b:NameList>
      </b:Author>
    </b:Author>
    <b:RefOrder>30</b:RefOrder>
  </b:Source>
  <b:Source>
    <b:Tag>Bud10</b:Tag>
    <b:SourceType>Report</b:SourceType>
    <b:Guid>{1A4EB4FC-D5C4-48A2-9E95-2F539F45BEC1}</b:Guid>
    <b:Title>Kewajiban Suami Terhadap Isteri Sebagai Upaya Mewujudkan Keluarga Sakinah Menurut Imam Al-Ghazali dan Yusuf Al-Qardhawi</b:Title>
    <b:Year>2010</b:Year>
    <b:City>Yogyakarta</b:City>
    <b:Publisher>UIN Sunan Kalijaga</b:Publisher>
    <b:ThesisType>Skripsi</b:ThesisType>
    <b:Author>
      <b:Author>
        <b:NameList>
          <b:Person>
            <b:Last>Budiyono</b:Last>
          </b:Person>
        </b:NameList>
      </b:Author>
    </b:Author>
    <b:RefOrder>31</b:RefOrder>
  </b:Source>
  <b:Source>
    <b:Tag>AlQ88</b:Tag>
    <b:SourceType>Book</b:SourceType>
    <b:Guid>{6006A581-6C4A-48EE-A6FD-57117667021E}</b:Guid>
    <b:Title>Hadyul Islam Fatawi Mu'asyirah</b:Title>
    <b:Year>1988</b:Year>
    <b:Publisher>Darul Ma'arif</b:Publisher>
    <b:City>Lebanon</b:City>
    <b:Author>
      <b:Author>
        <b:NameList>
          <b:Person>
            <b:Last>Al-Qardhawi</b:Last>
            <b:First>Yusuf</b:First>
          </b:Person>
        </b:NameList>
      </b:Author>
    </b:Author>
    <b:RefOrder>32</b:RefOrder>
  </b:Source>
  <b:Source>
    <b:Tag>Nur19</b:Tag>
    <b:SourceType>JournalArticle</b:SourceType>
    <b:Guid>{1D2BBCDB-A6CE-43DB-BB13-FC989AE826E6}</b:Guid>
    <b:Title>Adab dan Pola Relasi Suami Istri</b:Title>
    <b:Year>2019</b:Year>
    <b:JournalName>Al-Qisthu</b:JournalName>
    <b:Author>
      <b:Author>
        <b:NameList>
          <b:Person>
            <b:Last>Nurdiansyah</b:Last>
            <b:First>Rifqi</b:First>
          </b:Person>
        </b:NameList>
      </b:Author>
    </b:Author>
    <b:RefOrder>33</b:RefOrder>
  </b:Source>
  <b:Source>
    <b:Tag>Hab201</b:Tag>
    <b:SourceType>Book</b:SourceType>
    <b:Guid>{86EC7766-7291-4C38-8E54-985E6FC5397B}</b:Guid>
    <b:Author>
      <b:Author>
        <b:NameList>
          <b:Person>
            <b:Last>Rahmat</b:Last>
            <b:First>Habibul</b:First>
          </b:Person>
        </b:NameList>
      </b:Author>
    </b:Author>
    <b:Title>Pembelajaran PAUD</b:Title>
    <b:Year>2020</b:Year>
    <b:City>Yogyakarta</b:City>
    <b:Publisher>Hijaz Pustakamandiri</b:Publisher>
    <b:RefOrder>34</b:RefOrder>
  </b:Source>
  <b:Source>
    <b:Tag>Hab20</b:Tag>
    <b:SourceType>Book</b:SourceType>
    <b:Guid>{44E26D3C-0985-40A4-9DC4-666F183B5278}</b:Guid>
    <b:Author>
      <b:Author>
        <b:NameList>
          <b:Person>
            <b:Last>Rahmat</b:Last>
            <b:First>Habibul</b:First>
          </b:Person>
        </b:NameList>
      </b:Author>
    </b:Author>
    <b:Title>Pembelajaran PAUD</b:Title>
    <b:Year>2020</b:Year>
    <b:City>Yogyakarta</b:City>
    <b:Publisher>Hijaz Pustakamandiri</b:Publisher>
    <b:RefOrder>35</b:RefOrder>
  </b:Source>
  <b:Source>
    <b:Tag>Muh21</b:Tag>
    <b:SourceType>Book</b:SourceType>
    <b:Guid>{A1F44E89-CBB0-47DC-958D-443E55253C24}</b:Guid>
    <b:Author>
      <b:Author>
        <b:NameList>
          <b:Person>
            <b:Last>Rammdhan</b:Last>
            <b:First>Muhammad</b:First>
          </b:Person>
        </b:NameList>
      </b:Author>
    </b:Author>
    <b:Title>Metode Penelitian</b:Title>
    <b:Year>2021</b:Year>
    <b:City>Surabaya</b:City>
    <b:Publisher>Cipta Media Nusantara</b:Publisher>
    <b:RefOrder>36</b:RefOrder>
  </b:Source>
  <b:Source>
    <b:Tag>Muh211</b:Tag>
    <b:SourceType>Book</b:SourceType>
    <b:Guid>{AADF4770-EB28-4E58-AEDC-B46C5739C4B1}</b:Guid>
    <b:Author>
      <b:Author>
        <b:NameList>
          <b:Person>
            <b:Last>Ramdhan</b:Last>
            <b:First>Muhammad</b:First>
          </b:Person>
        </b:NameList>
      </b:Author>
    </b:Author>
    <b:Title>Metode Penelitian</b:Title>
    <b:Year>2021</b:Year>
    <b:City>Surabaya</b:City>
    <b:Publisher>Cipta Media Nusantara</b:Publisher>
    <b:RefOrder>37</b:RefOrder>
  </b:Source>
  <b:Source>
    <b:Tag>Mar09</b:Tag>
    <b:SourceType>Book</b:SourceType>
    <b:Guid>{B135ECCD-49B6-482E-AC63-8CDD204E2849}</b:Guid>
    <b:Author>
      <b:Author>
        <b:NameList>
          <b:Person>
            <b:Last>Ma'rifatul</b:Last>
            <b:First>Munjiah</b:First>
          </b:Person>
        </b:NameList>
      </b:Author>
    </b:Author>
    <b:Title>Ilma Teori  dan Terapan</b:Title>
    <b:Year>2009</b:Year>
    <b:City>UIN Malam Press</b:City>
    <b:RefOrder>38</b:RefOrder>
  </b:Source>
  <b:Source>
    <b:Tag>DIn11</b:Tag>
    <b:SourceType>Book</b:SourceType>
    <b:Guid>{FCE07797-EB4C-473D-8A06-6B604BB72DBE}</b:Guid>
    <b:Author>
      <b:Author>
        <b:NameList>
          <b:Person>
            <b:Last>D.Indriana</b:Last>
          </b:Person>
        </b:NameList>
      </b:Author>
    </b:Author>
    <b:Title>Ragam Alat Bantu Media Pengajaran</b:Title>
    <b:Year>2011</b:Year>
    <b:City>Yogyakarta</b:City>
    <b:Publisher>Diva Press</b:Publisher>
    <b:RefOrder>39</b:RefOrder>
  </b:Source>
  <b:Source>
    <b:Tag>SAn12</b:Tag>
    <b:SourceType>Book</b:SourceType>
    <b:Guid>{8B48401E-4069-4AF3-BD9E-06A70F54D0A8}</b:Guid>
    <b:Author>
      <b:Author>
        <b:NameList>
          <b:Person>
            <b:Last>S.Anitah</b:Last>
          </b:Person>
        </b:NameList>
      </b:Author>
    </b:Author>
    <b:Title>Media Pembelajaran</b:Title>
    <b:Year>2012</b:Year>
    <b:City>Surakarta</b:City>
    <b:Publisher>Yuma Pustaka</b:Publisher>
    <b:RefOrder>40</b:RefOrder>
  </b:Source>
  <b:Source>
    <b:Tag>Ars13</b:Tag>
    <b:SourceType>Book</b:SourceType>
    <b:Guid>{CC770FF7-555B-4854-8079-F4F553786B2A}</b:Guid>
    <b:Author>
      <b:Author>
        <b:NameList>
          <b:Person>
            <b:Last>Azhar</b:Last>
            <b:First>Arsyad</b:First>
          </b:Person>
        </b:NameList>
      </b:Author>
    </b:Author>
    <b:Title>Media Pembelajaran</b:Title>
    <b:Year>2013</b:Year>
    <b:City>Jakarta</b:City>
    <b:Publisher>Raja Grafindo Persada</b:Publisher>
    <b:RefOrder>41</b:RefOrder>
  </b:Source>
  <b:Source>
    <b:Tag>Sug17</b:Tag>
    <b:SourceType>Book</b:SourceType>
    <b:Guid>{B1ECD45D-ADC6-4336-94C5-83D67E822731}</b:Guid>
    <b:Author>
      <b:Author>
        <b:NameList>
          <b:Person>
            <b:Last>Sugiono</b:Last>
          </b:Person>
        </b:NameList>
      </b:Author>
    </b:Author>
    <b:Title>Metode Penelitian Pendekatan Kuantitatif, Kualitatif dan R&amp;D</b:Title>
    <b:Year>2017</b:Year>
    <b:City>Bandung</b:City>
    <b:Publisher>Alfabeta</b:Publisher>
    <b:RefOrder>42</b:RefOrder>
  </b:Source>
  <b:Source>
    <b:Tag>Ayu18</b:Tag>
    <b:SourceType>JournalArticle</b:SourceType>
    <b:Guid>{E4039411-6D84-4C96-9B07-1773CA93FEE2}</b:Guid>
    <b:Title>Penggunaan Media Audio Visual Dalam Pembelajaran Anak Usia Dini</b:Title>
    <b:Year>2018</b:Year>
    <b:Author>
      <b:Author>
        <b:NameList>
          <b:Person>
            <b:Last>Fitria</b:Last>
            <b:First>Ayu</b:First>
          </b:Person>
        </b:NameList>
      </b:Author>
    </b:Author>
    <b:JournalName>Cakrawala Dini Jurnal Pndidikan Anak Usia Dini</b:JournalName>
    <b:RefOrder>43</b:RefOrder>
  </b:Source>
  <b:Source>
    <b:Tag>Das09</b:Tag>
    <b:SourceType>Book</b:SourceType>
    <b:Guid>{151934BF-DFE2-4EF0-B4E6-34D1C7573684}</b:Guid>
    <b:Author>
      <b:Author>
        <b:NameList>
          <b:Person>
            <b:Last>Dasmita</b:Last>
          </b:Person>
        </b:NameList>
      </b:Author>
    </b:Author>
    <b:Title>Psikologi Perkembangan Peserta Didik</b:Title>
    <b:JournalName>PT Remaja Rosdakarya</b:JournalName>
    <b:Year>2009</b:Year>
    <b:City>Bandung</b:City>
    <b:Publisher>PT Remaja Rosdakarya</b:Publisher>
    <b:RefOrder>44</b:RefOrder>
  </b:Source>
  <b:Source>
    <b:Tag>Sya14</b:Tag>
    <b:SourceType>Book</b:SourceType>
    <b:Guid>{E3144B4C-63C2-4F00-B710-72BBAD4A990B}</b:Guid>
    <b:Author>
      <b:Author>
        <b:NameList>
          <b:Person>
            <b:Last>Syah</b:Last>
            <b:First>Muhibbin</b:First>
          </b:Person>
        </b:NameList>
      </b:Author>
    </b:Author>
    <b:Title>Telaah Singkat Perkembangan Peserta Didik</b:Title>
    <b:JournalName>PT Raja Grafindo</b:JournalName>
    <b:Year>2014</b:Year>
    <b:City>Jakarta</b:City>
    <b:Publisher>PT Raja Grafindo Persada</b:Publisher>
    <b:RefOrder>45</b:RefOrder>
  </b:Source>
  <b:Source>
    <b:Tag>Sug09</b:Tag>
    <b:SourceType>Book</b:SourceType>
    <b:Guid>{0894F15F-BCE4-411B-AA54-ECA4D29BF3AB}</b:Guid>
    <b:Title>Pengasuhan Anak Dalam Keluarga</b:Title>
    <b:Year>2009</b:Year>
    <b:City>Jakarta</b:City>
    <b:Publisher>Erlangga</b:Publisher>
    <b:Author>
      <b:Author>
        <b:NameList>
          <b:Person>
            <b:Last>Iwan</b:Last>
            <b:First>Sugeng</b:First>
          </b:Person>
        </b:NameList>
      </b:Author>
    </b:Author>
    <b:RefOrder>46</b:RefOrder>
  </b:Source>
  <b:Source>
    <b:Tag>Sut12</b:Tag>
    <b:SourceType>Book</b:SourceType>
    <b:Guid>{9F9DDCD1-1DC5-4C80-9663-10DE2FA95694}</b:Guid>
    <b:Title>Analisis Sistem Informasi</b:Title>
    <b:Year>2012</b:Year>
    <b:Author>
      <b:Author>
        <b:NameList>
          <b:Person>
            <b:Last>Sutabri</b:Last>
          </b:Person>
        </b:NameList>
      </b:Author>
    </b:Author>
    <b:City>Yogyakarta</b:City>
    <b:Publisher>Andi</b:Publisher>
    <b:RefOrder>47</b:RefOrder>
  </b:Source>
  <b:Source>
    <b:Tag>Yud08</b:Tag>
    <b:SourceType>Book</b:SourceType>
    <b:Guid>{E1E02F3F-114B-4A54-968F-5A9B82A36194}</b:Guid>
    <b:Author>
      <b:Author>
        <b:NameList>
          <b:Person>
            <b:Last>Munadhi</b:Last>
            <b:First>Yudhi</b:First>
          </b:Person>
        </b:NameList>
      </b:Author>
    </b:Author>
    <b:Title>Media Pembelajaran Sebuah Pendekatan Baru</b:Title>
    <b:Year>2008</b:Year>
    <b:City>Jakarta</b:City>
    <b:Publisher>Gaung Persada</b:Publisher>
    <b:RefOrder>48</b:RefOrder>
  </b:Source>
  <b:Source>
    <b:Tag>DNo16</b:Tag>
    <b:SourceType>JournalArticle</b:SourceType>
    <b:Guid>{76B24FE8-D1A6-4DFC-A495-7E72E277A081}</b:Guid>
    <b:Author>
      <b:Author>
        <b:NameList>
          <b:Person>
            <b:Last>Nopiyanti</b:Last>
          </b:Person>
        </b:NameList>
      </b:Author>
    </b:Author>
    <b:Title>The Increase Of Early Chilbood Pre-Reading Ability Through Edutainment Method</b:Title>
    <b:Year>2016</b:Year>
    <b:RefOrder>49</b:RefOrder>
  </b:Source>
  <b:Source>
    <b:Tag>Ahm17</b:Tag>
    <b:SourceType>JournalArticle</b:SourceType>
    <b:Guid>{BF87ECBC-120C-4D2F-AD40-9682F2FD2E39}</b:Guid>
    <b:Author>
      <b:Author>
        <b:NameList>
          <b:Person>
            <b:Last>Qomarudin</b:Last>
            <b:First>Ahmad</b:First>
          </b:Person>
        </b:NameList>
      </b:Author>
    </b:Author>
    <b:Title>Penerapan Metode Bernyanyi Dalam Pembelajaran Mufrodat</b:Title>
    <b:JournalName>Jurnal Tawadhu</b:JournalName>
    <b:Year>2017</b:Year>
    <b:RefOrder>50</b:RefOrder>
  </b:Source>
  <b:Source>
    <b:Tag>Mad162</b:Tag>
    <b:SourceType>Book</b:SourceType>
    <b:Guid>{1723D506-EF5B-419C-A9F2-8ADDF15FFCB9}</b:Guid>
    <b:Author>
      <b:Author>
        <b:NameList>
          <b:Person>
            <b:Last>Madyawati</b:Last>
          </b:Person>
        </b:NameList>
      </b:Author>
    </b:Author>
    <b:Title>Strategi Pembangunan Bahasa Pada anak</b:Title>
    <b:Year>2016</b:Year>
    <b:City>Jakarta</b:City>
    <b:Publisher>Prenadamedia Group</b:Publisher>
    <b:RefOrder>51</b:RefOrder>
  </b:Source>
  <b:Source>
    <b:Tag>Ans09</b:Tag>
    <b:SourceType>Book</b:SourceType>
    <b:Guid>{4B7D4091-AD41-43E5-A5B5-3622AE812E07}</b:Guid>
    <b:Author>
      <b:Author>
        <b:NameList>
          <b:Person>
            <b:Last>Anshor</b:Last>
            <b:First>Ahmad</b:First>
            <b:Middle>Muthadi</b:Middle>
          </b:Person>
        </b:NameList>
      </b:Author>
    </b:Author>
    <b:Title>Pengajaran Bahasa Arab Media dan Metode-Metodenya</b:Title>
    <b:Year>2009</b:Year>
    <b:City>Yogyakarta</b:City>
    <b:Publisher>Teras</b:Publisher>
    <b:RefOrder>52</b:RefOrder>
  </b:Source>
  <b:Source>
    <b:Tag>Azh091</b:Tag>
    <b:SourceType>Book</b:SourceType>
    <b:Guid>{8C95B56E-0BBB-403A-B7DF-871B4D777A16}</b:Guid>
    <b:Author>
      <b:Author>
        <b:NameList>
          <b:Person>
            <b:Last>Arsyad</b:Last>
            <b:First>Azhar</b:First>
          </b:Person>
        </b:NameList>
      </b:Author>
    </b:Author>
    <b:Title>Bahasa Arab dan Metode Pembelajarannya</b:Title>
    <b:Year>2009</b:Year>
    <b:City>Yogyakarta</b:City>
    <b:Publisher>Pustaka Pelajar</b:Publisher>
    <b:RefOrder>53</b:RefOrder>
  </b:Source>
  <b:Source>
    <b:Tag>Mol10</b:Tag>
    <b:SourceType>Book</b:SourceType>
    <b:Guid>{80B7BAA7-4773-4014-A4FD-5F6EE7E0EFF1}</b:Guid>
    <b:Author>
      <b:Author>
        <b:NameList>
          <b:Person>
            <b:Last>Moleong</b:Last>
            <b:First>L</b:First>
          </b:Person>
        </b:NameList>
      </b:Author>
    </b:Author>
    <b:Title>Metodologi Penelitian Kualitatif</b:Title>
    <b:Year>2010</b:Year>
    <b:City>Bandung</b:City>
    <b:Publisher>Remaja Rosdakarya</b:Publisher>
    <b:RefOrder>54</b:RefOrder>
  </b:Source>
  <b:Source>
    <b:Tag>Sug15</b:Tag>
    <b:SourceType>Book</b:SourceType>
    <b:Guid>{A453F3C9-D545-4143-8FC9-534EC6492447}</b:Guid>
    <b:Author>
      <b:Author>
        <b:NameList>
          <b:Person>
            <b:Last>Sugiyono</b:Last>
          </b:Person>
        </b:NameList>
      </b:Author>
    </b:Author>
    <b:Title>Metode Penelitian Kualitatif, dan R&amp;D</b:Title>
    <b:Year>2015</b:Year>
    <b:City>Bandung</b:City>
    <b:Publisher>Alfabeta</b:Publisher>
    <b:RefOrder>55</b:RefOrder>
  </b:Source>
  <b:Source>
    <b:Tag>Ahm88</b:Tag>
    <b:SourceType>Book</b:SourceType>
    <b:Guid>{0E235C73-B7DD-49EA-944B-04112F0EBD9F}</b:Guid>
    <b:Author>
      <b:Author>
        <b:NameList>
          <b:Person>
            <b:Last>Denffer</b:Last>
            <b:First>Ahmad</b:First>
            <b:Middle>Von</b:Middle>
          </b:Person>
        </b:NameList>
      </b:Author>
    </b:Author>
    <b:Title>Ilmu Al-Quran</b:Title>
    <b:Year>1988</b:Year>
    <b:City>Jakarta</b:City>
    <b:Publisher>CV Rajawali</b:Publisher>
    <b:RefOrder>56</b:RefOrder>
  </b:Source>
  <b:Source>
    <b:Tag>Win14</b:Tag>
    <b:SourceType>JournalArticle</b:SourceType>
    <b:Guid>{581D56AD-F6C3-47AD-BEC7-7454BE4221D2}</b:Guid>
    <b:Title>Studi deskriptip tentang pengeloaan pembelajaran Al Quran</b:Title>
    <b:Year>2014</b:Year>
    <b:Author>
      <b:Author>
        <b:NameList>
          <b:Person>
            <b:Last>Winarti</b:Last>
            <b:First>Wina</b:First>
          </b:Person>
        </b:NameList>
      </b:Author>
    </b:Author>
    <b:JournalName>pendidikan agam islam</b:JournalName>
    <b:RefOrder>57</b:RefOrder>
  </b:Source>
  <b:Source>
    <b:Tag>Maj14</b:Tag>
    <b:SourceType>JournalArticle</b:SourceType>
    <b:Guid>{15515E73-8E73-404A-A666-AB5A5ED42E6D}</b:Guid>
    <b:Author>
      <b:Author>
        <b:NameList>
          <b:Person>
            <b:Last>Majid</b:Last>
            <b:First>A</b:First>
          </b:Person>
        </b:NameList>
      </b:Author>
    </b:Author>
    <b:Title>Belajar dan Pembelajaran</b:Title>
    <b:JournalName>Pendidikan Agama Islam</b:JournalName>
    <b:Year>2014</b:Year>
    <b:RefOrder>58</b:RefOrder>
  </b:Source>
  <b:Source>
    <b:Tag>Rus12</b:Tag>
    <b:SourceType>Book</b:SourceType>
    <b:Guid>{64201128-122E-48CB-87FA-9083A1233689}</b:Guid>
    <b:Author>
      <b:Author>
        <b:NameList>
          <b:Person>
            <b:Last>Rusman</b:Last>
          </b:Person>
        </b:NameList>
      </b:Author>
    </b:Author>
    <b:Title>model model pembelajaran</b:Title>
    <b:Year>2012</b:Year>
    <b:City>Depok</b:City>
    <b:Publisher>Raja Grafindo Persada</b:Publisher>
    <b:RefOrder>59</b:RefOrder>
  </b:Source>
  <b:Source>
    <b:Tag>Fau21</b:Tag>
    <b:SourceType>Book</b:SourceType>
    <b:Guid>{6C95F75B-B247-469B-B565-96FA5FFAC1EE}</b:Guid>
    <b:Title>menyiapkan satuan paud dalam kondidi darurat</b:Title>
    <b:Year>2021</b:Year>
    <b:City>Madiun</b:City>
    <b:Publisher>Bayfa Cendekia</b:Publisher>
    <b:Author>
      <b:Author>
        <b:NameList>
          <b:Person>
            <b:Last>Fauziah</b:Last>
          </b:Person>
        </b:NameList>
      </b:Author>
    </b:Author>
    <b:RefOrder>60</b:RefOrder>
  </b:Source>
  <b:Source>
    <b:Tag>LMo10</b:Tag>
    <b:SourceType>Book</b:SourceType>
    <b:Guid>{E85E7595-DDD2-4EDC-B1A6-3FEBFC72C8EE}</b:Guid>
    <b:Author>
      <b:Author>
        <b:NameList>
          <b:Person>
            <b:Last>Moleong</b:Last>
            <b:First>L.</b:First>
          </b:Person>
        </b:NameList>
      </b:Author>
    </b:Author>
    <b:Title>Metodo;ogi Penelitian Kualitatif</b:Title>
    <b:Year>2010</b:Year>
    <b:City>Bandung</b:City>
    <b:Publisher>REmaja Rosdakarya</b:Publisher>
    <b:RefOrder>61</b:RefOrder>
  </b:Source>
  <b:Source>
    <b:Tag>Sug12</b:Tag>
    <b:SourceType>Book</b:SourceType>
    <b:Guid>{8605C3B4-AC09-4AF4-9CEF-2F66FB8DBB05}</b:Guid>
    <b:Author>
      <b:Author>
        <b:NameList>
          <b:Person>
            <b:Last>Sugiyono</b:Last>
          </b:Person>
        </b:NameList>
      </b:Author>
    </b:Author>
    <b:Title>Memahami Penelitian Kualitatif</b:Title>
    <b:Year>2012</b:Year>
    <b:City>Bandung</b:City>
    <b:Publisher>Alfabeta</b:Publisher>
    <b:RefOrder>62</b:RefOrder>
  </b:Source>
  <b:Source>
    <b:Tag>DYS17</b:Tag>
    <b:SourceType>JournalArticle</b:SourceType>
    <b:Guid>{733F2353-DA95-4858-A5B2-26E8289936AF}</b:Guid>
    <b:Author>
      <b:Author>
        <b:NameList>
          <b:Person>
            <b:Last>Sari</b:Last>
            <b:First>D.</b:First>
            <b:Middle>Y</b:Middle>
          </b:Person>
        </b:NameList>
      </b:Author>
    </b:Author>
    <b:Title>Pola Makan dan Status Gizi</b:Title>
    <b:JournalName>Jurnal Pendidikan Teknik Boga</b:JournalName>
    <b:Year>2017</b:Year>
    <b:RefOrder>63</b:RefOrder>
  </b:Source>
  <b:Source>
    <b:Tag>Amr13</b:Tag>
    <b:SourceType>JournalArticle</b:SourceType>
    <b:Guid>{E7924CC9-AD2E-47AD-8889-49EA2120A17B}</b:Guid>
    <b:Title>Perkembangan moral anak usia sekolah </b:Title>
    <b:Year>2013</b:Year>
    <b:Author>
      <b:Author>
        <b:NameList>
          <b:Person>
            <b:Last>Amrah</b:Last>
          </b:Person>
        </b:NameList>
      </b:Author>
    </b:Author>
    <b:JournalName>urnal Publikasi Pendidikan</b:JournalName>
    <b:Pages>20-25</b:Pages>
    <b:RefOrder>64</b:RefOrder>
  </b:Source>
  <b:Source>
    <b:Tag>Fes10</b:Tag>
    <b:SourceType>Book</b:SourceType>
    <b:Guid>{DDA27C7D-A9F2-4147-833A-F1D85C00913C}</b:Guid>
    <b:Author>
      <b:Author>
        <b:NameList>
          <b:Person>
            <b:Last>Festiana</b:Last>
            <b:First>D</b:First>
            <b:Middle>Asih dan</b:Middle>
          </b:Person>
        </b:NameList>
      </b:Author>
    </b:Author>
    <b:Title>Melakukan Perencanaan Hidangan Harian Untuk</b:Title>
    <b:Year>2010</b:Year>
    <b:City>Yogyakarta</b:City>
    <b:Publisher>SMKN6 Yogyakarta</b:Publisher>
    <b:RefOrder>65</b:RefOrder>
  </b:Source>
  <b:Source>
    <b:Tag>RAu01</b:Tag>
    <b:SourceType>Book</b:SourceType>
    <b:Guid>{4CF82A29-DC91-4C60-96C9-5173E95F92E4}</b:Guid>
    <b:Author>
      <b:Author>
        <b:NameList>
          <b:Person>
            <b:Last>Aulina</b:Last>
            <b:First>R</b:First>
          </b:Person>
        </b:NameList>
      </b:Author>
    </b:Author>
    <b:Title>Gizi dan Pengolahan Pangan</b:Title>
    <b:Year>2001</b:Year>
    <b:City>Yogyakarta</b:City>
    <b:Publisher>Adicita Karya Nusa.</b:Publisher>
    <b:RefOrder>66</b:RefOrder>
  </b:Source>
  <b:Source>
    <b:Tag>MAd14</b:Tag>
    <b:SourceType>Book</b:SourceType>
    <b:Guid>{A5551CED-3F3D-4F86-8DA5-52C98B639C66}</b:Guid>
    <b:Author>
      <b:Author>
        <b:NameList>
          <b:Person>
            <b:Last>Wirjatmadi</b:Last>
            <b:First>M</b:First>
            <b:Middle>Adriani dan</b:Middle>
          </b:Person>
        </b:NameList>
      </b:Author>
    </b:Author>
    <b:Title>Gizi dan Kesehatan Balita</b:Title>
    <b:Year>2014</b:Year>
    <b:City>Jakarta</b:City>
    <b:Publisher>kharisma putra utama</b:Publisher>
    <b:RefOrder>67</b:RefOrder>
  </b:Source>
  <b:Source>
    <b:Tag>Bal13</b:Tag>
    <b:SourceType>Book</b:SourceType>
    <b:Guid>{7285481E-F72B-4AF9-ACB1-41F765C49373}</b:Guid>
    <b:Author>
      <b:Author>
        <b:NameList>
          <b:Person>
            <b:Last>RI</b:Last>
            <b:First>Balitbang</b:First>
            <b:Middle>Kemenkes</b:Middle>
          </b:Person>
        </b:NameList>
      </b:Author>
    </b:Author>
    <b:Title>Riset Kesehatan Dasar</b:Title>
    <b:Year>2013</b:Year>
    <b:City>Jakarta</b:City>
    <b:Publisher>RISKESDAS 2013.</b:Publisher>
    <b:RefOrder>68</b:RefOrder>
  </b:Source>
  <b:Source>
    <b:Tag>Cop17</b:Tag>
    <b:SourceType>JournalArticle</b:SourceType>
    <b:Guid>{7D29FAB6-E08A-4F20-B951-68E7E528AA1B}</b:Guid>
    <b:Title>Jurnal Gizi Indonesia (The Indonesian Journal of Nutrition)</b:Title>
    <b:Year>2017</b:Year>
    <b:Author>
      <b:Author>
        <b:NameList>
          <b:Person>
            <b:Last>Copyright</b:Last>
          </b:Person>
        </b:NameList>
      </b:Author>
    </b:Author>
    <b:JournalName> The Indonesian Journal of Nutrition</b:JournalName>
    <b:Pages>6</b:Pages>
    <b:RefOrder>69</b:RefOrder>
  </b:Source>
  <b:Source>
    <b:Tag>Ver15</b:Tag>
    <b:SourceType>JournalArticle</b:SourceType>
    <b:Guid>{2F8DF360-B9CE-4830-AAA1-1764668CA976}</b:Guid>
    <b:Author>
      <b:Author>
        <b:NameList>
          <b:Person>
            <b:Last>B</b:Last>
            <b:First>Verawati</b:First>
          </b:Person>
        </b:NameList>
      </b:Author>
    </b:Author>
    <b:Title>Pengaruh pangan sumber serat dan</b:Title>
    <b:JournalName>Pengaruh pendidikan gizi terhadap pengetahuan, praktik gizi seimbang</b:JournalName>
    <b:Year>2015</b:Year>
    <b:RefOrder>70</b:RefOrder>
  </b:Source>
  <b:Source>
    <b:Tag>Ani14</b:Tag>
    <b:SourceType>JournalArticle</b:SourceType>
    <b:Guid>{72893747-8358-4C3C-8397-D98C07DAF26E}</b:Guid>
    <b:Author>
      <b:Author>
        <b:NameList>
          <b:Person>
            <b:Last>N</b:Last>
            <b:First>Anindita</b:First>
          </b:Person>
        </b:NameList>
      </b:Author>
    </b:Author>
    <b:Title>Pengaruh penyuluhan gizi terhadap </b:Title>
    <b:JournalName>Pengaruh pendidikan gizi terhadap pengetahuan, praktik gizi seimbang </b:JournalName>
    <b:Year>2014</b:Year>
    <b:RefOrder>71</b:RefOrder>
  </b:Source>
  <b:Source>
    <b:Tag>Ani141</b:Tag>
    <b:SourceType>JournalArticle</b:SourceType>
    <b:Guid>{AA531C0F-A1E1-4394-827F-AE0B6C118F86}</b:Guid>
    <b:Author>
      <b:Author>
        <b:NameList>
          <b:Person>
            <b:Last>N</b:Last>
            <b:First>Anindita</b:First>
          </b:Person>
        </b:NameList>
      </b:Author>
    </b:Author>
    <b:Title>Pengaruh penyuluhan gizi terhadap </b:Title>
    <b:JournalName>Institut Pertanian Bogor</b:JournalName>
    <b:Year>2014</b:Year>
    <b:RefOrder>72</b:RefOrder>
  </b:Source>
  <b:Source>
    <b:Tag>Dir14</b:Tag>
    <b:SourceType>JournalArticle</b:SourceType>
    <b:Guid>{857E9756-C1DE-45A7-8E1F-8A3B20BDEBBC}</b:Guid>
    <b:Author>
      <b:Author>
        <b:NameList>
          <b:Person>
            <b:Last>Ibu</b:Last>
            <b:First>Direktorat</b:First>
            <b:Middle>Jenderal Bina Gizi dan Kesehatan</b:Middle>
          </b:Person>
        </b:NameList>
      </b:Author>
    </b:Author>
    <b:Title>Pedoman Gizi Seimbang</b:Title>
    <b:JournalName>Kementrian Kesehatan RI</b:JournalName>
    <b:Year>2014</b:Year>
    <b:RefOrder>73</b:RefOrder>
  </b:Source>
  <b:Source>
    <b:Tag>Abd14</b:Tag>
    <b:SourceType>Book</b:SourceType>
    <b:Guid>{CFCF3051-7994-4BC5-91CD-EF8D3E201C13}</b:Guid>
    <b:Author>
      <b:Author>
        <b:NameList>
          <b:Person>
            <b:Last>Abdullah</b:Last>
            <b:First>Mulat</b:First>
            <b:Middle>wigati</b:Middle>
          </b:Person>
        </b:NameList>
      </b:Author>
    </b:Author>
    <b:Title>Sosiologi</b:Title>
    <b:Year>2014</b:Year>
    <b:City>Jakarta</b:City>
    <b:Publisher>PT Grasindo</b:Publisher>
    <b:RefOrder>74</b:RefOrder>
  </b:Source>
  <b:Source>
    <b:Tag>Ham20</b:Tag>
    <b:SourceType>Book</b:SourceType>
    <b:Guid>{42156D54-800E-414B-A808-AF921EBF9A20}</b:Guid>
    <b:Author>
      <b:Author>
        <b:NameList>
          <b:Person>
            <b:Last>Hamid</b:Last>
          </b:Person>
        </b:NameList>
      </b:Author>
    </b:Author>
    <b:Title>Menyiapkan Pembelajaran Di Masa Pandemic</b:Title>
    <b:Year>2020</b:Year>
    <b:Publisher>Kementrian Pendidikan Dan Kebudayaan</b:Publisher>
    <b:RefOrder>75</b:RefOrder>
  </b:Source>
  <b:Source>
    <b:Tag>Suh20</b:Tag>
    <b:SourceType>JournalArticle</b:SourceType>
    <b:Guid>{48A97AAD-9DB9-465D-9E13-3C3BFBAD49B0}</b:Guid>
    <b:Author>
      <b:Author>
        <b:NameList>
          <b:Person>
            <b:Last>Suhendro</b:Last>
          </b:Person>
        </b:NameList>
      </b:Author>
    </b:Author>
    <b:Title>Strategi Pembelajaran Pendidikan Anak Usia Dini Di Masa Pandemi Covid-19</b:Title>
    <b:Year>2020</b:Year>
    <b:JournalName>Jurnal Golden Age</b:JournalName>
    <b:Pages>133-140</b:Pages>
    <b:RefOrder>76</b:RefOrder>
  </b:Source>
  <b:Source>
    <b:Tag>Som12</b:Tag>
    <b:SourceType>Book</b:SourceType>
    <b:Guid>{3899736B-140E-4F99-83F0-20F33A40E48E}</b:Guid>
    <b:Title>Manajemen Supervisi dan Kepemimpinan Kepala Sekolah</b:Title>
    <b:Year>2012</b:Year>
    <b:Author>
      <b:Author>
        <b:NameList>
          <b:Person>
            <b:Last>Somad</b:Last>
            <b:First>R</b:First>
            <b:Middle>dkk</b:Middle>
          </b:Person>
        </b:NameList>
      </b:Author>
    </b:Author>
    <b:City>Bandung</b:City>
    <b:Publisher>Alfabeta</b:Publisher>
    <b:RefOrder>77</b:RefOrder>
  </b:Source>
  <b:Source>
    <b:Tag>DrS21</b:Tag>
    <b:SourceType>Book</b:SourceType>
    <b:Guid>{1369A29B-72C7-482B-9AF9-FE14E67AAE1B}</b:Guid>
    <b:Author>
      <b:Author>
        <b:NameList>
          <b:Person>
            <b:Last>dkk</b:Last>
            <b:First>Dr.Sulistyorini</b:First>
          </b:Person>
        </b:NameList>
      </b:Author>
    </b:Author>
    <b:Title>Supervisi Pendidikan</b:Title>
    <b:Year>2021</b:Year>
    <b:City>Bengkalis-Riau</b:City>
    <b:Publisher>Perpustakaan Nasional RI</b:Publisher>
    <b:RefOrder>78</b:RefOrder>
  </b:Source>
  <b:Source>
    <b:Tag>Sul21</b:Tag>
    <b:SourceType>Book</b:SourceType>
    <b:Guid>{D9CA2E9E-0A1E-4FA2-A496-72ABFE00D976}</b:Guid>
    <b:Author>
      <b:Author>
        <b:NameList>
          <b:Person>
            <b:Last>Sulistyorin</b:Last>
            <b:First>Johan</b:First>
            <b:Middle>Andriesgo,Warda Indadihayati,Balthasar,A.Suradi</b:Middle>
          </b:Person>
        </b:NameList>
      </b:Author>
    </b:Author>
    <b:Title>Supervisi Pendidikan</b:Title>
    <b:Year>2021</b:Year>
    <b:City>Bengkalis-Riau</b:City>
    <b:Publisher>Perpustakaan Nasional RI</b:Publisher>
    <b:RefOrder>79</b:RefOrder>
  </b:Source>
  <b:Source>
    <b:Tag>Sul211</b:Tag>
    <b:SourceType>Book</b:SourceType>
    <b:Guid>{3EC1EE53-BD09-4D1F-A3BA-EFD18494513D}</b:Guid>
    <b:Author>
      <b:Author>
        <b:NameList>
          <b:Person>
            <b:Last>Sulistyorini</b:Last>
            <b:First>Johan</b:First>
            <b:Middle>Andriesgo, Warda Indadihayati,Baltasar Watunglawar, A.Suradi,Maviati,Aisyah Nuramini,Sri Wahyuningsih,Edi Purnomo,Roso Sugiyanto</b:Middle>
          </b:Person>
        </b:NameList>
      </b:Author>
    </b:Author>
    <b:Title>Supervisi Pendidikan</b:Title>
    <b:Year>2021</b:Year>
    <b:City>Bengkalis-Riau</b:City>
    <b:Publisher>Perpustakaan Nasional RI</b:Publisher>
    <b:RefOrder>80</b:RefOrder>
  </b:Source>
  <b:Source>
    <b:Tag>Nur21</b:Tag>
    <b:SourceType>JournalArticle</b:SourceType>
    <b:Guid>{71B3AB05-DA24-4723-861C-B81D08CE602C}</b:Guid>
    <b:Author>
      <b:Author>
        <b:NameList>
          <b:Person>
            <b:Last>Nurmajaya</b:Last>
            <b:First>B.F.</b:First>
          </b:Person>
        </b:NameList>
      </b:Author>
    </b:Author>
    <b:Title>Kompetensi Guru Dalam Merancang Rencana Pelaksanaan Pembelajaran</b:Title>
    <b:Year>2021</b:Year>
    <b:JournalName>Jurnal Pengabdian 3(11)</b:JournalName>
    <b:Pages>89-95</b:Pages>
    <b:RefOrder>81</b:RefOrder>
  </b:Source>
  <b:Source>
    <b:Tag>Sya20</b:Tag>
    <b:SourceType>JournalArticle</b:SourceType>
    <b:Guid>{63D531A3-13EC-4FB7-A552-4DAC99E853C1}</b:Guid>
    <b:Author>
      <b:Author>
        <b:NameList>
          <b:Person>
            <b:Last>Syaodih</b:Last>
            <b:First>E.,Kurniawati,L,Handayani,H.,Setiawan,D.,&amp;</b:First>
            <b:Middle>Suhendra,I</b:Middle>
          </b:Person>
        </b:NameList>
      </b:Author>
    </b:Author>
    <b:Title>Pelatihan Keterampilan Guru dalam Membuat Perencanaan Pembelajaran Sains Anak Usia Dini</b:Title>
    <b:JournalName>Pengabdian Pada Masyarakat, 5(2)</b:JournalName>
    <b:Year>2020</b:Year>
    <b:Pages>519-528</b:Pages>
    <b:RefOrder>82</b:RefOrder>
  </b:Source>
  <b:Source>
    <b:Tag>Ram10</b:Tag>
    <b:SourceType>Book</b:SourceType>
    <b:Guid>{C228A371-F122-44AF-8AFB-AAED90B9D502}</b:Guid>
    <b:Author>
      <b:Author>
        <b:NameList>
          <b:Person>
            <b:Last>Ramayulis</b:Last>
            <b:First>S.</b:First>
            <b:Middle>N.</b:Middle>
          </b:Person>
        </b:NameList>
      </b:Author>
    </b:Author>
    <b:Title>Filsafat Pendidikan Islam: Telaah Sistem Pendidikan dan Pemikiran Para Tokohnya</b:Title>
    <b:Year>2010</b:Year>
    <b:City>Jakarta</b:City>
    <b:Publisher>Kalam Mulia</b:Publisher>
    <b:RefOrder>83</b:RefOrder>
  </b:Source>
  <b:Source>
    <b:Tag>AsS08</b:Tag>
    <b:SourceType>Book</b:SourceType>
    <b:Guid>{2FC4EBC4-9AA4-45A8-8636-0CFEB2E8787B}</b:Guid>
    <b:Title>Sebab Turunnya Ayat Al-Qur’an</b:Title>
    <b:Year>2008</b:Year>
    <b:City>Jakarta</b:City>
    <b:Publisher>Gema Insani</b:Publisher>
    <b:Author>
      <b:Author>
        <b:NameList>
          <b:Person>
            <b:Last>As-Suyuthi</b:Last>
            <b:First>Jalaluddin</b:First>
          </b:Person>
        </b:NameList>
      </b:Author>
    </b:Author>
    <b:RefOrder>84</b:RefOrder>
  </b:Source>
  <b:Source>
    <b:Tag>Ibn</b:Tag>
    <b:SourceType>Book</b:SourceType>
    <b:Guid>{5F1C868E-7006-4711-A382-E74144CBC1BE}</b:Guid>
    <b:Title>Tafsir Ibnu Katsir</b:Title>
    <b:City>Bandung</b:City>
    <b:Publisher>Sinar Baru Algesindo</b:Publisher>
    <b:Author>
      <b:Author>
        <b:NameList>
          <b:Person>
            <b:Last>Ibnu Kasir</b:Last>
            <b:First>Al-Imam Abul FidaIsma’il Ad-Dimasyqi</b:First>
          </b:Person>
        </b:NameList>
      </b:Author>
    </b:Author>
    <b:RefOrder>85</b:RefOrder>
  </b:Source>
  <b:Source>
    <b:Tag>Ham84</b:Tag>
    <b:SourceType>Book</b:SourceType>
    <b:Guid>{1EF26CAD-AD9B-4760-A572-0AAEA32BDD2E}</b:Guid>
    <b:Author>
      <b:Author>
        <b:NameList>
          <b:Person>
            <b:Last>Hamka</b:Last>
          </b:Person>
        </b:NameList>
      </b:Author>
    </b:Author>
    <b:Title>Tasir Al-Azhar Juz  XI</b:Title>
    <b:Year>1984</b:Year>
    <b:City>Jakarta</b:City>
    <b:Publisher>Pustaka Panjimas</b:Publisher>
    <b:RefOrder>86</b:RefOrder>
  </b:Source>
  <b:Source>
    <b:Tag>Abd08</b:Tag>
    <b:SourceType>Book</b:SourceType>
    <b:Guid>{E5ED7A27-A6FB-43C2-8C3C-6E50FF8DFB80}</b:Guid>
    <b:Author>
      <b:Author>
        <b:NameList>
          <b:Person>
            <b:Last>Abdullah</b:Last>
            <b:First>Syaikh</b:First>
            <b:Middle>Muhammad bin</b:Middle>
          </b:Person>
        </b:NameList>
      </b:Author>
    </b:Author>
    <b:Title>Tafsir Ibnu Katsir Jilid 4</b:Title>
    <b:Year>2008</b:Year>
    <b:City>Bogor</b:City>
    <b:Publisher>Pustaka Imam asy-Syafi’i</b:Publisher>
    <b:RefOrder>87</b:RefOrder>
  </b:Source>
  <b:Source>
    <b:Tag>Sam02</b:Tag>
    <b:SourceType>Book</b:SourceType>
    <b:Guid>{9887EAC4-62C1-4F39-8E8D-1C2A086BA7C3}</b:Guid>
    <b:Author>
      <b:Author>
        <b:NameList>
          <b:Person>
            <b:Last>Samsul</b:Last>
            <b:First>N.</b:First>
          </b:Person>
        </b:NameList>
      </b:Author>
    </b:Author>
    <b:Title>Filsafat Pendidikan Islam: Pendekatan Historis, Teoritis dan Praktis</b:Title>
    <b:Year>2002</b:Year>
    <b:City>Jakarta</b:City>
    <b:Publisher>Ciputat Pers</b:Publisher>
    <b:RefOrder>88</b:RefOrder>
  </b:Source>
  <b:Source>
    <b:Tag>MRa15</b:Tag>
    <b:SourceType>JournalArticle</b:SourceType>
    <b:Guid>{0766F5B0-B34D-4FE8-BDD3-BFF173DEA303}</b:Guid>
    <b:Author>
      <b:Author>
        <b:NameList>
          <b:Person>
            <b:Last>Ramli</b:Last>
            <b:First>M.</b:First>
          </b:Person>
        </b:NameList>
      </b:Author>
    </b:Author>
    <b:Title>Hakikat Pendidik dan Peserta Didik</b:Title>
    <b:JournalName>Tarbiyah Islamiyah: Jurnal Ilmiah Pendidikan Agama Islam</b:JournalName>
    <b:Year>2015</b:Year>
    <b:Pages>7-8</b:Pages>
    <b:RefOrder>89</b:RefOrder>
  </b:Source>
  <b:Source>
    <b:Tag>Bad11</b:Tag>
    <b:SourceType>Book</b:SourceType>
    <b:Guid>{44CCAC05-7CA3-42C8-9D1A-5774B1140BBE}</b:Guid>
    <b:Title>Kamus Bahasa Indonesia Untuk Pelajar</b:Title>
    <b:Year>2011</b:Year>
    <b:Author>
      <b:Author>
        <b:NameList>
          <b:Person>
            <b:Last>BPPB</b:Last>
          </b:Person>
        </b:NameList>
      </b:Author>
    </b:Author>
    <b:City>Jakarta</b:City>
    <b:Publisher>TIM BPPB</b:Publisher>
    <b:RefOrder>90</b:RefOrder>
  </b:Source>
  <b:Source>
    <b:Tag>alF97</b:Tag>
    <b:SourceType>Book</b:SourceType>
    <b:Guid>{EFC67510-CEC5-4305-A07D-B8EF74F18C19}</b:Guid>
    <b:Title>Al-Manhaj Al-Ta’limiyyah</b:Title>
    <b:Year>1997</b:Year>
    <b:City>Tripoli</b:City>
    <b:Publisher>al-Jamiah al-Maftuhah</b:Publisher>
    <b:Author>
      <b:Author>
        <b:NameList>
          <b:Person>
            <b:Last>al Faluqi</b:Last>
            <b:First> Muhammad Hashim</b:First>
          </b:Person>
        </b:NameList>
      </b:Author>
    </b:Author>
    <b:RefOrder>91</b:RefOrder>
  </b:Source>
  <b:Source>
    <b:Tag>Sya10</b:Tag>
    <b:SourceType>Book</b:SourceType>
    <b:Guid>{FC9E35C1-D57C-47DA-A841-18805B21AC83}</b:Guid>
    <b:Title>Psikologi Pendidikan</b:Title>
    <b:Year>2010</b:Year>
    <b:City>Bandung</b:City>
    <b:Publisher>Rosdakarya</b:Publisher>
    <b:Author>
      <b:Author>
        <b:NameList>
          <b:Person>
            <b:Last>Syah</b:Last>
            <b:First>Muhibbin</b:First>
          </b:Person>
        </b:NameList>
      </b:Author>
    </b:Author>
    <b:RefOrder>92</b:RefOrder>
  </b:Source>
  <b:Source>
    <b:Tag>Dep05</b:Tag>
    <b:SourceType>Book</b:SourceType>
    <b:Guid>{17357744-F214-45C1-8BA9-B6FA0537377C}</b:Guid>
    <b:Author>
      <b:Author>
        <b:NameList>
          <b:Person>
            <b:Last>Departemen Agama</b:Last>
            <b:First>RI</b:First>
          </b:Person>
        </b:NameList>
      </b:Author>
    </b:Author>
    <b:Title>Al-Qur’an dan Terjemahannya</b:Title>
    <b:Year>2005</b:Year>
    <b:City>Bandung</b:City>
    <b:Publisher>Syamil</b:Publisher>
    <b:RefOrder>93</b:RefOrder>
  </b:Source>
  <b:Source>
    <b:Tag>Ibn99</b:Tag>
    <b:SourceType>Book</b:SourceType>
    <b:Guid>{B15F9012-65A6-4AFB-9377-8BDAF4151335}</b:Guid>
    <b:Title>Tafsir Ibnu Kathir Juz 8</b:Title>
    <b:Year>1999</b:Year>
    <b:Publisher>Dar al Tayyibah</b:Publisher>
    <b:Author>
      <b:Author>
        <b:NameList>
          <b:Person>
            <b:Last>Ibnu Kathir</b:Last>
            <b:First>Abu Al-Fida Isma’il Ibnu Umar </b:First>
          </b:Person>
        </b:NameList>
      </b:Author>
    </b:Author>
    <b:RefOrder>94</b:RefOrder>
  </b:Source>
  <b:Source>
    <b:Tag>Ibn18</b:Tag>
    <b:SourceType>Book</b:SourceType>
    <b:Guid>{77F1018C-1323-4E4C-9413-9C133389A820}</b:Guid>
    <b:Title>Al-Tafsir al-Munir Juz 27</b:Title>
    <b:Year>1418</b:Year>
    <b:City>Damaskus</b:City>
    <b:Publisher>Dar al-Fikr</b:Publisher>
    <b:Author>
      <b:Author>
        <b:NameList>
          <b:Person>
            <b:Last>Ibn Mushthafa</b:Last>
            <b:First>Dauhabah</b:First>
          </b:Person>
        </b:NameList>
      </b:Author>
    </b:Author>
    <b:RefOrder>95</b:RefOrder>
  </b:Source>
  <b:Source>
    <b:Tag>Qur02</b:Tag>
    <b:SourceType>Book</b:SourceType>
    <b:Guid>{4A930225-860A-4F44-8D02-BE12CB16E9A5}</b:Guid>
    <b:Author>
      <b:Author>
        <b:NameList>
          <b:Person>
            <b:Last>Quraish Shihab</b:Last>
            <b:First>M.</b:First>
          </b:Person>
        </b:NameList>
      </b:Author>
    </b:Author>
    <b:Title>Tafsir Al-Misbah; Pesan, Kesan dan Keserasian al-Qur’an Volume 14</b:Title>
    <b:Year>2002</b:Year>
    <b:City>Jakarta</b:City>
    <b:Publisher>Lentera Hati</b:Publisher>
    <b:RefOrder>96</b:RefOrder>
  </b:Source>
  <b:Source>
    <b:Tag>Yaz00</b:Tag>
    <b:SourceType>Book</b:SourceType>
    <b:Guid>{125073B5-EB1F-4786-8A06-9A53CA98F66E}</b:Guid>
    <b:Title>Tafsir al-Thabari&gt; Juz 21</b:Title>
    <b:Year>2000</b:Year>
    <b:Publisher>Muassasah Ar-Risalah</b:Publisher>
    <b:Author>
      <b:Author>
        <b:NameList>
          <b:Person>
            <b:Last>Yazid Abu Ja’far al-Thabari</b:Last>
            <b:First>Muhammad bin Jarir bin </b:First>
          </b:Person>
        </b:NameList>
      </b:Author>
    </b:Author>
    <b:RefOrder>97</b:RefOrder>
  </b:Source>
  <b:Source>
    <b:Tag>Juw10</b:Tag>
    <b:SourceType>Book</b:SourceType>
    <b:Guid>{69D14147-6A19-4335-B8F6-72C8CFA17937}</b:Guid>
    <b:Author>
      <b:Author>
        <b:NameList>
          <b:Person>
            <b:Last>Juwairiyah</b:Last>
          </b:Person>
        </b:NameList>
      </b:Author>
    </b:Author>
    <b:Title>Hadis Tarbawi</b:Title>
    <b:Year>2010</b:Year>
    <b:City>Yogyakarta</b:City>
    <b:Publisher>Teras</b:Publisher>
    <b:RefOrder>98</b:RefOrder>
  </b:Source>
  <b:Source>
    <b:Tag>Des12</b:Tag>
    <b:SourceType>Book</b:SourceType>
    <b:Guid>{8D700DE5-98EB-437E-A17D-6B4A383A0D5C}</b:Guid>
    <b:Author>
      <b:Author>
        <b:NameList>
          <b:Person>
            <b:Last>Desmita</b:Last>
          </b:Person>
        </b:NameList>
      </b:Author>
    </b:Author>
    <b:Title>Psikologi Perkembangan Peserta Didik</b:Title>
    <b:Year>2012</b:Year>
    <b:City>Bandung</b:City>
    <b:Publisher>Remaja Rosdakarya</b:Publisher>
    <b:RefOrder>99</b:RefOrder>
  </b:Source>
  <b:Source>
    <b:Tag>Mus91</b:Tag>
    <b:SourceType>Book</b:SourceType>
    <b:Guid>{48F20691-C2D3-43C0-A2FE-60ADE17A4D9F}</b:Guid>
    <b:Author>
      <b:Author>
        <b:NameList>
          <b:Person>
            <b:Last>Abdul Wahab</b:Last>
            <b:First>,</b:First>
            <b:Middle>Mustaqim</b:Middle>
          </b:Person>
        </b:NameList>
      </b:Author>
    </b:Author>
    <b:Title>Psikologi Pendidikan</b:Title>
    <b:Year>1991</b:Year>
    <b:City>Jakarta</b:City>
    <b:Publisher>PT. Rineka Cipta</b:Publisher>
    <b:RefOrder>100</b:RefOrder>
  </b:Source>
  <b:Source>
    <b:Tag>Jal94</b:Tag>
    <b:SourceType>Book</b:SourceType>
    <b:Guid>{F156A51A-B1C4-4E26-B44D-DA1C1395C33A}</b:Guid>
    <b:Author>
      <b:Author>
        <b:NameList>
          <b:Person>
            <b:Last>Jalaluddin</b:Last>
          </b:Person>
        </b:NameList>
      </b:Author>
    </b:Author>
    <b:Title>Mempersiapkan Anak Saleh</b:Title>
    <b:Year>1994</b:Year>
    <b:City>Jakarta</b:City>
    <b:Publisher>PT Rineka Cipta</b:Publisher>
    <b:RefOrder>101</b:RefOrder>
  </b:Source>
  <b:Source>
    <b:Tag>AlZ</b:Tag>
    <b:SourceType>Book</b:SourceType>
    <b:Guid>{9E47BFEE-5DC0-46FB-B6EB-EDA172BB17BA}</b:Guid>
    <b:Author>
      <b:Author>
        <b:NameList>
          <b:Person>
            <b:Last>Al-Zarnuji</b:Last>
            <b:First>Al-Imam Burhan Al-Islam</b:First>
          </b:Person>
        </b:NameList>
      </b:Author>
    </b:Author>
    <b:Title>Ta’lim Al-Muta’allim ‘ala Tariqa Al-Ta’allum</b:Title>
    <b:Year>2006</b:Year>
    <b:City>Surabaya</b:City>
    <b:Publisher>Haromain Jaya</b:Publisher>
    <b:RefOrder>102</b:RefOrder>
  </b:Source>
  <b:Source>
    <b:Tag>Sut17</b:Tag>
    <b:SourceType>JournalArticle</b:SourceType>
    <b:Guid>{37DCBB9C-4D77-4C19-ACE9-59B92F8821A1}</b:Guid>
    <b:Title>Guru dan Peserta Didik dalam Perspektif Pendidikan Islam</b:Title>
    <b:Year>2017</b:Year>
    <b:Author>
      <b:Author>
        <b:NameList>
          <b:Person>
            <b:Last>Sutarman</b:Last>
          </b:Person>
        </b:NameList>
      </b:Author>
    </b:Author>
    <b:JournalName>Al-Misbah</b:JournalName>
    <b:Pages>38</b:Pages>
    <b:RefOrder>103</b:RefOrder>
  </b:Source>
  <b:Source>
    <b:Tag>Ami14</b:Tag>
    <b:SourceType>JournalArticle</b:SourceType>
    <b:Guid>{0D521F49-308E-4C2E-A122-3AB9C49D11C9}</b:Guid>
    <b:Title>Hadis-Hadis tentang Peserta Didik</b:Title>
    <b:Year>2014</b:Year>
    <b:Author>
      <b:Author>
        <b:NameList>
          <b:Person>
            <b:Last>Amiruddin Siahaan</b:Last>
            <b:First>Nur</b:First>
            <b:Middle>Hidayah</b:Middle>
          </b:Person>
        </b:NameList>
      </b:Author>
    </b:Author>
    <b:JournalName>Nadwa: Islamic Education Journal</b:JournalName>
    <b:Pages>3</b:Pages>
    <b:RefOrder>104</b:RefOrder>
  </b:Source>
  <b:Source>
    <b:Tag>Adi99</b:Tag>
    <b:SourceType>Book</b:SourceType>
    <b:Guid>{329E631B-FB23-4567-8F3D-841E4C70F871}</b:Guid>
    <b:Author>
      <b:Author>
        <b:NameList>
          <b:Person>
            <b:Last>Munawwir</b:Last>
            <b:First>Adib</b:First>
            <b:Middle>Bisri</b:Middle>
          </b:Person>
        </b:NameList>
      </b:Author>
    </b:Author>
    <b:Title>Al-Bisri Kamus Arab Indonesia</b:Title>
    <b:Year>1999</b:Year>
    <b:City>Surabaya</b:City>
    <b:Publisher>Pustaka Progresif</b:Publisher>
    <b:RefOrder>105</b:RefOrder>
  </b:Source>
  <b:Source>
    <b:Tag>Ari12</b:Tag>
    <b:SourceType>Book</b:SourceType>
    <b:Guid>{3E73039F-218A-426E-9DBC-3E71185D5687}</b:Guid>
    <b:Author>
      <b:Author>
        <b:NameList>
          <b:Person>
            <b:Last>Rahman</b:Last>
            <b:First>Arif</b:First>
          </b:Person>
        </b:NameList>
      </b:Author>
    </b:Author>
    <b:Title>Tarbiyatul Aulad Fil Islam, terj. Pendidikan Anak Dalam Islam. </b:Title>
    <b:Year>2012</b:Year>
    <b:City>Solo</b:City>
    <b:Publisher>Insan Kamil</b:Publisher>
    <b:RefOrder>106</b:RefOrder>
  </b:Source>
  <b:Source>
    <b:Tag>Bah07</b:Tag>
    <b:SourceType>Book</b:SourceType>
    <b:Guid>{3C98940C-5B6F-4B42-A2BE-4855338E4C76}</b:Guid>
    <b:Author>
      <b:Author>
        <b:NameList>
          <b:Person>
            <b:Last>Baharuddin</b:Last>
          </b:Person>
        </b:NameList>
      </b:Author>
    </b:Author>
    <b:Title>Paradigma Psikologi Islam</b:Title>
    <b:Year>2007</b:Year>
    <b:City>Yogjakarta</b:City>
    <b:Publisher>Pustaka Pelajar</b:Publisher>
    <b:RefOrder>107</b:RefOrder>
  </b:Source>
  <b:Source>
    <b:Tag>AlG67</b:Tag>
    <b:SourceType>Book</b:SourceType>
    <b:Guid>{081C9F89-6C0A-49EA-B888-70A0F419BE5E}</b:Guid>
    <b:Author>
      <b:Author>
        <b:NameList>
          <b:Person>
            <b:Last>Al-Ghazali</b:Last>
          </b:Person>
        </b:NameList>
      </b:Author>
    </b:Author>
    <b:Title>Ihya’ Ulumuddin, Juz I</b:Title>
    <b:Year>1967</b:Year>
    <b:City>Kairo</b:City>
    <b:Publisher>Muassasah al-Halabiy wa Syirkah LiNisyri wa Tauzi-I</b:Publisher>
    <b:RefOrder>108</b:RefOrder>
  </b:Source>
  <b:Source>
    <b:Tag>Nas86</b:Tag>
    <b:SourceType>Book</b:SourceType>
    <b:Guid>{9661BF4C-1B11-4FEE-A091-AF0B1F0EA017}</b:Guid>
    <b:Title>Akal dan Wahyu Dalam Islam</b:Title>
    <b:Year>1986</b:Year>
    <b:City>Jakarta</b:City>
    <b:Publisher>UI Press</b:Publisher>
    <b:Author>
      <b:Author>
        <b:NameList>
          <b:Person>
            <b:Last>Nasution</b:Last>
            <b:First>Harun </b:First>
          </b:Person>
        </b:NameList>
      </b:Author>
    </b:Author>
    <b:RefOrder>109</b:RefOrder>
  </b:Source>
  <b:Source>
    <b:Tag>Sug131</b:Tag>
    <b:SourceType>Book</b:SourceType>
    <b:Guid>{D1EF8A94-8059-4202-9149-63BCF23B7531}</b:Guid>
    <b:Author>
      <b:Author>
        <b:NameList>
          <b:Person>
            <b:Last>Sugiyono</b:Last>
          </b:Person>
        </b:NameList>
      </b:Author>
    </b:Author>
    <b:Title>Metode Penelitian Pendidikan</b:Title>
    <b:Year>2013</b:Year>
    <b:City>Bandung</b:City>
    <b:Publisher>Alfabeta</b:Publisher>
    <b:RefOrder>110</b:RefOrder>
  </b:Source>
  <b:Source>
    <b:Tag>Sug13</b:Tag>
    <b:SourceType>Book</b:SourceType>
    <b:Guid>{7EF552CD-DF5B-49EF-A0FD-74DC8A89B7D8}</b:Guid>
    <b:Title>Metode Penelitian Pendidikan</b:Title>
    <b:Year>2013</b:Year>
    <b:Author>
      <b:Author>
        <b:Corporate>Sugiyono</b:Corporate>
      </b:Author>
    </b:Author>
    <b:City>Bandung</b:City>
    <b:Publisher>Alfabeta</b:Publisher>
    <b:RefOrder>111</b:RefOrder>
  </b:Source>
  <b:Source>
    <b:Tag>Nat17</b:Tag>
    <b:SourceType>Book</b:SourceType>
    <b:Guid>{51F4A77E-32C7-46B0-8D8B-359C54A14C89}</b:Guid>
    <b:Author>
      <b:Author>
        <b:Corporate>Nata, Abuddin;</b:Corporate>
      </b:Author>
    </b:Author>
    <b:Title>Ilmu Pendidikan Islam</b:Title>
    <b:Year>2017</b:Year>
    <b:City>Jakarta</b:City>
    <b:Publisher>Kencana</b:Publisher>
    <b:RefOrder>112</b:RefOrder>
  </b:Source>
  <b:Source>
    <b:Tag>AtT</b:Tag>
    <b:SourceType>Book</b:SourceType>
    <b:Guid>{6DFA82AC-56EA-4DB1-8474-DD6E055AF843}</b:Guid>
    <b:Title>Sunan Tarmizi</b:Title>
    <b:City>Indonesia</b:City>
    <b:Publisher>Maktabah Rihlan</b:Publisher>
    <b:Author>
      <b:Author>
        <b:NameList>
          <b:Person>
            <b:Last>At-Tirmizi</b:Last>
            <b:First>Abi ‘Isa Muhammad Bin ‘Isa Bin Saurah</b:First>
          </b:Person>
        </b:NameList>
      </b:Author>
    </b:Author>
    <b:RefOrder>113</b:RefOrder>
  </b:Source>
  <b:Source>
    <b:Tag>Sha69</b:Tag>
    <b:SourceType>Book</b:SourceType>
    <b:Guid>{B07FAE55-8D2E-4177-A68E-50805207E08F}</b:Guid>
    <b:Title>Ulumul Hadits wa Mustalahuhu</b:Title>
    <b:Year>1969</b:Year>
    <b:City>Beirut</b:City>
    <b:Publisher>Dar al-Ilmi</b:Publisher>
    <b:Author>
      <b:Author>
        <b:NameList>
          <b:Person>
            <b:Last>Shaleh</b:Last>
            <b:First>Subhi</b:First>
          </b:Person>
        </b:NameList>
      </b:Author>
    </b:Author>
    <b:RefOrder>114</b:RefOrder>
  </b:Source>
  <b:Source>
    <b:Tag>Ibntt</b:Tag>
    <b:SourceType>Book</b:SourceType>
    <b:Guid>{A6C983AD-2E77-4F4C-A035-1A8D6910E23E}</b:Guid>
    <b:Title>Tahzibul Kamal fi Asma’ Rijal</b:Title>
    <b:Year>t,t</b:Year>
    <b:City>Beirut</b:City>
    <b:Publisher>Dar al-Fikr</b:Publisher>
    <b:Author>
      <b:Author>
        <b:NameList>
          <b:Person>
            <b:Last>Ibnu Mizziy</b:Last>
            <b:First> Abu Yusuf</b:First>
          </b:Person>
        </b:NameList>
      </b:Author>
    </b:Author>
    <b:RefOrder>115</b:RefOrder>
  </b:Source>
  <b:Source>
    <b:Tag>AlR52</b:Tag>
    <b:SourceType>Book</b:SourceType>
    <b:Guid>{23FD3EA9-C9A2-42A9-96A4-9BCD55040015}</b:Guid>
    <b:Title>Kitab Jar wa Ta’dil</b:Title>
    <b:Year>1952</b:Year>
    <b:City>Al-Hind</b:City>
    <b:Publisher>Maktabat al-Ma’arif</b:Publisher>
    <b:Author>
      <b:Author>
        <b:NameList>
          <b:Person>
            <b:Last>Al-Raziy</b:Last>
            <b:First>Abu Muhammad </b:First>
          </b:Person>
        </b:NameList>
      </b:Author>
    </b:Author>
    <b:RefOrder>116</b:RefOrder>
  </b:Source>
  <b:Source>
    <b:Tag>AlA26</b:Tag>
    <b:SourceType>Book</b:SourceType>
    <b:Guid>{52663477-D27B-48D1-BECA-2374ABBD2E0C}</b:Guid>
    <b:Title>Tahzib al-Tahzib</b:Title>
    <b:Year>1326</b:Year>
    <b:City>Al-Hind</b:City>
    <b:Publisher>Dairat al-Ma’arif</b:Publisher>
    <b:Author>
      <b:Author>
        <b:NameList>
          <b:Person>
            <b:Last>Al-Asqalaniy</b:Last>
            <b:First>Syihabuddina Al-Fadhl</b:First>
          </b:Person>
        </b:NameList>
      </b:Author>
    </b:Author>
    <b:RefOrder>117</b:RefOrder>
  </b:Source>
  <b:Source>
    <b:Tag>Tau10</b:Tag>
    <b:SourceType>JournalArticle</b:SourceType>
    <b:Guid>{39FD3EDA-413F-46CB-8EB6-A029108A7E32}</b:Guid>
    <b:Title>Validitas Hadis Tentang Pengutusan Mu'adz ke Yaman</b:Title>
    <b:Year>2010</b:Year>
    <b:JournalName>Al-Hurriyah</b:JournalName>
    <b:Pages>75-76</b:Pages>
    <b:Author>
      <b:Author>
        <b:NameList>
          <b:Person>
            <b:Last>Taufiq</b:Last>
            <b:First>Muhammad</b:First>
          </b:Person>
        </b:NameList>
      </b:Author>
    </b:Author>
    <b:RefOrder>118</b:RefOrder>
  </b:Source>
  <b:Source>
    <b:Tag>Dah02</b:Tag>
    <b:SourceType>Book</b:SourceType>
    <b:Guid>{283BDD80-8AA7-4713-B006-9CAAB2F950BF}</b:Guid>
    <b:Title>Ensiklopedi Islam</b:Title>
    <b:Year>2002</b:Year>
    <b:City>Jakarta</b:City>
    <b:Publisher>Icktiar Baru</b:Publisher>
    <b:Author>
      <b:Author>
        <b:NameList>
          <b:Person>
            <b:Last>Dahlan</b:Last>
            <b:First>Aziz </b:First>
          </b:Person>
        </b:NameList>
      </b:Author>
    </b:Author>
    <b:RefOrder>119</b:RefOrder>
  </b:Source>
  <b:Source>
    <b:Tag>iS</b:Tag>
    <b:SourceType>Book</b:SourceType>
    <b:Guid>{5EB4CE66-8AA5-4F2B-A7B0-837EDA054A56}</b:Guid>
    <b:Year>2004</b:Year>
    <b:Title>Nuansa Fiqih Sosial</b:Title>
    <b:City>Yogyakarta</b:City>
    <b:Publisher>LKiS</b:Publisher>
    <b:Author>
      <b:Author>
        <b:NameList>
          <b:Person>
            <b:Last>Mahfudh</b:Last>
            <b:First>Sahal</b:First>
          </b:Person>
        </b:NameList>
      </b:Author>
    </b:Author>
    <b:RefOrder>120</b:RefOrder>
  </b:Source>
  <b:Source>
    <b:Tag>Kem12</b:Tag>
    <b:SourceType>Book</b:SourceType>
    <b:Guid>{6F6C52F9-CACE-4D1E-A998-954B211450C6}</b:Guid>
    <b:Author>
      <b:Author>
        <b:NameList>
          <b:Person>
            <b:Last>Kementrian Agama</b:Last>
            <b:First>RI</b:First>
          </b:Person>
        </b:NameList>
      </b:Author>
    </b:Author>
    <b:Title>Pendidikan, Pembangunan Karakter, dan Pengembangan Sumber Daya Manusia</b:Title>
    <b:Year>2012</b:Year>
    <b:City>Jakarta</b:City>
    <b:Publisher>Aku Bisa</b:Publisher>
    <b:RefOrder>121</b:RefOrder>
  </b:Source>
  <b:Source>
    <b:Tag>Gaz96</b:Tag>
    <b:SourceType>Book</b:SourceType>
    <b:Guid>{F43E90DB-E981-4B45-A853-5F3F3DBA2856}</b:Guid>
    <b:Title>Sistematika Filsafat</b:Title>
    <b:Year>1996</b:Year>
    <b:City>Jakarta</b:City>
    <b:Publisher>Bulan Bintang</b:Publisher>
    <b:Author>
      <b:Author>
        <b:NameList>
          <b:Person>
            <b:Last>Gazalba</b:Last>
            <b:First>Sidi</b:First>
          </b:Person>
        </b:NameList>
      </b:Author>
    </b:Author>
    <b:RefOrder>122</b:RefOrder>
  </b:Source>
  <b:Source>
    <b:Tag>Nas</b:Tag>
    <b:SourceType>Book</b:SourceType>
    <b:Guid>{17FD1D12-A864-4063-A3B2-3B2FF3A9CB71}</b:Guid>
    <b:Title>Tarbiyatul Aulad Fil Islam, terj.Pendidikan Anak Dalam Islam. Arif Rahman</b:Title>
    <b:Author>
      <b:Author>
        <b:NameList>
          <b:Person>
            <b:Last>Nashih Ulwan</b:Last>
            <b:First>Abdullah </b:First>
          </b:Person>
        </b:NameList>
      </b:Author>
    </b:Author>
    <b:RefOrder>123</b:RefOrder>
  </b:Source>
  <b:Source>
    <b:Tag>Rof10</b:Tag>
    <b:SourceType>Book</b:SourceType>
    <b:Guid>{16A54B0D-4227-48E2-94E3-844BBC59BBF0}</b:Guid>
    <b:Title>Pengantar Ilmu Mantiq</b:Title>
    <b:Year>2010</b:Year>
    <b:City>Surabaya</b:City>
    <b:Publisher>Al-Miftah</b:Publisher>
    <b:Author>
      <b:Author>
        <b:NameList>
          <b:Person>
            <b:Last>Rofik</b:Last>
            <b:First>Muhammad</b:First>
          </b:Person>
        </b:NameList>
      </b:Author>
    </b:Author>
    <b:RefOrder>124</b:RefOrder>
  </b:Source>
  <b:Source>
    <b:Tag>Sud13</b:Tag>
    <b:SourceType>Book</b:SourceType>
    <b:Guid>{2D92461F-C745-41DA-86D7-AD29FAF5574F}</b:Guid>
    <b:Title>Mengembangkan Keterampilan Berpikir Kreatif</b:Title>
    <b:Year>2013</b:Year>
    <b:City>Jakarta</b:City>
    <b:Publisher>Rajawali Pers</b:Publisher>
    <b:Author>
      <b:Author>
        <b:NameList>
          <b:Person>
            <b:Last>Sudarma</b:Last>
            <b:First>Momon</b:First>
          </b:Person>
        </b:NameList>
      </b:Author>
    </b:Author>
    <b:RefOrder>125</b:RefOrder>
  </b:Source>
  <b:Source>
    <b:Tag>Sae05</b:Tag>
    <b:SourceType>Book</b:SourceType>
    <b:Guid>{5E4836BB-305F-4CBF-B454-24F89E4BE52C}</b:Guid>
    <b:Title>Antropologi kontemorer : suatu pengantar kritis mengenai paradigma</b:Title>
    <b:Year>2005</b:Year>
    <b:City>jakarta</b:City>
    <b:Publisher>Kencana Prenada Media Group</b:Publisher>
    <b:Author>
      <b:Author>
        <b:NameList>
          <b:Person>
            <b:Last>Saefuddin</b:Last>
            <b:First>A.F</b:First>
          </b:Person>
        </b:NameList>
      </b:Author>
    </b:Author>
    <b:RefOrder>126</b:RefOrder>
  </b:Source>
  <b:Source>
    <b:Tag>Sya13</b:Tag>
    <b:SourceType>Book</b:SourceType>
    <b:Guid>{1C928906-5474-4AFC-94B8-765347F28BBB}</b:Guid>
    <b:Title>Filsafat Pendidikan Islam</b:Title>
    <b:Year>2013</b:Year>
    <b:City>Pekanbaru</b:City>
    <b:Publisher>LP2S Indra Sakti</b:Publisher>
    <b:Author>
      <b:Author>
        <b:NameList>
          <b:Person>
            <b:Last>Syah</b:Last>
            <b:First>Hidayat</b:First>
          </b:Person>
        </b:NameList>
      </b:Author>
    </b:Author>
    <b:RefOrder>127</b:RefOrder>
  </b:Source>
  <b:Source>
    <b:Tag>Zai20</b:Tag>
    <b:SourceType>JournalArticle</b:SourceType>
    <b:Guid>{3844294F-7E10-4DA5-A452-4186797CF60A}</b:Guid>
    <b:Title>Desain Program Pembelajaran Perspektif Keberagamaan Peserta Didik</b:Title>
    <b:Year>2020</b:Year>
    <b:Author>
      <b:Author>
        <b:NameList>
          <b:Person>
            <b:Last>Zainab</b:Last>
            <b:First>K.</b:First>
            <b:Middle>S.</b:Middle>
          </b:Person>
        </b:NameList>
      </b:Author>
    </b:Author>
    <b:JournalName>Attractive : Innovative Education Journal</b:JournalName>
    <b:Pages>142-157</b:Pages>
    <b:RefOrder>128</b:RefOrder>
  </b:Source>
  <b:Source>
    <b:Tag>Sut18</b:Tag>
    <b:SourceType>JournalArticle</b:SourceType>
    <b:Guid>{017E13A4-95E1-4789-9BA7-4014A752AEDD}</b:Guid>
    <b:Author>
      <b:Author>
        <b:NameList>
          <b:Person>
            <b:Last>Sutarto</b:Last>
          </b:Person>
        </b:NameList>
      </b:Author>
    </b:Author>
    <b:Title>Pengembangan Sikap Keberagamaan Peserta Didik</b:Title>
    <b:JournalName>Bimbingan Konseling Islam</b:JournalName>
    <b:Year>2018</b:Year>
    <b:RefOrder>129</b:RefOrder>
  </b:Source>
  <b:Source>
    <b:Tag>Muh93</b:Tag>
    <b:SourceType>Book</b:SourceType>
    <b:Guid>{6DEA2975-71D2-44A0-B534-CA89F7EADB66}</b:Guid>
    <b:Title>Pemikiran Pendidikan Islam: Kajian Filosofis dan Kerangka Dasar Operasionalnya</b:Title>
    <b:Year>1993</b:Year>
    <b:City>Bandung</b:City>
    <b:Publisher>Trigenda Karya Bandung</b:Publisher>
    <b:Author>
      <b:Author>
        <b:NameList>
          <b:Person>
            <b:Last>Muhaimin dan Abdul Mujib</b:Last>
          </b:Person>
        </b:NameList>
      </b:Author>
    </b:Author>
    <b:RefOrder>130</b:RefOrder>
  </b:Source>
  <b:Source>
    <b:Tag>MKa18</b:Tag>
    <b:SourceType>Book</b:SourceType>
    <b:Guid>{36AA2114-9CC1-4E9F-B791-52769F6D2003}</b:Guid>
    <b:Title>Tafsir Ayat-Ayat Pendidikan</b:Title>
    <b:Year>2018</b:Year>
    <b:City>Bandung</b:City>
    <b:Publisher>Remaja Rosdakarya</b:Publisher>
    <b:Author>
      <b:Author>
        <b:NameList>
          <b:Person>
            <b:Last>Karman</b:Last>
            <b:First>M.</b:First>
          </b:Person>
        </b:NameList>
      </b:Author>
    </b:Author>
    <b:RefOrder>131</b:RefOrder>
  </b:Source>
  <b:Source>
    <b:Tag>MAr91</b:Tag>
    <b:SourceType>Book</b:SourceType>
    <b:Guid>{EBAFA871-2953-4BF1-AC76-F72AEDC0D54A}</b:Guid>
    <b:Author>
      <b:Author>
        <b:NameList>
          <b:Person>
            <b:Last>Arifin</b:Last>
            <b:First>M</b:First>
          </b:Person>
        </b:NameList>
      </b:Author>
    </b:Author>
    <b:Title>Ilmu Pendidikan Islam</b:Title>
    <b:Year>1991</b:Year>
    <b:City>Jakarta</b:City>
    <b:Publisher>Bumi Aksara</b:Publisher>
    <b:RefOrder>132</b:RefOrder>
  </b:Source>
  <b:Source>
    <b:Tag>Mus16</b:Tag>
    <b:SourceType>JournalArticle</b:SourceType>
    <b:Guid>{D9495672-95E8-4685-9F33-BDCF87D83D6F}</b:Guid>
    <b:Author>
      <b:Author>
        <b:NameList>
          <b:Person>
            <b:Last>Harahap</b:Last>
            <b:First>Musaddad</b:First>
          </b:Person>
        </b:NameList>
      </b:Author>
    </b:Author>
    <b:Title>Esensi Peserta Didik dalam Perspektif Pendidikan Islam</b:Title>
    <b:JournalName>Al-Thariqah: Jurnal Pendidikan Agama Islam</b:JournalName>
    <b:Year>2016</b:Year>
    <b:Pages>140-155</b:Pages>
    <b:RefOrder>133</b:RefOrder>
  </b:Source>
  <b:Source>
    <b:Tag>Placeholder1</b:Tag>
    <b:SourceType>Book</b:SourceType>
    <b:Guid>{28F50FF3-C082-4F65-A5C6-6B84F2305638}</b:Guid>
    <b:Title>Tafsir Ibnu Katsir</b:Title>
    <b:City>Bandung</b:City>
    <b:Publisher>Sinar Baru Algesindo</b:Publisher>
    <b:Author>
      <b:Author>
        <b:NameList>
          <b:Person>
            <b:Last>Ibnu Kasir</b:Last>
            <b:First>Al-Imam Abul FidaIsma’il Ad-Dimasyqi</b:First>
          </b:Person>
        </b:NameList>
      </b:Author>
    </b:Author>
    <b:Year>t,t</b:Year>
    <b:RefOrder>134</b:RefOrder>
  </b:Source>
  <b:Source>
    <b:Tag>Placeholder2</b:Tag>
    <b:SourceType>Book</b:SourceType>
    <b:Guid>{A4B4BC9A-A9E9-43D5-BF93-266CBA9B64C3}</b:Guid>
    <b:Title>Al-Tafsir al-Munir Juz 27</b:Title>
    <b:Year>1997</b:Year>
    <b:City>Damaskus</b:City>
    <b:Publisher>Dar al-Fikr</b:Publisher>
    <b:Author>
      <b:Author>
        <b:NameList>
          <b:Person>
            <b:Last>Ibn Mushthafa</b:Last>
            <b:First>Dauhabah</b:First>
          </b:Person>
        </b:NameList>
      </b:Author>
    </b:Author>
    <b:RefOrder>135</b:RefOrder>
  </b:Source>
  <b:Source>
    <b:Tag>AlH</b:Tag>
    <b:SourceType>Book</b:SourceType>
    <b:Guid>{3B669E4A-AAA4-4823-BD65-98280D66A814}</b:Guid>
    <b:Title>Mu'jam Al-Faruq Al-Lugawiyyah</b:Title>
    <b:Author>
      <b:Author>
        <b:NameList>
          <b:Person>
            <b:Last>Al-Hasan</b:Last>
            <b:First>Abu Hilal</b:First>
          </b:Person>
        </b:NameList>
      </b:Author>
    </b:Author>
    <b:Year>tt</b:Year>
    <b:RefOrder>136</b:RefOrder>
  </b:Source>
  <b:Source>
    <b:Tag>Yustt</b:Tag>
    <b:SourceType>Book</b:SourceType>
    <b:Guid>{8A5751B3-5178-4AD1-9694-48550CCF5584}</b:Guid>
    <b:Title>Psikologi Perkembangan Remaja</b:Title>
    <b:Year>tt</b:Year>
    <b:Author>
      <b:Author>
        <b:NameList>
          <b:Person>
            <b:Last>Yusuf</b:Last>
            <b:First>Syamsu</b:First>
          </b:Person>
        </b:NameList>
      </b:Author>
    </b:Author>
    <b:RefOrder>137</b:RefOrder>
  </b:Source>
  <b:Source>
    <b:Tag>Yud07</b:Tag>
    <b:SourceType>Book</b:SourceType>
    <b:Guid>{08640DAF-2969-4819-901D-25E7FDECFF2E}</b:Guid>
    <b:Title>Terori Perkembangan: Konsep dan Aplikasi</b:Title>
    <b:Year>2007</b:Year>
    <b:City>Yogyakarta</b:City>
    <b:Publisher>Pustaka Pelajar</b:Publisher>
    <b:Author>
      <b:Author>
        <b:NameList>
          <b:Person>
            <b:Last>Santoso</b:Last>
            <b:First>Yudi</b:First>
          </b:Person>
        </b:NameList>
      </b:Author>
    </b:Author>
    <b:RefOrder>138</b:RefOrder>
  </b:Source>
  <b:Source xmlns:b="http://schemas.openxmlformats.org/officeDocument/2006/bibliography">
    <b:Tag>Qur09</b:Tag>
    <b:SourceType>Book</b:SourceType>
    <b:Guid>{F7F46FF1-831C-4D33-B0B7-9DE2A79CFF01}</b:Guid>
    <b:Author>
      <b:Author>
        <b:NameList>
          <b:Person>
            <b:Last>Shihab</b:Last>
            <b:First>Quraish</b:First>
          </b:Person>
        </b:NameList>
      </b:Author>
    </b:Author>
    <b:Title>Tafsir Al-Mishbah</b:Title>
    <b:Year>2009</b:Year>
    <b:City>Ciputat</b:City>
    <b:Publisher>Lentera Hati</b:Publisher>
    <b:RefOrder>139</b:RefOrder>
  </b:Source>
  <b:Source xmlns:b="http://schemas.openxmlformats.org/officeDocument/2006/bibliography">
    <b:Tag>Mug22</b:Tag>
    <b:SourceType>JournalArticle</b:SourceType>
    <b:Guid>{E72E1CAC-9319-402E-9BDE-B34BC3257F18}</b:Guid>
    <b:Title>TAFSIR AYAT PSIKOLOGI, Memaknai Ayat Al-Qur’an Tentang Resiliensi Jiwa Dan Urgensinya Dalam Kehidupan Sosial</b:Title>
    <b:JournalName>Al-Afkar, Journal For Islamic Studies</b:JournalName>
    <b:Year>2022</b:Year>
    <b:Pages>101-114</b:Pages>
    <b:Author>
      <b:Author>
        <b:NameList>
          <b:Person>
            <b:Last>Mughni, S. and Muhammad Marzuk</b:Last>
          </b:Person>
        </b:NameList>
      </b:Author>
    </b:Author>
    <b:RefOrder>140</b:RefOrder>
  </b:Source>
  <b:Source>
    <b:Tag>Sya12</b:Tag>
    <b:SourceType>Book</b:SourceType>
    <b:Guid>{3BEA915A-495C-450D-A197-B25C1D7D8103}</b:Guid>
    <b:Author>
      <b:Author>
        <b:NameList>
          <b:Person>
            <b:Last>Syaifuddin</b:Last>
            <b:First>Muhammad</b:First>
          </b:Person>
        </b:NameList>
      </b:Author>
    </b:Author>
    <b:Title>Pengantar Ilmu Pendidikan Islam</b:Title>
    <b:Year>2012</b:Year>
    <b:City>Pekanbaru</b:City>
    <b:Publisher>Bahari Press</b:Publisher>
    <b:RefOrder>141</b:RefOrder>
  </b:Source>
  <b:Source>
    <b:Tag>htt</b:Tag>
    <b:SourceType>InternetSite</b:SourceType>
    <b:Guid>{EEDF2360-2334-4C05-AA06-1B6BBF52825E}</b:Guid>
    <b:URL>https://kbbi.web.id/didik</b:URL>
    <b:RefOrder>142</b:RefOrder>
  </b:Source>
  <b:Source>
    <b:Tag>htt1</b:Tag>
    <b:SourceType>InternetSite</b:SourceType>
    <b:Guid>{FAA0C1C9-8B26-4569-A7AE-14D43EE23180}</b:Guid>
    <b:URL>https://typoonline.com/kbbi/peserta</b:URL>
    <b:RefOrder>143</b:RefOrder>
  </b:Source>
  <b:Source>
    <b:Tag>AlI</b:Tag>
    <b:SourceType>Book</b:SourceType>
    <b:Guid>{F65A2019-51D2-44FC-B234-702BBC33206B}</b:Guid>
    <b:Title>Tafsir Ibnu Kasir</b:Title>
    <b:Author>
      <b:Author>
        <b:NameList>
          <b:Person>
            <b:Last>Ad-Dimasyqi</b:Last>
            <b:First>Al-Imam</b:First>
            <b:Middle>Abul FidaIsma’il Ibnu Kasir</b:Middle>
          </b:Person>
        </b:NameList>
      </b:Author>
    </b:Author>
    <b:Publisher>Sinar</b:Publisher>
    <b:RefOrder>144</b:RefOrder>
  </b:Source>
  <b:Source>
    <b:Tag>Abu</b:Tag>
    <b:SourceType>Book</b:SourceType>
    <b:Guid>{1442222D-E76B-486A-BB35-7D8D1B895384}</b:Guid>
    <b:Title> Shahih Muslim Juz 1</b:Title>
    <b:City>Beirut</b:City>
    <b:Publisher>Dar Ihya’ al-‘Arabiy</b:Publisher>
    <b:Author>
      <b:Author>
        <b:NameList>
          <b:Person>
            <b:Last>Abu al-Hasan</b:Last>
            <b:First>Muslim Ibn Al-Hajjaj</b:First>
          </b:Person>
        </b:NameList>
      </b:Author>
    </b:Author>
    <b:RefOrder>145</b:RefOrder>
  </b:Source>
  <b:Source>
    <b:Tag>ibn</b:Tag>
    <b:SourceType>Book</b:SourceType>
    <b:Guid>{71DBB560-A227-4816-9822-69F813B37C60}</b:Guid>
    <b:Author>
      <b:Author>
        <b:NameList>
          <b:Person>
            <b:Last>ibnu al-Ash’at</b:Last>
            <b:First>Abu Dawud Sulaiman</b:First>
          </b:Person>
        </b:NameList>
      </b:Author>
    </b:Author>
    <b:Title>Sunan Abu &gt; Da&gt;wud Bab Sholah No. 495</b:Title>
    <b:City>Lebanon</b:City>
    <b:Publisher>Dar al-Kutub al-Ilmiyyah</b:Publisher>
    <b:RefOrder>146</b:RefOrder>
  </b:Source>
  <b:Source>
    <b:Tag>Mus20</b:Tag>
    <b:SourceType>JournalArticle</b:SourceType>
    <b:Guid>{771A11CD-E3D9-4E95-BF6E-A5F442D48D89}</b:Guid>
    <b:Author>
      <b:Author>
        <b:NameList>
          <b:Person>
            <b:Last>Mustaji</b:Last>
          </b:Person>
        </b:NameList>
      </b:Author>
    </b:Author>
    <b:Title>Jurnal Perkembangan Peserta Didik</b:Title>
    <b:JournalName>Academia</b:JournalName>
    <b:Year>2020</b:Year>
    <b:Pages>2-4</b:Pages>
    <b:RefOrder>147</b:RefOrder>
  </b:Source>
  <b:Source>
    <b:Tag>Mah19</b:Tag>
    <b:SourceType>JournalArticle</b:SourceType>
    <b:Guid>{30421053-DC46-449C-B0D6-6472E6B724E7}</b:Guid>
    <b:Author>
      <b:Author>
        <b:NameList>
          <b:Person>
            <b:Last>Ihsan</b:Last>
            <b:First>Mahlil</b:First>
            <b:Middle>Nurul</b:Middle>
          </b:Person>
        </b:NameList>
      </b:Author>
    </b:Author>
    <b:Title>Jurnal Konsep Pengenalan Allah Implikasinya terhadap Pendidikan Agama Islam</b:Title>
    <b:JournalName>Jurusan Pendidikan Agama Islam</b:JournalName>
    <b:Year>2019</b:Year>
    <b:Pages>8-9</b:Pages>
    <b:RefOrder>148</b:RefOrder>
  </b:Source>
  <b:Source>
    <b:Tag>Ric17</b:Tag>
    <b:SourceType>JournalArticle</b:SourceType>
    <b:Guid>{97A8A2E2-3A74-4A6D-96B2-54E99A66AFA5}</b:Guid>
    <b:Author>
      <b:Author>
        <b:NameList>
          <b:Person>
            <b:Last>Kardo</b:Last>
            <b:First>Rici</b:First>
          </b:Person>
        </b:NameList>
      </b:Author>
    </b:Author>
    <b:Title>Sikap guru terhadap peserta didik dalam belajar</b:Title>
    <b:JournalName>ILMU PENDIDIKAN,</b:JournalName>
    <b:Year>2017</b:Year>
    <b:Pages>2</b:Pages>
    <b:RefOrder>149</b:RefOrder>
  </b:Source>
  <b:Source>
    <b:Tag>Kho20</b:Tag>
    <b:SourceType>JournalArticle</b:SourceType>
    <b:Guid>{D277EBA9-861D-46BE-B8A9-A78223058FEF}</b:Guid>
    <b:Title>Desain Program Pembelajaran Perspektif Keberagamaan Peserta Didik</b:Title>
    <b:Year>2020</b:Year>
    <b:Author>
      <b:Author>
        <b:NameList>
          <b:Person>
            <b:Last>Zainab</b:Last>
            <b:First>Khoirunnisa</b:First>
            <b:Middle>Shidqiyyah</b:Middle>
          </b:Person>
        </b:NameList>
      </b:Author>
    </b:Author>
    <b:JournalName>Attractive : Innovative Education Journa</b:JournalName>
    <b:Pages>142-157</b:Pages>
    <b:RefOrder>150</b:RefOrder>
  </b:Source>
  <b:Source>
    <b:Tag>Und11</b:Tag>
    <b:SourceType>Book</b:SourceType>
    <b:Guid>{E3237FC5-AFF0-4C37-BB06-5833509153E2}</b:Guid>
    <b:Title>Tentang Pengesahan Konvensi Mengenai Hak-hak Penyandang Disabilitas</b:Title>
    <b:Year>2011</b:Year>
    <b:Author>
      <b:Author>
        <b:NameList>
          <b:Person>
            <b:Last>19</b:Last>
            <b:First>Undang</b:First>
            <b:Middle>Undang Negara Republik Indonesia No</b:Middle>
          </b:Person>
        </b:NameList>
      </b:Author>
    </b:Author>
    <b:City>Jakarta</b:City>
    <b:RefOrder>151</b:RefOrder>
  </b:Source>
  <b:Source>
    <b:Tag>Muh03</b:Tag>
    <b:SourceType>Book</b:SourceType>
    <b:Guid>{F701C671-4383-4F8F-96CC-F06946786592}</b:Guid>
    <b:Author>
      <b:Author>
        <b:NameList>
          <b:Person>
            <b:Last>Muhaimin</b:Last>
          </b:Person>
        </b:NameList>
      </b:Author>
    </b:Author>
    <b:Title>Manajemen Pendidikan</b:Title>
    <b:Year>2003</b:Year>
    <b:City>Bandung</b:City>
    <b:Publisher>Rosdakarya</b:Publisher>
    <b:RefOrder>152</b:RefOrder>
  </b:Source>
  <b:Source>
    <b:Tag>Ida111</b:Tag>
    <b:SourceType>Book</b:SourceType>
    <b:Guid>{ED73E162-7CA5-4353-B99A-D75F4B4E197C}</b:Guid>
    <b:Author>
      <b:Author>
        <b:NameList>
          <b:Person>
            <b:Last>Valentiningsih</b:Last>
            <b:First>Idayu</b:First>
            <b:Middle>Astuti dan Olim</b:Middle>
          </b:Person>
        </b:NameList>
      </b:Author>
    </b:Author>
    <b:Title>Pakem Sekolah Inklusi</b:Title>
    <b:Year>2011</b:Year>
    <b:City>Malang</b:City>
    <b:Publisher>Bayumedia Publishing</b:Publisher>
    <b:RefOrder>153</b:RefOrder>
  </b:Source>
  <b:Source>
    <b:Tag>Und111</b:Tag>
    <b:SourceType>Book</b:SourceType>
    <b:Guid>{966F1272-FF05-469E-8112-FE662897BD42}</b:Guid>
    <b:Author>
      <b:Author>
        <b:NameList>
          <b:Person>
            <b:Last>19</b:Last>
            <b:First>Undang</b:First>
            <b:Middle>Undang Republik Indonesia Nomor</b:Middle>
          </b:Person>
        </b:NameList>
      </b:Author>
    </b:Author>
    <b:Title>Tentang Pendidikan bagi Hak-hak Penyandang Disabilitas</b:Title>
    <b:Year>2011</b:Year>
    <b:RefOrder>154</b:RefOrder>
  </b:Source>
  <b:Source>
    <b:Tag>Per091</b:Tag>
    <b:SourceType>Book</b:SourceType>
    <b:Guid>{6358CA7F-7A2F-401C-BFAE-A6A2F54368C7}</b:Guid>
    <b:Author>
      <b:Author>
        <b:NameList>
          <b:Person>
            <b:Last>70</b:Last>
            <b:First>Peraturan</b:First>
            <b:Middle>Menteri Pendidikan Nasional Republik Indonesia Nomor</b:Middle>
          </b:Person>
        </b:NameList>
      </b:Author>
    </b:Author>
    <b:Title>Tentang Pendidikan Inklusif bagi Peserta Didik yang Memiliki Potensi Kecerdasan atau Bakat Istimewa</b:Title>
    <b:Year>2009</b:Year>
    <b:RefOrder>155</b:RefOrder>
  </b:Source>
  <b:Source>
    <b:Tag>Far18</b:Tag>
    <b:SourceType>JournalArticle</b:SourceType>
    <b:Guid>{1A888DE1-BE8F-4D40-8227-98543B5AA187}</b:Guid>
    <b:Author>
      <b:Author>
        <b:NameList>
          <b:Person>
            <b:Last>Isroani</b:Last>
            <b:First>Farida</b:First>
          </b:Person>
        </b:NameList>
      </b:Author>
    </b:Author>
    <b:Title>Pembelajaran Pendidikan anak berkebutuhan Khusus di Sekolah Inklusi</b:Title>
    <b:JournalName>Quality: Journal of Empirical Research in Islamic Education</b:JournalName>
    <b:Year>2018</b:Year>
    <b:Pages>1-16</b:Pages>
    <b:RefOrder>156</b:RefOrder>
  </b:Source>
  <b:Source>
    <b:Tag>Kho18</b:Tag>
    <b:SourceType>JournalArticle</b:SourceType>
    <b:Guid>{8C5F81C1-6B29-4E58-87BA-091ADF35CA16}</b:Guid>
    <b:Author>
      <b:Author>
        <b:NameList>
          <b:Person>
            <b:Last>Khoirun Nisa</b:Last>
            <b:First>Sambira</b:First>
            <b:Middle>Mambela, dan Lutfi Isni Badiah</b:Middle>
          </b:Person>
        </b:NameList>
      </b:Author>
    </b:Author>
    <b:Title>Karakteristik dan Kebutuhan Anak Berkebutuhan Khusus</b:Title>
    <b:JournalName>Jurnal Abdimas</b:JournalName>
    <b:Year>2018</b:Year>
    <b:Pages>33-40</b:Pages>
    <b:RefOrder>157</b:RefOrder>
  </b:Source>
  <b:Source>
    <b:Tag>Suk201</b:Tag>
    <b:SourceType>JournalArticle</b:SourceType>
    <b:Guid>{3C01E836-6903-4D7F-B617-A82CBA5F9621}</b:Guid>
    <b:Author>
      <b:Author>
        <b:NameList>
          <b:Person>
            <b:Last>Sukadari</b:Last>
          </b:Person>
        </b:NameList>
      </b:Author>
    </b:Author>
    <b:Title>Pelayanan ABK Melalui Pendiidkan Inklusi</b:Title>
    <b:JournalName>Jurnal Elementary School</b:JournalName>
    <b:Year>2020</b:Year>
    <b:Pages>336-246</b:Pages>
    <b:RefOrder>158</b:RefOrder>
  </b:Source>
  <b:Source>
    <b:Tag>Hus132</b:Tag>
    <b:SourceType>Book</b:SourceType>
    <b:Guid>{D8E791BA-EB00-44E9-9724-4DDFDB023CF0}</b:Guid>
    <b:Author>
      <b:Author>
        <b:NameList>
          <b:Person>
            <b:Last>Usman</b:Last>
            <b:First>Husaini</b:First>
          </b:Person>
        </b:NameList>
      </b:Author>
    </b:Author>
    <b:Title>Manajemen : Teori, Praktek, dan Riset Pendidikan</b:Title>
    <b:Year>2013</b:Year>
    <b:City>Jakarta</b:City>
    <b:Publisher>Bumi Aksara</b:Publisher>
    <b:RefOrder>159</b:RefOrder>
  </b:Source>
  <b:Source>
    <b:Tag>Kom151</b:Tag>
    <b:SourceType>Book</b:SourceType>
    <b:Guid>{3B926A60-3087-4A97-95BF-6C2A4315410B}</b:Guid>
    <b:Author>
      <b:Author>
        <b:NameList>
          <b:Person>
            <b:Last>Kompri</b:Last>
          </b:Person>
        </b:NameList>
      </b:Author>
    </b:Author>
    <b:Title>Manajmen Pendidikan</b:Title>
    <b:Year>2015</b:Year>
    <b:City>Bandung</b:City>
    <b:Publisher>Alfabeta</b:Publisher>
    <b:RefOrder>160</b:RefOrder>
  </b:Source>
  <b:Source>
    <b:Tag>Suh121</b:Tag>
    <b:SourceType>Book</b:SourceType>
    <b:Guid>{4459061B-506D-432E-89FB-8F06EE2D303D}</b:Guid>
    <b:Author>
      <b:Author>
        <b:NameList>
          <b:Person>
            <b:Last>Yuliana</b:Last>
            <b:First>Suharsimi</b:First>
            <b:Middle>Arikuntodan Lia</b:Middle>
          </b:Person>
        </b:NameList>
      </b:Author>
    </b:Author>
    <b:Title>Manajemen Pendidikan</b:Title>
    <b:Year>2012</b:Year>
    <b:City>Yogyakarta</b:City>
    <b:Publisher>Aditya Media</b:Publisher>
    <b:RefOrder>161</b:RefOrder>
  </b:Source>
  <b:Source>
    <b:Tag>Agu13</b:Tag>
    <b:SourceType>Book</b:SourceType>
    <b:Guid>{37621477-D3C6-406F-944D-0873A6E04F05}</b:Guid>
    <b:Author>
      <b:Author>
        <b:NameList>
          <b:Person>
            <b:Last>Wibowo</b:Last>
            <b:First>Agus</b:First>
          </b:Person>
        </b:NameList>
      </b:Author>
    </b:Author>
    <b:Title>Manajemn Pendidikan Karakter di Sekolah</b:Title>
    <b:Year>2013</b:Year>
    <b:City>Yogyakarta</b:City>
    <b:Publisher>Pustaka Pelajar</b:Publisher>
    <b:RefOrder>162</b:RefOrder>
  </b:Source>
  <b:Source>
    <b:Tag>MNg08</b:Tag>
    <b:SourceType>Book</b:SourceType>
    <b:Guid>{9D34C4F3-D4A3-4530-B741-1CD78F3CD474}</b:Guid>
    <b:Author>
      <b:Author>
        <b:NameList>
          <b:Person>
            <b:Last>Purwanto</b:Last>
            <b:First>M.</b:First>
            <b:Middle>Ngalim</b:Middle>
          </b:Person>
        </b:NameList>
      </b:Author>
    </b:Author>
    <b:Title>Administrasi dan Supervisi Pendidikan</b:Title>
    <b:Year>2008</b:Year>
    <b:City>Bandung</b:City>
    <b:Publisher>Rosdakarya</b:Publisher>
    <b:RefOrder>163</b:RefOrder>
  </b:Source>
  <b:Source>
    <b:Tag>Ste12</b:Tag>
    <b:SourceType>Book</b:SourceType>
    <b:Guid>{C9033675-B624-40A9-A268-246CF5BF7E97}</b:Guid>
    <b:Title>Management 11 th ed</b:Title>
    <b:Year>2012</b:Year>
    <b:Publisher>Prentice Publishing</b:Publisher>
    <b:Author>
      <b:Author>
        <b:NameList>
          <b:Person>
            <b:Last>Coulter</b:Last>
            <b:First>Stephan</b:First>
            <b:Middle>P Robins dan Mery</b:Middle>
          </b:Person>
        </b:NameList>
      </b:Author>
    </b:Author>
    <b:RefOrder>164</b:RefOrder>
  </b:Source>
  <b:Source>
    <b:Tag>Sur10</b:Tag>
    <b:SourceType>Book</b:SourceType>
    <b:Guid>{AA3C4D36-D928-4495-9583-94856CA4D703}</b:Guid>
    <b:Author>
      <b:Author>
        <b:NameList>
          <b:Person>
            <b:Last>Suryosubroto</b:Last>
          </b:Person>
        </b:NameList>
      </b:Author>
    </b:Author>
    <b:Title>Manajemen Pendidikan di Sekolah</b:Title>
    <b:Year>2010</b:Year>
    <b:City>Jakarta</b:City>
    <b:Publisher>Rineka Citra</b:Publisher>
    <b:RefOrder>165</b:RefOrder>
  </b:Source>
  <b:Source>
    <b:Tag>Has05</b:Tag>
    <b:SourceType>Book</b:SourceType>
    <b:Guid>{0C80A0E7-4C4A-4E23-BD9B-FC4E149A50AF}</b:Guid>
    <b:Author>
      <b:Author>
        <b:NameList>
          <b:Person>
            <b:Last>Hasibuan</b:Last>
          </b:Person>
        </b:NameList>
      </b:Author>
    </b:Author>
    <b:Title>Manajemen Sumber Daya Manusia </b:Title>
    <b:Year>2005</b:Year>
    <b:City>Jakarta</b:City>
    <b:Publisher>PT Bumi Aksara</b:Publisher>
    <b:RefOrder>166</b:RefOrder>
  </b:Source>
  <b:Source>
    <b:Tag>Nga08</b:Tag>
    <b:SourceType>Book</b:SourceType>
    <b:Guid>{BB298912-EFF5-465C-A19F-A5005F06EC3F}</b:Guid>
    <b:Author>
      <b:Author>
        <b:NameList>
          <b:Person>
            <b:Last>Ngalim</b:Last>
          </b:Person>
        </b:NameList>
      </b:Author>
    </b:Author>
    <b:Title>Administrasi dan Supervisi Pendidikan</b:Title>
    <b:Year>2008</b:Year>
    <b:City>Bandung </b:City>
    <b:Publisher>Remaja Rosdakarya</b:Publisher>
    <b:RefOrder>167</b:RefOrder>
  </b:Source>
  <b:Source>
    <b:Tag>Sur00</b:Tag>
    <b:SourceType>Book</b:SourceType>
    <b:Guid>{A1950CB1-E14F-4ED5-829C-0F6BBA660DBF}</b:Guid>
    <b:Author>
      <b:Author>
        <b:NameList>
          <b:Person>
            <b:Last>Suryosubroto</b:Last>
          </b:Person>
        </b:NameList>
      </b:Author>
    </b:Author>
    <b:Title>Tatalaksana Kurikulum</b:Title>
    <b:Year>2000</b:Year>
    <b:City>Jakarta</b:City>
    <b:Publisher>Rineka Citra</b:Publisher>
    <b:RefOrder>168</b:RefOrder>
  </b:Source>
  <b:Source>
    <b:Tag>Suk20</b:Tag>
    <b:SourceType>JournalArticle</b:SourceType>
    <b:Guid>{BDFB9B49-3FBF-47ED-AA63-B1953A1A89E7}</b:Guid>
    <b:Title>Pelayanan Anaka Berkebutuhan Khusus Melalui Pendidikan Inklusi</b:Title>
    <b:Year>2020</b:Year>
    <b:Author>
      <b:Author>
        <b:NameList>
          <b:Person>
            <b:Last>Sukadari</b:Last>
          </b:Person>
        </b:NameList>
      </b:Author>
    </b:Author>
    <b:JournalName>Journal Elementary School</b:JournalName>
    <b:Pages>336-346</b:Pages>
    <b:RefOrder>169</b:RefOrder>
  </b:Source>
  <b:Source>
    <b:Tag>Feb20</b:Tag>
    <b:SourceType>JournalArticle</b:SourceType>
    <b:Guid>{3EC76DCC-44C1-47D4-808E-D152F733865C}</b:Guid>
    <b:Title>Mengenal Konsep-Konsep Anak Berkebutuhan Khsusus dala PAUD</b:Title>
    <b:JournalName>Seling: Jurnal Program Studi PGRA Universitas Muhammadiyah Ponorogo</b:JournalName>
    <b:Year>2020</b:Year>
    <b:Pages>193-208</b:Pages>
    <b:Author>
      <b:Author>
        <b:NameList>
          <b:Person>
            <b:Last>Na'imah</b:Last>
            <b:First>Feby</b:First>
            <b:Middle>Atika Setiawati dan</b:Middle>
          </b:Person>
        </b:NameList>
      </b:Author>
    </b:Author>
    <b:RefOrder>170</b:RefOrder>
  </b:Source>
  <b:Source>
    <b:Tag>Ika15</b:Tag>
    <b:SourceType>JournalArticle</b:SourceType>
    <b:Guid>{A076B39E-21C0-488D-97D7-D8AEB786B5BE}</b:Guid>
    <b:Author>
      <b:Author>
        <b:NameList>
          <b:Person>
            <b:Last>FebrianaKritiana</b:Last>
            <b:First>Ika</b:First>
          </b:Person>
        </b:NameList>
      </b:Author>
    </b:Author>
    <b:Title>Sikap Orangtua dan Guru Terhadap Implementasi Pendidikan Inklusi </b:Title>
    <b:JournalName>Jurnal Ilmu Pendidikan  Fakultas Psikologi Universitas Diponegoro Semarang</b:JournalName>
    <b:Year>2015</b:Year>
    <b:Pages>140-150</b:Pages>
    <b:RefOrder>171</b:RefOrder>
  </b:Source>
  <b:Source>
    <b:Tag>Ani17</b:Tag>
    <b:SourceType>JournalArticle</b:SourceType>
    <b:Guid>{750F20F6-8331-4450-85A7-5B26B4540E87}</b:Guid>
    <b:Author>
      <b:Author>
        <b:NameList>
          <b:Person>
            <b:Last>Lestaningrum</b:Last>
            <b:First>Anik</b:First>
          </b:Person>
        </b:NameList>
      </b:Author>
    </b:Author>
    <b:Title>Implementasi Pendidikan Inklusif Untun Anak Usian Dini di Kota Kediri </b:Title>
    <b:JournalName>JUrnal CARE: Children Advisory Research and Education</b:JournalName>
    <b:Year>2017</b:Year>
    <b:Pages>56</b:Pages>
    <b:RefOrder>172</b:RefOrder>
  </b:Source>
  <b:Source>
    <b:Tag>Tri17</b:Tag>
    <b:SourceType>JournalArticle</b:SourceType>
    <b:Guid>{EEA7E2DA-CF2E-4856-9BE8-347629815B1E}</b:Guid>
    <b:Author>
      <b:Author>
        <b:NameList>
          <b:Person>
            <b:Last>Rumhadi</b:Last>
            <b:First>Tri</b:First>
          </b:Person>
        </b:NameList>
      </b:Author>
    </b:Author>
    <b:Title>Ugensi Motivasi dalam Proses pembelajaran </b:Title>
    <b:JournalName>Jurnal diklat Keagamaan</b:JournalName>
    <b:Year>2017</b:Year>
    <b:Pages>33-41</b:Pages>
    <b:RefOrder>173</b:RefOrder>
  </b:Source>
  <b:Source>
    <b:Tag>Suh12</b:Tag>
    <b:SourceType>Book</b:SourceType>
    <b:Guid>{572AE597-DCA5-492B-90DC-1DFE1642D885}</b:Guid>
    <b:Author>
      <b:Author>
        <b:NameList>
          <b:Person>
            <b:Last>Yuliana</b:Last>
            <b:First>Suharsimi</b:First>
            <b:Middle>Arikunto dan Lia</b:Middle>
          </b:Person>
        </b:NameList>
      </b:Author>
    </b:Author>
    <b:Title>Manajemen Pendidikan</b:Title>
    <b:Year>2012</b:Year>
    <b:City>Yogyakarta</b:City>
    <b:Publisher>Aditya Media</b:Publisher>
    <b:RefOrder>174</b:RefOrder>
  </b:Source>
  <b:Source>
    <b:Tag>Ida11</b:Tag>
    <b:SourceType>Book</b:SourceType>
    <b:Guid>{AB1E7761-70FD-4A2D-AF10-8344FA97CFC1}</b:Guid>
    <b:Author>
      <b:Author>
        <b:NameList>
          <b:Person>
            <b:Last>Valentiningsih</b:Last>
            <b:First>Idayu</b:First>
            <b:Middle>Astuti dan Olim</b:Middle>
          </b:Person>
        </b:NameList>
      </b:Author>
    </b:Author>
    <b:Title>Pakem SEkolah Inklusi</b:Title>
    <b:Year>2011</b:Year>
    <b:City>Malang</b:City>
    <b:Publisher>Bayu Media Publishing</b:Publisher>
    <b:RefOrder>175</b:RefOrder>
  </b:Source>
  <b:Source>
    <b:Tag>Hus131</b:Tag>
    <b:SourceType>Book</b:SourceType>
    <b:Guid>{56367833-46DA-48BE-9BD8-44AE57073D81}</b:Guid>
    <b:Author>
      <b:Author>
        <b:NameList>
          <b:Person>
            <b:Last>Usman</b:Last>
            <b:First>Husaini</b:First>
          </b:Person>
        </b:NameList>
      </b:Author>
    </b:Author>
    <b:Title>Manajemen : Teori, praktek dan Riset Pendidikan</b:Title>
    <b:Year>2013</b:Year>
    <b:City>Jakarta</b:City>
    <b:Publisher>Bumi Aksara</b:Publisher>
    <b:RefOrder>176</b:RefOrder>
  </b:Source>
  <b:Source>
    <b:Tag>Hus13</b:Tag>
    <b:SourceType>Book</b:SourceType>
    <b:Guid>{61520EB9-9D22-4134-8DAD-E6E20A6B5AAE}</b:Guid>
    <b:Author>
      <b:Author>
        <b:NameList>
          <b:Person>
            <b:Last>Usman</b:Last>
            <b:First>Husain</b:First>
          </b:Person>
        </b:NameList>
      </b:Author>
    </b:Author>
    <b:Title>Manajemen : Teori, Praktik dan Riset Pendidikan</b:Title>
    <b:Year>2013</b:Year>
    <b:City>Jakarta</b:City>
    <b:Publisher>Bumi Aksara</b:Publisher>
    <b:RefOrder>177</b:RefOrder>
  </b:Source>
  <b:Source>
    <b:Tag>ASu18</b:Tag>
    <b:SourceType>JournalArticle</b:SourceType>
    <b:Guid>{2E5946BD-D16D-41C6-876A-42003C4F72C7}</b:Guid>
    <b:Author>
      <b:Author>
        <b:NameList>
          <b:Person>
            <b:Last>Suradi</b:Last>
            <b:First>A.</b:First>
          </b:Person>
        </b:NameList>
      </b:Author>
    </b:Author>
    <b:Title>Penanaman Religiusitas Ke-Islaman Berorientasi pada Penididikan Multikultural di Sekolah</b:Title>
    <b:JournalName>Jurnal Peniddikan Agama Islam  (Journal of Islamic Education Studies) </b:JournalName>
    <b:Year>2018</b:Year>
    <b:Pages>25-43</b:Pages>
    <b:RefOrder>178</b:RefOrder>
  </b:Source>
  <b:Source>
    <b:Tag>Sun13</b:Tag>
    <b:SourceType>JournalArticle</b:SourceType>
    <b:Guid>{00323538-18E3-41D9-819F-3AF6D614E231}</b:Guid>
    <b:Title>Penguatan Ekonomi Kreatif dan Inovatif Berbasis Sumber Daya Desa</b:Title>
    <b:JournalName>Jurnal Pengabdian Masyarakat</b:JournalName>
    <b:Year>2013</b:Year>
    <b:Pages>20-27</b:Pages>
    <b:Author>
      <b:Author>
        <b:NameList>
          <b:Person>
            <b:Last>Sunanik</b:Last>
          </b:Person>
        </b:NameList>
      </b:Author>
    </b:Author>
    <b:RefOrder>179</b:RefOrder>
  </b:Source>
  <b:Source>
    <b:Tag>Set08</b:Tag>
    <b:SourceType>Book</b:SourceType>
    <b:Guid>{52FF0034-E475-4385-BF69-3548C24D945E}</b:Guid>
    <b:Author>
      <b:Author>
        <b:NameList>
          <b:Person>
            <b:Last>Setiawan</b:Last>
            <b:First>Benny</b:First>
          </b:Person>
        </b:NameList>
      </b:Author>
    </b:Author>
    <b:Title>Agenda Pendidikan Nasional, Analisis Pendidikan Nasional</b:Title>
    <b:Year>2008</b:Year>
    <b:City>Yogyakarta</b:City>
    <b:Publisher>Ar-Ruz Media</b:Publisher>
    <b:RefOrder>180</b:RefOrder>
  </b:Source>
  <b:Source>
    <b:Tag>Sat11</b:Tag>
    <b:SourceType>InternetSite</b:SourceType>
    <b:Guid>{D1F54566-34C3-4B72-8C77-189DF04ED26E}</b:Guid>
    <b:Title>477</b:Title>
    <b:Year>2011</b:Year>
    <b:Author>
      <b:Author>
        <b:NameList>
          <b:Person>
            <b:Last>Satriwan</b:Last>
          </b:Person>
        </b:NameList>
      </b:Author>
    </b:Author>
    <b:InternetSiteTitle>Kompasiana</b:InternetSiteTitle>
    <b:Month>Februari</b:Month>
    <b:Day>16</b:Day>
    <b:URL>http:/www.kompasiana.com/satriwan/pendidikan-karakter-dalam-bingkai-multikulturalisme.</b:URL>
    <b:RefOrder>181</b:RefOrder>
  </b:Source>
  <b:Source>
    <b:Tag>Sai18</b:Tag>
    <b:SourceType>JournalArticle</b:SourceType>
    <b:Guid>{2EB5605F-5A5C-4007-AF8D-26B36B524EA5}</b:Guid>
    <b:Author>
      <b:Author>
        <b:NameList>
          <b:Person>
            <b:Last>Saihu</b:Last>
          </b:Person>
        </b:NameList>
      </b:Author>
    </b:Author>
    <b:Title>Pendidikan Islam Multikulturalisme</b:Title>
    <b:Year>2018</b:Year>
    <b:JournalName>Al Amin: Jurnal kajian Ilmu dan Budaya Islam</b:JournalName>
    <b:Pages>1-18</b:Pages>
    <b:RefOrder>182</b:RefOrder>
  </b:Source>
  <b:Source>
    <b:Tag>Rat18</b:Tag>
    <b:SourceType>JournalArticle</b:SourceType>
    <b:Guid>{8E641787-67F6-4524-B05F-957D625B3BE5}</b:Guid>
    <b:Author>
      <b:Author>
        <b:NameList>
          <b:Person>
            <b:Last>Ratna</b:Last>
            <b:First>Shinta</b:First>
          </b:Person>
        </b:NameList>
      </b:Author>
    </b:Author>
    <b:Title>Ekonomi Kreatif dan Kaizen</b:Title>
    <b:Year>2018</b:Year>
    <b:JournalName>Jurnal REKOMEN (Riset, Ekonomi dan Manajemen)</b:JournalName>
    <b:Pages>290-295</b:Pages>
    <b:RefOrder>183</b:RefOrder>
  </b:Source>
  <b:Source>
    <b:Tag>Pri14</b:Tag>
    <b:SourceType>Book</b:SourceType>
    <b:Guid>{CC171EDD-F29E-4F98-9211-1ECA41BFF34B}</b:Guid>
    <b:Author>
      <b:Author>
        <b:NameList>
          <b:Person>
            <b:Last>Mutohar</b:Last>
            <b:First>Prim</b:First>
            <b:Middle>Masrokan</b:Middle>
          </b:Person>
        </b:NameList>
      </b:Author>
    </b:Author>
    <b:Title>Manajemen Mutu Sekolah</b:Title>
    <b:Year>2014</b:Year>
    <b:City>Yogyakarta</b:City>
    <b:Publisher>Ar-Ruz Media</b:Publisher>
    <b:RefOrder>184</b:RefOrder>
  </b:Source>
  <b:Source>
    <b:Tag>Mur13</b:Tag>
    <b:SourceType>Book</b:SourceType>
    <b:Guid>{A7B9D685-EEC3-4097-A7B8-78C74E69FD98}</b:Guid>
    <b:Title>Pemberdayaan Masyarakat </b:Title>
    <b:Year>2013</b:Year>
    <b:Author>
      <b:Author>
        <b:NameList>
          <b:Person>
            <b:Last>Murdikanto</b:Last>
            <b:First>Poerwoko</b:First>
            <b:Middle>dan Totok</b:Middle>
          </b:Person>
        </b:NameList>
      </b:Author>
    </b:Author>
    <b:City>Bandung</b:City>
    <b:Publisher>Alfabeta</b:Publisher>
    <b:RefOrder>185</b:RefOrder>
  </b:Source>
  <b:Source>
    <b:Tag>Muh04</b:Tag>
    <b:SourceType>Book</b:SourceType>
    <b:Guid>{D7C1B516-D8B9-48B9-9E26-2A903AFAEF84}</b:Guid>
    <b:Title>Paradigma Pendidikan Islam</b:Title>
    <b:Year>2004</b:Year>
    <b:City>Bandung</b:City>
    <b:Publisher>Remaja Rosdakarya</b:Publisher>
    <b:Author>
      <b:Author>
        <b:NameList>
          <b:Person>
            <b:Last>Muhaimin</b:Last>
          </b:Person>
        </b:NameList>
      </b:Author>
    </b:Author>
    <b:RefOrder>186</b:RefOrder>
  </b:Source>
  <b:Source>
    <b:Tag>Kom15</b:Tag>
    <b:SourceType>Book</b:SourceType>
    <b:Guid>{E66F909C-77CB-4033-B97A-B519DB32A1C6}</b:Guid>
    <b:Author>
      <b:Author>
        <b:NameList>
          <b:Person>
            <b:Last>Kompri</b:Last>
          </b:Person>
        </b:NameList>
      </b:Author>
    </b:Author>
    <b:Title>Manajemen Pendidikan</b:Title>
    <b:Year>2015</b:Year>
    <b:City>Bandung</b:City>
    <b:Publisher>Alpabeta</b:Publisher>
    <b:RefOrder>187</b:RefOrder>
  </b:Source>
  <b:Source>
    <b:Tag>Nur14</b:Tag>
    <b:SourceType>Book</b:SourceType>
    <b:Guid>{0B927098-F861-4EA4-B301-976A21FE758E}</b:Guid>
    <b:Title>Maqoshid Syariah dalam Ekonomi Islam</b:Title>
    <b:Year>2014</b:Year>
    <b:City>Yogyakarta</b:City>
    <b:Publisher>CV Smart</b:Publisher>
    <b:Author>
      <b:Author>
        <b:NameList>
          <b:Person>
            <b:Last>Ismali</b:Last>
            <b:First>Nurizal</b:First>
          </b:Person>
        </b:NameList>
      </b:Author>
    </b:Author>
    <b:RefOrder>188</b:RefOrder>
  </b:Source>
  <b:Source>
    <b:Tag>Und19</b:Tag>
    <b:SourceType>Book</b:SourceType>
    <b:Guid>{98FB5F9A-55D1-4AF1-8060-A5CBDC508D5D}</b:Guid>
    <b:Author>
      <b:Author>
        <b:NameList>
          <b:Person>
            <b:Last>Indonesia</b:Last>
            <b:First>Undang</b:First>
            <b:Middle>Undang Republik</b:Middle>
          </b:Person>
        </b:NameList>
      </b:Author>
    </b:Author>
    <b:Title>No 19</b:Title>
    <b:Year>2019</b:Year>
    <b:City>Jakarta</b:City>
    <b:RefOrder>189</b:RefOrder>
  </b:Source>
  <b:Source>
    <b:Tag>Ind89</b:Tag>
    <b:SourceType>Book</b:SourceType>
    <b:Guid>{4DE4E56D-D7BA-4E8F-8610-1A82C046EA55}</b:Guid>
    <b:Title>Tentang Sistem Pendidikan Nasional</b:Title>
    <b:Year>1989</b:Year>
    <b:City>Jakarta</b:City>
    <b:Author>
      <b:Author>
        <b:NameList>
          <b:Person>
            <b:Last>Indoneisa</b:Last>
            <b:First>Undang</b:First>
            <b:Middle>Undang Negara Republik</b:Middle>
          </b:Person>
        </b:NameList>
      </b:Author>
    </b:Author>
    <b:BookTitle>Tentang Pendidikan Nasional</b:BookTitle>
    <b:RefOrder>190</b:RefOrder>
  </b:Source>
  <b:Source>
    <b:Tag>Ikh16</b:Tag>
    <b:SourceType>JournalArticle</b:SourceType>
    <b:Guid>{53A91AD8-FA41-43B5-872B-6BD8992F6613}</b:Guid>
    <b:Author>
      <b:Author>
        <b:NameList>
          <b:Person>
            <b:Last>Ikhwanus Shofa</b:Last>
            <b:First>Dedy</b:First>
            <b:Middle>Nugroho</b:Middle>
          </b:Person>
        </b:NameList>
      </b:Author>
    </b:Author>
    <b:Title>Pertumbuhan dan Strategi Pengembanagan Ekonomi Kreatif Kota Malang</b:Title>
    <b:JournalName>Jurnal PANGRIPTA</b:JournalName>
    <b:Year>2016</b:Year>
    <b:Pages>75-85</b:Pages>
    <b:RefOrder>191</b:RefOrder>
  </b:Source>
  <b:Source>
    <b:Tag>Iin19</b:Tag>
    <b:SourceType>JournalArticle</b:SourceType>
    <b:Guid>{6A551D82-EBF8-4B56-A393-894041802EC1}</b:Guid>
    <b:Author>
      <b:Author>
        <b:NameList>
          <b:Person>
            <b:Last>Iin Sarinah</b:Last>
            <b:First>Aan</b:First>
            <b:Middle>Anwar, Erlan</b:Middle>
          </b:Person>
        </b:NameList>
      </b:Author>
    </b:Author>
    <b:Title>Pemberdayaan Masyarakat Dalam Bidang Ekonomi oleh Pemerintah Desa Pengandaran </b:Title>
    <b:JournalName>Jurnal MODERAT</b:JournalName>
    <b:Year>2019</b:Year>
    <b:Pages>267-277</b:Pages>
    <b:RefOrder>192</b:RefOrder>
  </b:Source>
  <b:Source>
    <b:Tag>Her05</b:Tag>
    <b:SourceType>Book</b:SourceType>
    <b:Guid>{6539E2B3-43BB-4D87-A4A8-48F72ACFC5ED}</b:Guid>
    <b:Title>Pendidikan Multikultural untuk Kemajuan Bangsa</b:Title>
    <b:Year>2005</b:Year>
    <b:City>Jakarta</b:City>
    <b:Publisher>Grafindo</b:Publisher>
    <b:Author>
      <b:Author>
        <b:NameList>
          <b:Person>
            <b:Last>Hery Sucipto</b:Last>
            <b:First>Lili</b:First>
            <b:Middle>Hermawan</b:Middle>
          </b:Person>
        </b:NameList>
      </b:Author>
    </b:Author>
    <b:RefOrder>193</b:RefOrder>
  </b:Source>
  <b:Source>
    <b:Tag>Zai16</b:Tag>
    <b:SourceType>JournalArticle</b:SourceType>
    <b:Guid>{E2C4F4AC-B6FE-4CE7-8C6A-15C0983A0324}</b:Guid>
    <b:Title>Implementasi Maqoshhid Syariah dalam Koperasi Syariah</b:Title>
    <b:Year>2016</b:Year>
    <b:Author>
      <b:Author>
        <b:NameList>
          <b:Person>
            <b:Last>Ghulam</b:Last>
            <b:First>Zainil</b:First>
          </b:Person>
        </b:NameList>
      </b:Author>
    </b:Author>
    <b:JournalName>Iqtishoduna </b:JournalName>
    <b:Pages>90-112</b:Pages>
    <b:RefOrder>194</b:RefOrder>
  </b:Source>
  <b:Source>
    <b:Tag>Rin10</b:Tag>
    <b:SourceType>JournalArticle</b:SourceType>
    <b:Guid>{66686EFD-E1B5-423E-B650-88C5B5707B8E}</b:Guid>
    <b:Title>Pengembangan Ekonomi Kreatif Berbasis Kearifan Lokal Oleh Pemuda dalam rangka Menjawab Tantangan Ekonomi Global</b:Title>
    <b:JournalName>Jurnal UI Untuk Bangsa </b:JournalName>
    <b:Year>2010</b:Year>
    <b:Pages>1-15</b:Pages>
    <b:Author>
      <b:Author>
        <b:NameList>
          <b:Person>
            <b:Last>Czarani</b:Last>
            <b:First>Rini</b:First>
            <b:Middle>dan</b:Middle>
          </b:Person>
        </b:NameList>
      </b:Author>
    </b:Author>
    <b:RefOrder>195</b:RefOrder>
  </b:Source>
  <b:Source>
    <b:Tag>Bad</b:Tag>
    <b:SourceType>BookSection</b:SourceType>
    <b:Guid>{547D3A61-4230-4BD5-9858-974FA5A01E5E}</b:Guid>
    <b:Author>
      <b:Author>
        <b:NameList>
          <b:Person>
            <b:Last>Badawy</b:Last>
            <b:First>Dr.</b:First>
            <b:Middle>Yusuf Muhammad Al</b:Middle>
          </b:Person>
        </b:NameList>
      </b:Author>
    </b:Author>
    <b:Title>Maqoshid al Syari'ah 'Inda Ibn Taimiyah</b:Title>
    <b:City>Yordania</b:City>
    <b:Publisher>Daar An-Nafs</b:Publisher>
    <b:Pages>63-66</b:Pages>
    <b:RefOrder>196</b:RefOrder>
  </b:Source>
  <b:Source>
    <b:Tag>Ang08</b:Tag>
    <b:SourceType>JournalArticle</b:SourceType>
    <b:Guid>{0E104DC8-8EB6-4A69-B345-DA07E18F521D}</b:Guid>
    <b:Author>
      <b:Author>
        <b:NameList>
          <b:Person>
            <b:Last>Anggraeni</b:Last>
            <b:First>Neny</b:First>
          </b:Person>
        </b:NameList>
      </b:Author>
    </b:Author>
    <b:Title>Industri Kecil</b:Title>
    <b:JournalName>Jurnal Ekonomi</b:JournalName>
    <b:Year>2008</b:Year>
    <b:Pages>144-151</b:Pages>
    <b:RefOrder>197</b:RefOrder>
  </b:Source>
  <b:Source>
    <b:Tag>Agu08</b:Tag>
    <b:SourceType>BookSection</b:SourceType>
    <b:Guid>{B87C7560-5D55-4C85-AD8E-668AA8595989}</b:Guid>
    <b:Author>
      <b:Author>
        <b:NameList>
          <b:Person>
            <b:Last>Agung</b:Last>
            <b:First>Firdaus</b:First>
          </b:Person>
        </b:NameList>
      </b:Author>
    </b:Author>
    <b:Title>Maqoshid Al Syar'ah Imam Al Syaitiby dan Relevansinya dengan Pembaruan Hukum Islam di Indoinesia</b:Title>
    <b:Year>2008</b:Year>
    <b:Pages>56</b:Pages>
    <b:City>Malang</b:City>
    <b:Publisher>Repository UIN Malang</b:Publisher>
    <b:RefOrder>198</b:RefOrder>
  </b:Source>
  <b:Source>
    <b:Tag>Per09</b:Tag>
    <b:SourceType>Book</b:SourceType>
    <b:Guid>{5C606E0E-E7B2-45B2-A09A-F07F306BF09A}</b:Guid>
    <b:Title>Pendidikan Inklusif Bagi Peserta Didik yang Memiliki Kelainan damMemilih Potensi Kecerdasan dan atau Bakat Istimewa</b:Title>
    <b:Year>2009</b:Year>
    <b:Author>
      <b:Author>
        <b:NameList>
          <b:Person>
            <b:Last>70</b:Last>
            <b:First>Peraturan</b:First>
            <b:Middle>Menteri Pendidikan Nasional Republik Indonesia No</b:Middle>
          </b:Person>
        </b:NameList>
      </b:Author>
    </b:Author>
    <b:RefOrder>199</b:RefOrder>
  </b:Source>
  <b:Source>
    <b:Tag>Und</b:Tag>
    <b:SourceType>Book</b:SourceType>
    <b:Guid>{0782D7A8-50C0-4EF4-9AE5-14563DAA4891}</b:Guid>
    <b:Title>Tentang Pendidikan Nasional </b:Title>
    <b:Author>
      <b:Author>
        <b:NameList>
          <b:Person>
            <b:Last>2</b:Last>
            <b:First>Undang-Undang</b:First>
            <b:Middle>Republik Indonesia Nomor</b:Middle>
          </b:Person>
        </b:NameList>
      </b:Author>
    </b:Author>
    <b:RefOrder>200</b:RefOrder>
  </b:Source>
  <b:Source>
    <b:Tag>Hik15</b:Tag>
    <b:SourceType>InternetSite</b:SourceType>
    <b:Guid>{571BD140-7372-4FB3-82A5-1FFFC022523E}</b:Guid>
    <b:Author>
      <b:Author>
        <b:NameList>
          <b:Person>
            <b:Last>Febrianti</b:Last>
            <b:First>Hikmania</b:First>
            <b:Middle>Ayu</b:Middle>
          </b:Person>
        </b:NameList>
      </b:Author>
    </b:Author>
    <b:Title>ada apa di balik kriminalitas remaja indonesia</b:Title>
    <b:InternetSiteTitle>psikologi forensik dan psikopatologi</b:InternetSiteTitle>
    <b:Year>2015</b:Year>
    <b:Month>January</b:Month>
    <b:Day>30</b:Day>
    <b:YearAccessed>2017</b:YearAccessed>
    <b:MonthAccessed>Maret</b:MonthAccessed>
    <b:DayAccessed>20</b:DayAccessed>
    <b:URL>https://psikologiforensik.com/2015/01/30/ada-apa-di-balik-kriminalitas-remaja-indonesia/</b:URL>
    <b:RefOrder>1</b:RefOrder>
  </b:Source>
  <b:Source>
    <b:Tag>Muh101</b:Tag>
    <b:SourceType>InternetSite</b:SourceType>
    <b:Guid>{F8D18FDC-9EEA-436E-8C3E-2393A553D8D3}</b:Guid>
    <b:Author>
      <b:Author>
        <b:NameList>
          <b:Person>
            <b:Last>Fari</b:Last>
            <b:First>Muhammad</b:First>
            <b:Middle>Rusly Nin</b:Middle>
          </b:Person>
        </b:NameList>
      </b:Author>
    </b:Author>
    <b:Title>Tujuan dan fungsi dari pondok pesantren</b:Title>
    <b:Year>2010</b:Year>
    <b:InternetSiteTitle>Indonesia Education</b:InternetSiteTitle>
    <b:Month>July</b:Month>
    <b:Day>22</b:Day>
    <b:YearAccessed>2017</b:YearAccessed>
    <b:MonthAccessed>Maret</b:MonthAccessed>
    <b:DayAccessed>25</b:DayAccessed>
    <b:URL>http://ruslyboyan.blogspot.co.id/2010/07/tujuan-dan-fungsi-pondok-pesantren.html</b:URL>
    <b:RefOrder>2</b:RefOrder>
  </b:Source>
  <b:Source>
    <b:Tag>MNu16</b:Tag>
    <b:SourceType>Book</b:SourceType>
    <b:Guid>{E33FC409-BED2-465C-A17A-B19A0081C910}</b:Guid>
    <b:Author>
      <b:Author>
        <b:NameList>
          <b:Person>
            <b:Last>Risnawati</b:Last>
            <b:First>M.</b:First>
            <b:Middle>Nur Ghufron &amp; Rini</b:Middle>
          </b:Person>
        </b:NameList>
      </b:Author>
    </b:Author>
    <b:Title>Teori-teori Psikologi</b:Title>
    <b:Year>2016</b:Year>
    <b:City>yogyakarta</b:City>
    <b:Publisher>Ar-ruzz Media</b:Publisher>
    <b:RefOrder>3</b:RefOrder>
  </b:Source>
  <b:Source>
    <b:Tag>dir14</b:Tag>
    <b:SourceType>JournalArticle</b:SourceType>
    <b:Guid>{13C579B9-AFFB-4D95-A9DA-4B395508D11B}</b:Guid>
    <b:Author>
      <b:Author>
        <b:NameList>
          <b:Person>
            <b:Last>diba</b:Last>
            <b:First>dira</b:First>
            <b:Middle>sarah</b:Middle>
          </b:Person>
        </b:NameList>
      </b:Author>
    </b:Author>
    <b:Title>peranan kontrol terhadap pembelian impulsif pada remaja berdasarkan jenis kelamin di samarinda</b:Title>
    <b:JournalName>peranan kontrol diri terhadap pembelian impulsif pada  remaja</b:JournalName>
    <b:Year>2014</b:Year>
    <b:Pages>1</b:Pages>
    <b:RefOrder>4</b:RefOrder>
  </b:Source>
  <b:Source>
    <b:Tag>Ros15</b:Tag>
    <b:SourceType>InternetSite</b:SourceType>
    <b:Guid>{02D8A134-0822-4EB7-AD5F-753DE0F471BE}</b:Guid>
    <b:Author>
      <b:Author>
        <b:NameList>
          <b:Person>
            <b:Last>Fitri</b:Last>
            <b:First>Rosmelia</b:First>
          </b:Person>
        </b:NameList>
      </b:Author>
    </b:Author>
    <b:Title>kontrol diri</b:Title>
    <b:InternetSiteTitle>Pendidikan guru pendidikan anak usia dini</b:InternetSiteTitle>
    <b:Year>2015</b:Year>
    <b:Month>November</b:Month>
    <b:Day>28</b:Day>
    <b:YearAccessed>2017</b:YearAccessed>
    <b:MonthAccessed>Maret</b:MonthAccessed>
    <b:DayAccessed>15</b:DayAccessed>
    <b:URL>http://rosmeliafitri.blogspot.co.id/2015/11/normal-0-false-false-false-en-us-x-none.html</b:URL>
    <b:RefOrder>5</b:RefOrder>
  </b:Source>
  <b:Source>
    <b:Tag>Bim10</b:Tag>
    <b:SourceType>Book</b:SourceType>
    <b:Guid>{0149876F-8238-49E0-B507-741F908B4723}</b:Guid>
    <b:Author>
      <b:Author>
        <b:NameList>
          <b:Person>
            <b:Last>Walgito</b:Last>
            <b:First>Bimo</b:First>
          </b:Person>
        </b:NameList>
      </b:Author>
    </b:Author>
    <b:Title>Pengantar Psikologi Umum</b:Title>
    <b:Year>2010</b:Year>
    <b:City>Yogyakarta</b:City>
    <b:Publisher>CV Andi Offest</b:Publisher>
    <b:RefOrder>6</b:RefOrder>
  </b:Source>
  <b:Source>
    <b:Tag>Des10</b:Tag>
    <b:SourceType>Book</b:SourceType>
    <b:Guid>{0DFCC3A9-46C6-4106-ABED-71FDBB867463}</b:Guid>
    <b:Author>
      <b:Author>
        <b:NameList>
          <b:Person>
            <b:Last>Desmita</b:Last>
          </b:Person>
        </b:NameList>
      </b:Author>
    </b:Author>
    <b:Title>Psikologi Perkembangan</b:Title>
    <b:Year>2010</b:Year>
    <b:City>Bandung</b:City>
    <b:Publisher>PT Remaja Rosdakarya</b:Publisher>
    <b:RefOrder>7</b:RefOrder>
  </b:Source>
  <b:Source>
    <b:Tag>Gun04</b:Tag>
    <b:SourceType>Book</b:SourceType>
    <b:Guid>{AD83D7E1-9BBA-4DD2-BF36-59FD32CA179B}</b:Guid>
    <b:Author>
      <b:Author>
        <b:NameList>
          <b:Person>
            <b:Last>Singgi</b:Last>
            <b:First>Gunarsa</b:First>
          </b:Person>
        </b:NameList>
      </b:Author>
    </b:Author>
    <b:Title>Psikologi perkembangan dari anak sampai usia lanjut</b:Title>
    <b:Year>2004</b:Year>
    <b:City>Jakarta</b:City>
    <b:Publisher>PT BPK Gunung Mulia</b:Publisher>
    <b:RefOrder>8</b:RefOrder>
  </b:Source>
  <b:Source>
    <b:Tag>Apr14</b:Tag>
    <b:SourceType>InternetSite</b:SourceType>
    <b:Guid>{44DB7151-9C74-4E02-BF63-00F893851718}</b:Guid>
    <b:Author>
      <b:Author>
        <b:NameList>
          <b:Person>
            <b:Last>prasetyo</b:Last>
            <b:First>Apri</b:First>
            <b:Middle>dwi</b:Middle>
          </b:Person>
        </b:NameList>
      </b:Author>
    </b:Author>
    <b:Title>makalah masa perkembangan remaja</b:Title>
    <b:InternetSiteTitle>aprileopgsd.wordpress.com</b:InternetSiteTitle>
    <b:Year>2014</b:Year>
    <b:Month>January</b:Month>
    <b:Day>26</b:Day>
    <b:YearAccessed>2017</b:YearAccessed>
    <b:MonthAccessed>Maret</b:MonthAccessed>
    <b:DayAccessed>25</b:DayAccessed>
    <b:URL>https://aprileopgsd.wordpress.com/2014/01/26/makalah-masa-perkembangan-remaja/</b:URL>
    <b:RefOrder>9</b:RefOrder>
  </b:Source>
  <b:Source>
    <b:Tag>Faj12</b:Tag>
    <b:SourceType>InternetSite</b:SourceType>
    <b:Guid>{8AA641C3-EC35-442C-9289-20CB7B7384B7}</b:Guid>
    <b:Author>
      <b:Author>
        <b:NameList>
          <b:Person>
            <b:Last>Nugraha</b:Last>
            <b:First>Fajar</b:First>
            <b:Middle>decsa</b:Middle>
          </b:Person>
        </b:NameList>
      </b:Author>
    </b:Author>
    <b:Title>makalah perkembangan masa remaja awal</b:Title>
    <b:InternetSiteTitle>descaholic</b:InternetSiteTitle>
    <b:Year>2012</b:Year>
    <b:Month>Februari</b:Month>
    <b:Day>9</b:Day>
    <b:YearAccessed>2017</b:YearAccessed>
    <b:MonthAccessed>Maret</b:MonthAccessed>
    <b:DayAccessed>25</b:DayAccessed>
    <b:URL>http://descaholic.blogspot.co.id/2012/02/makalah-perkembangan-masa-remaja.html</b:URL>
    <b:RefOrder>10</b:RefOrder>
  </b:Source>
  <b:Source>
    <b:Tag>Jal03</b:Tag>
    <b:SourceType>Book</b:SourceType>
    <b:Guid>{FA9F72C4-82DD-4811-881D-CD3A8E29E57B}</b:Guid>
    <b:Author>
      <b:Author>
        <b:NameList>
          <b:Person>
            <b:Last>Jalaludin</b:Last>
          </b:Person>
        </b:NameList>
      </b:Author>
    </b:Author>
    <b:Title>Teologi Pendidikan</b:Title>
    <b:Year>2003</b:Year>
    <b:City>Jakarta</b:City>
    <b:Publisher>PT Raja Grafindo Persada</b:Publisher>
    <b:RefOrder>11</b:RefOrder>
  </b:Source>
  <b:Source>
    <b:Tag>Zul09</b:Tag>
    <b:SourceType>Book</b:SourceType>
    <b:Guid>{C9D1F361-6DD0-406C-9AE0-C248DCE9B533}</b:Guid>
    <b:Author>
      <b:Author>
        <b:NameList>
          <b:Person>
            <b:Last>Zulkifli</b:Last>
          </b:Person>
        </b:NameList>
      </b:Author>
    </b:Author>
    <b:Title>Psikologi Perkembangan</b:Title>
    <b:Year>2009</b:Year>
    <b:City>Bandung</b:City>
    <b:Publisher>PT Remaja Rosdakarya Offest</b:Publisher>
    <b:RefOrder>12</b:RefOrder>
  </b:Source>
  <b:Source>
    <b:Tag>MDa15</b:Tag>
    <b:SourceType>Book</b:SourceType>
    <b:Guid>{C03C81B6-83D7-4750-9C3C-69773C2ED825}</b:Guid>
    <b:LCID>id-ID</b:LCID>
    <b:Author>
      <b:Author>
        <b:NameList>
          <b:Person>
            <b:Last>Dalyono</b:Last>
            <b:First>M.</b:First>
          </b:Person>
        </b:NameList>
      </b:Author>
    </b:Author>
    <b:Title>Psikologi Pendidikan</b:Title>
    <b:Year>2015</b:Year>
    <b:City>Jakarta</b:City>
    <b:Publisher>PT Rineka Cipta</b:Publisher>
    <b:RefOrder>13</b:RefOrder>
  </b:Source>
  <b:Source>
    <b:Tag>Placeholder3</b:Tag>
    <b:SourceType>Book</b:SourceType>
    <b:Guid>{3526718B-A15B-4F22-A88C-55C7A5B27B5A}</b:Guid>
    <b:Author>
      <b:Author>
        <b:NameList>
          <b:Person>
            <b:Last>LN</b:Last>
            <b:First>Syamsu</b:First>
            <b:Middle>Yusuf</b:Middle>
          </b:Person>
        </b:NameList>
      </b:Author>
    </b:Author>
    <b:Title>Psikologi Perkembangan Anak dan Remaja</b:Title>
    <b:Year>2012</b:Year>
    <b:City>Bandung</b:City>
    <b:Publisher>PT Remaja Rosdakarya</b:Publisher>
    <b:RefOrder>14</b:RefOrder>
  </b:Source>
  <b:Source>
    <b:Tag>Mul11</b:Tag>
    <b:SourceType>Book</b:SourceType>
    <b:Guid>{56AB2D67-187A-4921-955D-9725E5BA2C9B}</b:Guid>
    <b:Author>
      <b:Author>
        <b:NameList>
          <b:Person>
            <b:Last>Damopolii</b:Last>
            <b:First>Muljono</b:First>
          </b:Person>
        </b:NameList>
      </b:Author>
    </b:Author>
    <b:Title>Pesantren Modern IMMIM Pencetak muslim modern</b:Title>
    <b:Year>2011</b:Year>
    <b:City>Jakarta</b:City>
    <b:Publisher>PT RAJAGRAFINDO PERSADA</b:Publisher>
    <b:RefOrder>15</b:RefOrder>
  </b:Source>
  <b:Source>
    <b:Tag>Zam15</b:Tag>
    <b:SourceType>Book</b:SourceType>
    <b:Guid>{C0D3250A-1C83-467D-A698-4222BC573099}</b:Guid>
    <b:Author>
      <b:Author>
        <b:NameList>
          <b:Person>
            <b:Last>Dhofier</b:Last>
            <b:First>Zamakhsyari</b:First>
          </b:Person>
        </b:NameList>
      </b:Author>
    </b:Author>
    <b:Title>Tradisi Pesantren </b:Title>
    <b:Year>2015</b:Year>
    <b:City>Jakarta</b:City>
    <b:Publisher>LP3ES</b:Publisher>
    <b:RefOrder>16</b:RefOrder>
  </b:Source>
  <b:Source>
    <b:Tag>Isk14</b:Tag>
    <b:SourceType>Book</b:SourceType>
    <b:Guid>{0445E599-1026-4F62-AB1A-AB4532DAC1D1}</b:Guid>
    <b:Author>
      <b:Author>
        <b:NameList>
          <b:Person>
            <b:Last>Zubaidah</b:Last>
            <b:First>Iskandar</b:First>
            <b:Middle>Engku dan Siti</b:Middle>
          </b:Person>
        </b:NameList>
      </b:Author>
    </b:Author>
    <b:Title>Sejarah Pendidikan islami</b:Title>
    <b:Year>2014</b:Year>
    <b:City>Bandung</b:City>
    <b:Publisher>PT Remaja Rosdakarya</b:Publisher>
    <b:RefOrder>17</b:RefOrder>
  </b:Source>
  <b:Source>
    <b:Tag>Naf07</b:Tag>
    <b:SourceType>Book</b:SourceType>
    <b:Guid>{25D0D428-95E0-4DC2-AC28-D38C4FAB09CF}</b:Guid>
    <b:Author>
      <b:Author>
        <b:NameList>
          <b:Person>
            <b:Last>Nafi'</b:Last>
            <b:First>M.</b:First>
            <b:Middle>Dian</b:Middle>
          </b:Person>
        </b:NameList>
      </b:Author>
    </b:Author>
    <b:Title>Praksis Pembelajaran Pesantren</b:Title>
    <b:Year>2007</b:Year>
    <b:City>Yogyakarta</b:City>
    <b:Publisher>Instite for training and development (ITD)</b:Publisher>
    <b:RefOrder>18</b:RefOrder>
  </b:Source>
  <b:Source>
    <b:Tag>End05</b:Tag>
    <b:SourceType>Book</b:SourceType>
    <b:Guid>{1C87E991-95FE-490B-BE78-5F136CFF6CCA}</b:Guid>
    <b:Author>
      <b:Author>
        <b:NameList>
          <b:Person>
            <b:Last>Mujahidin</b:Last>
            <b:First>Endin</b:First>
          </b:Person>
        </b:NameList>
      </b:Author>
    </b:Author>
    <b:Title>Pesantren Kilat Alternatif Penddiikan Agama di luar Sekolah</b:Title>
    <b:Year>2005</b:Year>
    <b:City>Jakarta</b:City>
    <b:Publisher>PUSTAKA AL-KAUTSAR</b:Publisher>
    <b:RefOrder>19</b:RefOrder>
  </b:Source>
  <b:Source>
    <b:Tag>Muh10</b:Tag>
    <b:SourceType>InternetSite</b:SourceType>
    <b:Guid>{255AB542-16DB-441B-BEBD-CB394471D3D4}</b:Guid>
    <b:Author>
      <b:Author>
        <b:NameList>
          <b:Person>
            <b:Last>Fari</b:Last>
            <b:First>Muhammad</b:First>
            <b:Middle>Rusly Nin</b:Middle>
          </b:Person>
        </b:NameList>
      </b:Author>
    </b:Author>
    <b:Title>Tujuan dan Fungsi dan pondok pesantren</b:Title>
    <b:InternetSiteTitle>Indonesia Education</b:InternetSiteTitle>
    <b:Year>2010</b:Year>
    <b:Month>July</b:Month>
    <b:Day>22</b:Day>
    <b:YearAccessed>2017</b:YearAccessed>
    <b:MonthAccessed>Maret</b:MonthAccessed>
    <b:DayAccessed>25</b:DayAccessed>
    <b:URL>http://ruslyboyan.blogspot.co.id/2010/07/tujuan-dan-fungsi-pondok-pesantren.html</b:URL>
    <b:RefOrder>20</b:RefOrder>
  </b:Source>
  <b:Source>
    <b:Tag>VWi14</b:Tag>
    <b:SourceType>Book</b:SourceType>
    <b:Guid>{A8944A77-9187-4879-823E-5A213383898A}</b:Guid>
    <b:Author>
      <b:Author>
        <b:NameList>
          <b:Person>
            <b:Last>Sujarweni</b:Last>
            <b:First>V.</b:First>
            <b:Middle>Wiratna</b:Middle>
          </b:Person>
        </b:NameList>
      </b:Author>
    </b:Author>
    <b:Title>Metodologi Penelitian</b:Title>
    <b:Year>2014</b:Year>
    <b:City> Yogyakarta</b:City>
    <b:Publisher>PUSTAKABARUPRESS</b:Publisher>
    <b:RefOrder>1</b:RefOrder>
  </b:Source>
  <b:Source>
    <b:Tag>Ago07</b:Tag>
    <b:SourceType>Book</b:SourceType>
    <b:Guid>{7E2B7090-284F-46D0-A00C-03FB17CB40AA}</b:Guid>
    <b:Author>
      <b:Author>
        <b:NameList>
          <b:Person>
            <b:Last>Dariyo</b:Last>
            <b:First>Agoes</b:First>
          </b:Person>
        </b:NameList>
      </b:Author>
    </b:Author>
    <b:Title>Psikologi perkembangan anak tiga tahun pertama</b:Title>
    <b:Year>2007</b:Year>
    <b:City>Bandung</b:City>
    <b:Publisher>Refika Aditama</b:Publisher>
    <b:RefOrder>5</b:RefOrder>
  </b:Source>
  <b:Source>
    <b:Tag>Yus13</b:Tag>
    <b:SourceType>InternetSite</b:SourceType>
    <b:Guid>{9BC4CF49-5918-4C5F-ADA4-598C3CD67310}</b:Guid>
    <b:Author>
      <b:Author>
        <b:NameList>
          <b:Person>
            <b:Last>Yusuf</b:Last>
          </b:Person>
        </b:NameList>
      </b:Author>
    </b:Author>
    <b:Title>Pengendalian diri</b:Title>
    <b:Year>2013</b:Year>
    <b:InternetSiteTitle>Garasi Keabadian</b:InternetSiteTitle>
    <b:Month>Maret</b:Month>
    <b:Day>15</b:Day>
    <b:YearAccessed>2017</b:YearAccessed>
    <b:MonthAccessed>July</b:MonthAccessed>
    <b:DayAccessed>13</b:DayAccessed>
    <b:URL>http://garasikeabadian.blogspot.co.id/2013/03/pengendalian-diri-self-control.html</b:URL>
    <b:RefOrder>7</b:RefOrder>
  </b:Source>
  <b:Source>
    <b:Tag>Aul13</b:Tag>
    <b:SourceType>JournalArticle</b:SourceType>
    <b:Guid>{B4DE93E1-F7A4-4109-A2B3-2E9F6E80EA48}</b:Guid>
    <b:Title>Penanaman Disiplin Pada Anak Usia Dini</b:Title>
    <b:Year>2013</b:Year>
    <b:Author>
      <b:Author>
        <b:NameList>
          <b:Person>
            <b:Last>Nisak</b:Last>
            <b:First>Aulina</b:First>
            <b:Middle>Choeru</b:Middle>
          </b:Person>
        </b:NameList>
      </b:Author>
    </b:Author>
    <b:Pages>36-39</b:Pages>
    <b:City>Medan</b:City>
    <b:JournalName>Pedagogia</b:JournalName>
    <b:RefOrder>1</b:RefOrder>
  </b:Source>
  <b:Source>
    <b:Tag>Bac05</b:Tag>
    <b:SourceType>BookSection</b:SourceType>
    <b:Guid>{4ED7F35F-E6CB-46D0-A09E-8F9C9AC58399}</b:Guid>
    <b:Author>
      <b:Author>
        <b:NameList>
          <b:Person>
            <b:Last>Bachri</b:Last>
            <b:First>Bachtiar</b:First>
            <b:Middle>Syaiful</b:Middle>
          </b:Person>
        </b:NameList>
      </b:Author>
    </b:Author>
    <b:Title>Pengembangan Kegiatan Bercerita Di Taman Kanak-kanak dan Teknik Dan Proosedurnya</b:Title>
    <b:Year>2005</b:Year>
    <b:City>Jakarta</b:City>
    <b:Publisher>Depdiknas</b:Publisher>
    <b:RefOrder>2</b:RefOrder>
  </b:Source>
  <b:Source>
    <b:Tag>Sla05</b:Tag>
    <b:SourceType>BookSection</b:SourceType>
    <b:Guid>{9E599E07-6C49-40A0-B4F4-ECC3A4B6349D}</b:Guid>
    <b:Author>
      <b:Author>
        <b:NameList>
          <b:Person>
            <b:Last>Suryanto</b:Last>
            <b:First>Slamet</b:First>
          </b:Person>
        </b:NameList>
      </b:Author>
    </b:Author>
    <b:Title>Dasar-dasar Pendidikan Anak Usia Dini</b:Title>
    <b:Year>2005</b:Year>
    <b:City>Yogyakarta</b:City>
    <b:Publisher>Ikayat Publishing</b:Publisher>
    <b:RefOrder>3</b:RefOrder>
  </b:Source>
  <b:Source>
    <b:Tag>Abd02</b:Tag>
    <b:SourceType>BookSection</b:SourceType>
    <b:Guid>{1DDFD91C-E043-4CA8-98FA-0E847EA9E5CC}</b:Guid>
    <b:Author>
      <b:Author>
        <b:NameList>
          <b:Person>
            <b:Last>Ahyani</b:Last>
            <b:First>Abdul</b:First>
            <b:Middle>Aziz</b:Middle>
          </b:Person>
        </b:NameList>
      </b:Author>
    </b:Author>
    <b:Title>Psikologi Agama Kepribadian Muslim Pancasila</b:Title>
    <b:Year>2002</b:Year>
    <b:City>Bandung</b:City>
    <b:Publisher>Sinar Baru Algesindo</b:Publisher>
    <b:RefOrder>4</b:RefOrder>
  </b:Source>
  <b:Source>
    <b:Tag>Des14</b:Tag>
    <b:SourceType>BookSection</b:SourceType>
    <b:Guid>{34EA1B96-3CF0-41FB-8EAE-095ECE22C0A4}</b:Guid>
    <b:Author>
      <b:Author>
        <b:NameList>
          <b:Person>
            <b:Last>Hasriana</b:Last>
            <b:First>Desti</b:First>
          </b:Person>
        </b:NameList>
      </b:Author>
    </b:Author>
    <b:Title>Meningkatka Kedisiplinan Melalui Metode Bercerita Pada Kelompok Bermain Di PAUD Amanah Kota Lubuklinggau</b:Title>
    <b:Year>2014</b:Year>
    <b:City>Bengkulu</b:City>
    <b:Publisher>Universitas Bengkulu</b:Publisher>
    <b:RefOrder>5</b:RefOrder>
  </b:Source>
  <b:Source>
    <b:Tag>Sug141</b:Tag>
    <b:SourceType>BookSection</b:SourceType>
    <b:Guid>{AFC5C67B-9E43-4DED-9673-AEF98610900A}</b:Guid>
    <b:Author>
      <b:Author>
        <b:NameList>
          <b:Person>
            <b:Last>Sugiyono</b:Last>
          </b:Person>
        </b:NameList>
      </b:Author>
    </b:Author>
    <b:Title>Metode Penelitian Pendidikan Pendekatan Kuantitatif dan Kualitatif, dan R&amp;D</b:Title>
    <b:Year>2014</b:Year>
    <b:City>Bandung</b:City>
    <b:Publisher>Alfabeta</b:Publisher>
    <b:RefOrder>6</b:RefOrder>
  </b:Source>
  <b:Source>
    <b:Tag>Muh131</b:Tag>
    <b:SourceType>BookSection</b:SourceType>
    <b:Guid>{47C24DB2-39A0-4C05-ABCB-F8AB4C0E4673}</b:Guid>
    <b:Author>
      <b:Author>
        <b:NameList>
          <b:Person>
            <b:Last>Nazir</b:Last>
            <b:First>Muhammad</b:First>
          </b:Person>
        </b:NameList>
      </b:Author>
    </b:Author>
    <b:Title>Metode Penelitian</b:Title>
    <b:Year>2013</b:Year>
    <b:City>Jakarta</b:City>
    <b:Publisher>Ghalia Indonesia</b:Publisher>
    <b:RefOrder>7</b:RefOrder>
  </b:Source>
  <b:Source>
    <b:Tag>Kem22</b:Tag>
    <b:SourceType>InternetSite</b:SourceType>
    <b:Guid>{CA7B91C2-D64A-4BF0-B03E-21B1C90585C0}</b:Guid>
    <b:Author>
      <b:Author>
        <b:NameList>
          <b:Person>
            <b:Last>Agama</b:Last>
            <b:First>Kementrian</b:First>
          </b:Person>
        </b:NameList>
      </b:Author>
    </b:Author>
    <b:Title>Qur'an Kemenag</b:Title>
    <b:Year>2022</b:Year>
    <b:Month>Januari</b:Month>
    <b:URL>https://quran.kemenag.go.id/sura/4 </b:URL>
    <b:RefOrder>8</b:RefOrder>
  </b:Source>
  <b:Source>
    <b:Tag>Mag21</b:Tag>
    <b:SourceType>InternetSite</b:SourceType>
    <b:Guid>{A25F918A-1102-4CAE-BC11-C47EEF9D1E7F}</b:Guid>
    <b:Title>Empat Keadaan Perempuan Boleh Keluar Rumah dalam Syariat Islam</b:Title>
    <b:Year>2021</b:Year>
    <b:InternetSiteTitle>Bincang Muslimah</b:InternetSiteTitle>
    <b:Month>Maret</b:Month>
    <b:Day>Minggu</b:Day>
    <b:URL>https://bincangmuslimah.com/kajian/empat-keadaan-perempuan-boleh-keluar-rumah-dalam-syariat-islam-34601/</b:URL>
    <b:Author>
      <b:Author>
        <b:NameList>
          <b:Person>
            <b:Last>Maghfiro</b:Last>
            <b:First>Neneng</b:First>
          </b:Person>
        </b:NameList>
      </b:Author>
    </b:Author>
    <b:RefOrder>4</b:RefOrder>
  </b:Source>
  <b:Source>
    <b:Tag>Bah02</b:Tag>
    <b:SourceType>BookSection</b:SourceType>
    <b:Guid>{FFF9808C-9F41-4EBE-9BE7-EAF09CEB7E76}</b:Guid>
    <b:Author>
      <b:Author>
        <b:NameList>
          <b:Person>
            <b:Last>Bahasa</b:Last>
            <b:First>Pusat</b:First>
            <b:Middle>Pembinaan</b:Middle>
          </b:Person>
        </b:NameList>
      </b:Author>
      <b:BookAuthor>
        <b:NameList>
          <b:Person>
            <b:Last>Bahasa</b:Last>
            <b:First>Pusat</b:First>
            <b:Middle>Pembinaan</b:Middle>
          </b:Person>
        </b:NameList>
      </b:BookAuthor>
    </b:Author>
    <b:Title>KBBI</b:Title>
    <b:Year>2002</b:Year>
    <b:BookTitle>KBII</b:BookTitle>
    <b:Pages>382</b:Pages>
    <b:City>Jakarta</b:City>
    <b:Publisher>Balai Pustaka</b:Publisher>
    <b:RefOrder>5</b:RefOrder>
  </b:Source>
  <b:Source>
    <b:Tag>Dep02</b:Tag>
    <b:SourceType>BookSection</b:SourceType>
    <b:Guid>{604F79AC-2259-4A49-A5A5-B76B428DC6EE}</b:Guid>
    <b:Author>
      <b:Author>
        <b:NameList>
          <b:Person>
            <b:Last>Depdikbud</b:Last>
          </b:Person>
        </b:NameList>
      </b:Author>
    </b:Author>
    <b:Title>Kamus Besar Bahasa Indonesia</b:Title>
    <b:BookTitle>KBBI</b:BookTitle>
    <b:Year>2002</b:Year>
    <b:Pages>10250</b:Pages>
    <b:City>Jakarta</b:City>
    <b:Publisher>Balai Pustaka</b:Publisher>
    <b:RefOrder>1</b:RefOrder>
  </b:Source>
  <b:Source>
    <b:Tag>Muh82</b:Tag>
    <b:SourceType>BookSection</b:SourceType>
    <b:Guid>{7C96C899-21D6-42FB-A33F-6BBAE4BEA86A}</b:Guid>
    <b:Title>'AwfAl-Ahzar FI Alf'Am</b:Title>
    <b:BookTitle>'AwfAl-Ahzar FI ALF'Am</b:BookTitle>
    <b:Year>1982</b:Year>
    <b:Pages>8</b:Pages>
    <b:City>Kairo,Mesir</b:City>
    <b:Publisher>Silsilat Al-Buhuts Al-islamiyah</b:Publisher>
    <b:Author>
      <b:Author>
        <b:NameList>
          <b:Person>
            <b:Last>Muhammad</b:Last>
            <b:First>Ahmad</b:First>
          </b:Person>
        </b:NameList>
      </b:Author>
      <b:BookAuthor>
        <b:NameList>
          <b:Person>
            <b:Last>Muhammad</b:Last>
            <b:First>Ahmad</b:First>
          </b:Person>
        </b:NameList>
      </b:BookAuthor>
    </b:Author>
    <b:RefOrder>2</b:RefOrder>
  </b:Source>
  <b:Source>
    <b:Tag>Sye11</b:Tag>
    <b:SourceType>BookSection</b:SourceType>
    <b:Guid>{57A056ED-803B-49CD-A534-C6C4E4ADBBEB}</b:Guid>
    <b:Author>
      <b:Author>
        <b:NameList>
          <b:Person>
            <b:Last>Sya'rawi</b:Last>
            <b:First>Syeikh</b:First>
            <b:Middle>Mutawalli</b:Middle>
          </b:Person>
        </b:NameList>
      </b:Author>
      <b:BookAuthor>
        <b:NameList>
          <b:Person>
            <b:Last>Sya'rawi</b:Last>
            <b:First>Syeikh</b:First>
            <b:Middle>Mutawalli</b:Middle>
          </b:Person>
        </b:NameList>
      </b:BookAuthor>
    </b:Author>
    <b:Title>Tafsir Sya'rawi Akhbar Al-Yaum, Kairo</b:Title>
    <b:BookTitle>Tafsir Sya'rawi </b:BookTitle>
    <b:Year>2011</b:Year>
    <b:Pages>809</b:Pages>
    <b:City>Jakarta Timur</b:City>
    <b:Publisher>Duta Azhar</b:Publisher>
    <b:RefOrder>3</b:RefOrder>
  </b:Source>
  <b:Source>
    <b:Tag>Suk18</b:Tag>
    <b:SourceType>JournalArticle</b:SourceType>
    <b:Guid>{3BD59CC5-8097-4ADC-AC5A-9DE9D45DD139}</b:Guid>
    <b:Author>
      <b:Author>
        <b:NameList>
          <b:Person>
            <b:Last>Sukarta</b:Last>
          </b:Person>
        </b:NameList>
      </b:Author>
    </b:Author>
    <b:Title>Internalisasi Nilai-Nilai Dakwah dalam Pembelajaran Al Islam di Universitas Muhammadiyah Mataram</b:Title>
    <b:JournalName>Al Ilam: jurnal Komunikasi dan Penyiaran Islam</b:JournalName>
    <b:Year>2018</b:Year>
    <b:Pages>30-38</b:Pages>
    <b:RefOrder>1</b:RefOrder>
  </b:Source>
  <b:Source>
    <b:Tag>Lat18</b:Tag>
    <b:SourceType>Book</b:SourceType>
    <b:Guid>{EE6BEF63-BEF7-4F3B-AE45-2F4C7857F1AB}</b:Guid>
    <b:Author>
      <b:Author>
        <b:NameList>
          <b:Person>
            <b:Last>Astuti</b:Last>
            <b:First>Latifah</b:First>
            <b:Middle>Nur Ahyani dan Dwi</b:Middle>
          </b:Person>
        </b:NameList>
      </b:Author>
    </b:Author>
    <b:Title>Buku Ajar Psikologi Perkembangan Anak dan Remaja</b:Title>
    <b:Year>2018</b:Year>
    <b:City>Kudus</b:City>
    <b:Publisher>Universitas Muria Kudus</b:Publisher>
    <b:RefOrder>5</b:RefOrder>
  </b:Source>
  <b:Source>
    <b:Tag>Des15</b:Tag>
    <b:SourceType>JournalArticle</b:SourceType>
    <b:Guid>{EE460042-3DBF-4753-9627-417989CB02B7}</b:Guid>
    <b:Author>
      <b:Author>
        <b:NameList>
          <b:Person>
            <b:Last>Novianti</b:Last>
            <b:First>Desti</b:First>
            <b:Middle>Ayu</b:Middle>
          </b:Person>
        </b:NameList>
      </b:Author>
    </b:Author>
    <b:Title>Pengembangan Media Akuntansi  Aset Tetap Berbasis Pendekatan Saintifik Sebagai Pendukung Implementasi k-13 di SMK 02 Buduran</b:Title>
    <b:JournalName>Pendidikan</b:JournalName>
    <b:Year>2015</b:Year>
    <b:Pages>4</b:Pages>
    <b:RefOrder>46</b:RefOrder>
  </b:Source>
  <b:Source>
    <b:Tag>Nas98</b:Tag>
    <b:SourceType>Book</b:SourceType>
    <b:Guid>{68420BCB-F60E-4E7B-9B6D-F945C28C3698}</b:Guid>
    <b:Title>Anwar al-Tanzil wa Asrar al-Ta‘wil</b:Title>
    <b:Year>1998</b:Year>
    <b:Author>
      <b:Author>
        <b:NameList>
          <b:Person>
            <b:Last>al-Shafi’i</b:Last>
            <b:First>Nasir</b:First>
            <b:Middle>al-Din ’Abd al-Khayr ’Abdulah bin ‘Umar bin Muhammad bin ’Ali al-Baydhawi</b:Middle>
          </b:Person>
        </b:NameList>
      </b:Author>
    </b:Author>
    <b:City>Beirut</b:City>
    <b:Publisher>Dar Ihya al-Turath al-'Arabi</b:Publisher>
    <b:RefOrder>1</b:RefOrder>
  </b:Source>
  <b:Source>
    <b:Tag>ARo14</b:Tag>
    <b:SourceType>Book</b:SourceType>
    <b:Guid>{B15BE5E0-AA59-441E-9BE2-E1D965AF8F8C}</b:Guid>
    <b:Title>Studi Kitab Tafsir</b:Title>
    <b:Year>2014</b:Year>
    <b:Author>
      <b:Author>
        <b:NameList>
          <b:Person>
            <b:Last>(Ed)</b:Last>
            <b:First>A.</b:First>
            <b:Middle>Rofiq</b:Middle>
          </b:Person>
        </b:NameList>
      </b:Author>
    </b:Author>
    <b:City>Yogyakarta</b:City>
    <b:Publisher>Teras</b:Publisher>
    <b:RefOrder>2</b:RefOrder>
  </b:Source>
  <b:Source>
    <b:Tag>Muh76</b:Tag>
    <b:SourceType>Book</b:SourceType>
    <b:Guid>{38BFC543-37BA-4416-B49A-D57B09ADFDA6}</b:Guid>
    <b:Author>
      <b:Author>
        <b:NameList>
          <b:Person>
            <b:Last>al-Zahabi</b:Last>
            <b:First>Muhammad</b:First>
            <b:Middle>al-Husayn</b:Middle>
          </b:Person>
        </b:NameList>
      </b:Author>
    </b:Author>
    <b:Title>Al-Tafsir wa al-Mufassirun</b:Title>
    <b:Year>1976</b:Year>
    <b:City>Beirut</b:City>
    <b:Publisher>Dar al-Fikr</b:Publisher>
    <b:RefOrder>3</b:RefOrder>
  </b:Source>
  <b:Source>
    <b:Tag>MQu13</b:Tag>
    <b:SourceType>Book</b:SourceType>
    <b:Guid>{10393387-E287-4C2B-AC3D-FA29B753E924}</b:Guid>
    <b:Author>
      <b:Author>
        <b:NameList>
          <b:Person>
            <b:Last>Shihab</b:Last>
            <b:First>M</b:First>
            <b:Middle>Quraish</b:Middle>
          </b:Person>
        </b:NameList>
      </b:Author>
    </b:Author>
    <b:Title>Kaidah Tafsir</b:Title>
    <b:Year>2013</b:Year>
    <b:City>Jakarta</b:City>
    <b:Publisher>Lentera Hati</b:Publisher>
    <b:RefOrder>4</b:RefOrder>
  </b:Source>
  <b:Source>
    <b:Tag>Abd90</b:Tag>
    <b:SourceType>Book</b:SourceType>
    <b:Guid>{74E5FB33-64B2-4240-BCD7-D5EC366CDD08}</b:Guid>
    <b:Author>
      <b:Author>
        <b:NameList>
          <b:Person>
            <b:Last>HA</b:Last>
            <b:First>Abdul</b:First>
            <b:Middle>Jalal</b:Middle>
          </b:Person>
        </b:NameList>
      </b:Author>
    </b:Author>
    <b:Title>Urgensi Tafsir al-Maudlu'i pada Masa Kini</b:Title>
    <b:Year>1990</b:Year>
    <b:City>Jakarta</b:City>
    <b:Publisher>Kalam Mulia</b:Publisher>
    <b:RefOrder>5</b:RefOrder>
  </b:Source>
  <b:Source>
    <b:Tag>Ham82</b:Tag>
    <b:SourceType>Book</b:SourceType>
    <b:Guid>{57379997-441A-4F77-9F1B-4F56F65ED325}</b:Guid>
    <b:Author>
      <b:Author>
        <b:NameList>
          <b:Person>
            <b:Last>Hamka</b:Last>
          </b:Person>
        </b:NameList>
      </b:Author>
    </b:Author>
    <b:Title>Tafsir al-Azhar</b:Title>
    <b:Year>1982</b:Year>
    <b:City>Jakarta</b:City>
    <b:Publisher>Pustaka Panjimas</b:Publisher>
    <b:RefOrder>6</b:RefOrder>
  </b:Source>
  <b:Source>
    <b:Tag>Ust07</b:Tag>
    <b:SourceType>JournalArticle</b:SourceType>
    <b:Guid>{B79B128F-4B28-411F-998B-8AC9B173A8B7}</b:Guid>
    <b:Title>Hubungan Antar Agama dalam Wacana ilmiah: Persoalan yang Tak Terjawab</b:Title>
    <b:Year>2007</b:Year>
    <b:Author>
      <b:Author>
        <b:NameList>
          <b:Person>
            <b:Last>Hamzah</b:Last>
            <b:First>Ustadi</b:First>
          </b:Person>
        </b:NameList>
      </b:Author>
    </b:Author>
    <b:JournalName>Esensia</b:JournalName>
    <b:Pages>24</b:Pages>
    <b:RefOrder>7</b:RefOrder>
  </b:Source>
  <b:Source>
    <b:Tag>Dep08</b:Tag>
    <b:SourceType>Book</b:SourceType>
    <b:Guid>{ED28D3C8-7BAC-4A29-B1B2-86B00084EF0E}</b:Guid>
    <b:Title>Kamus Besar Bahasa Indonesia Pusat Bahasa</b:Title>
    <b:Year>2008</b:Year>
    <b:City>Jakarta</b:City>
    <b:Publisher>Gramedia</b:Publisher>
    <b:Author>
      <b:Author>
        <b:NameList>
          <b:Person>
            <b:Last>Nasional</b:Last>
            <b:First>Departemen</b:First>
            <b:Middle>Pendidikan</b:Middle>
          </b:Person>
        </b:NameList>
      </b:Author>
    </b:Author>
    <b:RefOrder>8</b:RefOrder>
  </b:Source>
  <b:Source>
    <b:Tag>Ali12</b:Tag>
    <b:SourceType>JournalArticle</b:SourceType>
    <b:Guid>{9AB013B8-FE0A-4982-9CDC-2EC8BB535601}</b:Guid>
    <b:Title>Refleksi Filosofis atas Teologi Islam Mengenai Lingkungan dan Pelestariannya</b:Title>
    <b:Year>2012</b:Year>
    <b:Author>
      <b:Author>
        <b:NameList>
          <b:Person>
            <b:Last>Roswantoro</b:Last>
            <b:First>Alim</b:First>
          </b:Person>
        </b:NameList>
      </b:Author>
    </b:Author>
    <b:JournalName>Al-Tahrir</b:JournalName>
    <b:Pages>223</b:Pages>
    <b:RefOrder>9</b:RefOrder>
  </b:Source>
  <b:Source>
    <b:Tag>Placeholder4</b:Tag>
    <b:SourceType>Book</b:SourceType>
    <b:Guid>{DCDBCE3F-B33F-42B0-B2FB-937EDB0F32F8}</b:Guid>
    <b:Title>Ekologi Berwawasan Gender dalam Perspektifal-Qur'an</b:Title>
    <b:Year>2014</b:Year>
    <b:Author>
      <b:Author>
        <b:NameList>
          <b:Person>
            <b:Last>Febriani</b:Last>
            <b:First>Nur</b:First>
            <b:Middle>Afiyah</b:Middle>
          </b:Person>
        </b:NameList>
      </b:Author>
    </b:Author>
    <b:City>Bandung</b:City>
    <b:Publisher>Mizan Pustaka</b:Publisher>
    <b:RefOrder>10</b:RefOrder>
  </b:Source>
  <b:Source>
    <b:Tag>Soe74</b:Tag>
    <b:SourceType>Book</b:SourceType>
    <b:Guid>{F5BD8B0B-C6C9-4438-9576-F15956D87146}</b:Guid>
    <b:Title>Hanya Satu Bumi : Perawatan dan Pemeliharaan Sebuah Planit Kecil</b:Title>
    <b:Year>1974</b:Year>
    <b:City>Jakarta</b:City>
    <b:Publisher>Gramedia</b:Publisher>
    <b:Author>
      <b:Author>
        <b:NameList>
          <b:Person>
            <b:Last>Soemarwoto</b:Last>
            <b:First>Otto</b:First>
          </b:Person>
        </b:NameList>
      </b:Author>
    </b:Author>
    <b:RefOrder>11</b:RefOrder>
  </b:Source>
  <b:Source>
    <b:Tag>Ima12</b:Tag>
    <b:SourceType>JournalArticle</b:SourceType>
    <b:Guid>{23104799-78C0-4967-A303-867AF890E5BD}</b:Guid>
    <b:Title>Memposisikan Perenungan Filsafat Tentang Relasi Alam dan Tuhan dalam Bingkai Paradigma Sains Modern</b:Title>
    <b:Year>2012</b:Year>
    <b:Author>
      <b:Author>
        <b:NameList>
          <b:Person>
            <b:Last>Jailani</b:Last>
            <b:First>Imam</b:First>
            <b:Middle>Amrusi</b:Middle>
          </b:Person>
        </b:NameList>
      </b:Author>
    </b:Author>
    <b:JournalName>Al-Tahrir</b:JournalName>
    <b:Pages>242</b:Pages>
    <b:RefOrder>12</b:RefOrder>
  </b:Source>
  <b:Source>
    <b:Tag>Sey94</b:Tag>
    <b:SourceType>Book</b:SourceType>
    <b:Guid>{E087038A-078A-411B-AACD-A5D13770A318}</b:Guid>
    <b:Title>Menjelajah Dunia Modern</b:Title>
    <b:Year>1994</b:Year>
    <b:Author>
      <b:Author>
        <b:NameList>
          <b:Person>
            <b:Last>Nasr</b:Last>
            <b:First>Seyyed</b:First>
            <b:Middle>Hossein</b:Middle>
          </b:Person>
        </b:NameList>
      </b:Author>
    </b:Author>
    <b:City>Bandung</b:City>
    <b:Publisher>Mizan</b:Publisher>
    <b:RefOrder>13</b:RefOrder>
  </b:Source>
  <b:Source>
    <b:Tag>Ali82</b:Tag>
    <b:SourceType>Book</b:SourceType>
    <b:Guid>{80E2BBBA-7E9B-4AE9-8F81-D4E47EBE1654}</b:Guid>
    <b:Author>
      <b:Author>
        <b:NameList>
          <b:Person>
            <b:Last>Shariati</b:Last>
            <b:First>Ali</b:First>
          </b:Person>
        </b:NameList>
      </b:Author>
    </b:Author>
    <b:Title>Tugas Cendekiawan Muslim</b:Title>
    <b:Year>1982</b:Year>
    <b:City>Jakarta </b:City>
    <b:Publisher>Rajawali</b:Publisher>
    <b:RefOrder>14</b:RefOrder>
  </b:Source>
  <b:Source>
    <b:Tag>Dew97</b:Tag>
    <b:SourceType>Book</b:SourceType>
    <b:Guid>{566D5521-71F3-42D6-ABF5-B12A2CAECED3}</b:Guid>
    <b:Author>
      <b:Author>
        <b:NameList>
          <b:Person>
            <b:Last>Islam</b:Last>
            <b:First>Dewan</b:First>
            <b:Middle>Redaksi Ensiklopedi</b:Middle>
          </b:Person>
        </b:NameList>
      </b:Author>
    </b:Author>
    <b:Title>Ensiklopedi Islam</b:Title>
    <b:Year>1997</b:Year>
    <b:City>Jakarta</b:City>
    <b:Publisher>Ichtiar Baru Van Hoeve</b:Publisher>
    <b:RefOrder>15</b:RefOrder>
  </b:Source>
  <b:Source>
    <b:Tag>Qad97</b:Tag>
    <b:SourceType>Book</b:SourceType>
    <b:Guid>{F051CD33-8FF3-49D1-8055-F0A67D64A68F}</b:Guid>
    <b:Author>
      <b:Author>
        <b:NameList>
          <b:Person>
            <b:Last>Ahmad</b:Last>
            <b:First>Qadhi</b:First>
            <b:Middle>Syihab al-Din</b:Middle>
          </b:Person>
        </b:NameList>
      </b:Author>
    </b:Author>
    <b:Title>, Hasyiyah al-Syihad ala Tafsir al-Baidhawi</b:Title>
    <b:Year>1997</b:Year>
    <b:City>Beirut</b:City>
    <b:Publisher>Dar al-Kitab</b:Publisher>
    <b:RefOrder>16</b:RefOrder>
  </b:Source>
  <b:Source>
    <b:Tag>Elm22</b:Tag>
    <b:SourceType>JournalArticle</b:SourceType>
    <b:Guid>{A56CE547-98A8-4349-A155-0CE9149BDD8E}</b:Guid>
    <b:Title>TELAAH KITAB TAFSIR BERCORAK LUGHAWI DI ABAD PERTENGAHAN (Studi komparasi antara tafsir Anwar at-Tanzil wa Asrar at-Ta'wil fi at-Tafsir dan al-Bahr al-Muhit)</b:Title>
    <b:Year>2022</b:Year>
    <b:Author>
      <b:Author>
        <b:NameList>
          <b:Person>
            <b:Last>Haq</b:Last>
            <b:First>Elmia</b:First>
            <b:Middle>Zharchen</b:Middle>
          </b:Person>
        </b:NameList>
      </b:Author>
    </b:Author>
    <b:JournalName>Al Muhafidz</b:JournalName>
    <b:Pages>51</b:Pages>
    <b:RefOrder>17</b:RefOrder>
  </b:Source>
  <b:Source>
    <b:Tag>Nur18</b:Tag>
    <b:SourceType>JournalArticle</b:SourceType>
    <b:Guid>{FC78B54D-A6B8-4FD0-A517-96D8808D3EB3}</b:Guid>
    <b:Author>
      <b:Author>
        <b:NameList>
          <b:Person>
            <b:Last>Rofiq</b:Last>
            <b:First>Nur</b:First>
          </b:Person>
        </b:NameList>
      </b:Author>
    </b:Author>
    <b:Title>Kerusakan di Bumi Dalam Alquran: Kajian Tafsir Tematik dalam Tafsir Anwar al-Tanzil wa Asrar </b:Title>
    <b:JournalName>Diya al-Afkar</b:JournalName>
    <b:Year>2018</b:Year>
    <b:Pages>176</b:Pages>
    <b:RefOrder>18</b:RefOrder>
  </b:Source>
  <b:Source>
    <b:Tag>Naq13</b:Tag>
    <b:SourceType>Book</b:SourceType>
    <b:Guid>{7C96EDB0-FC63-451B-8F59-14111D0AFF6A}</b:Guid>
    <b:Author>
      <b:Author>
        <b:NameList>
          <b:Person>
            <b:Last>Mukhtar</b:Last>
            <b:First>Naqiyah</b:First>
          </b:Person>
        </b:NameList>
      </b:Author>
    </b:Author>
    <b:Title>Ulumul Qur'an</b:Title>
    <b:Year>2013</b:Year>
    <b:City>Purwokerto</b:City>
    <b:Publisher>STAIN PRESS</b:Publisher>
    <b:RefOrder>1</b:RefOrder>
  </b:Source>
  <b:Source>
    <b:Tag>Abd10</b:Tag>
    <b:SourceType>Book</b:SourceType>
    <b:Guid>{08CF68E6-4110-4841-8016-9EC31603A04E}</b:Guid>
    <b:Author>
      <b:Author>
        <b:NameList>
          <b:Person>
            <b:Last>Mustaqim</b:Last>
            <b:First>Abdul</b:First>
          </b:Person>
        </b:NameList>
      </b:Author>
    </b:Author>
    <b:Title>Epistemologi Tafsir Kontemporer</b:Title>
    <b:Year>2010</b:Year>
    <b:City>Yogyakarta</b:City>
    <b:Publisher>LKiS</b:Publisher>
    <b:RefOrder>2</b:RefOrder>
  </b:Source>
  <b:Source>
    <b:Tag>Suk</b:Tag>
    <b:SourceType>BookSection</b:SourceType>
    <b:Guid>{24D0543D-F8C9-446A-99AB-4AE4AA42C3F7}</b:Guid>
    <b:Author>
      <b:Author>
        <b:NameList>
          <b:Person>
            <b:Last>Sukron</b:Last>
            <b:First>Mokhamad</b:First>
          </b:Person>
        </b:NameList>
      </b:Author>
    </b:Author>
    <b:Title>Tafsir Wahbah Al-Zuhaili Analisis Pendekatan, Metodologi, Dan Corak Tafsir Al Munir Terhadap Ayat Poligami</b:Title>
    <b:Pages>262</b:Pages>
    <b:RefOrder>3</b:RefOrder>
  </b:Source>
  <b:Source>
    <b:Tag>Muh19</b:Tag>
    <b:SourceType>JournalArticle</b:SourceType>
    <b:Guid>{FCD6B340-CE69-4B79-9315-D593D590F60E}</b:Guid>
    <b:Title>Sekilas tentang Tafsir Wahbah Al-Zuhaily</b:Title>
    <b:Year>2019</b:Year>
    <b:Pages>121</b:Pages>
    <b:Author>
      <b:Author>
        <b:NameList>
          <b:Person>
            <b:Last>Hambali</b:Last>
            <b:First>Muhammad</b:First>
          </b:Person>
        </b:NameList>
      </b:Author>
    </b:Author>
    <b:JournalName>Ilmu Al Qur'an dan Hadist</b:JournalName>
    <b:RefOrder>4</b:RefOrder>
  </b:Source>
  <b:Source>
    <b:Tag>Wah09</b:Tag>
    <b:SourceType>BookSection</b:SourceType>
    <b:Guid>{405E5801-EF19-4E38-8058-80FB663BA2E9}</b:Guid>
    <b:Title>Tafsir Al Munir fi al Aqidah wa Al Syari'ah Wa al Manhaj Jilid 1</b:Title>
    <b:Year>2009</b:Year>
    <b:Pages>9</b:Pages>
    <b:Author>
      <b:Author>
        <b:NameList>
          <b:Person>
            <b:Last>Zuhaili</b:Last>
            <b:First>Wahbah</b:First>
          </b:Person>
        </b:NameList>
      </b:Author>
    </b:Author>
    <b:City>Damaskus</b:City>
    <b:Publisher>Dar al Fikr</b:Publisher>
    <b:RefOrder>5</b:RefOrder>
  </b:Source>
  <b:Source>
    <b:Tag>Nas19</b:Tag>
    <b:SourceType>BookSection</b:SourceType>
    <b:Guid>{F9DCA670-130F-405E-A0BF-D798C8AB75CA}</b:Guid>
    <b:Author>
      <b:Author>
        <b:NameList>
          <b:Person>
            <b:Last>Aziz</b:Last>
            <b:First>Nashruddin</b:First>
            <b:Middle>Baidan. Erwati</b:Middle>
          </b:Person>
        </b:NameList>
      </b:Author>
    </b:Author>
    <b:Title>Metodologi Khusus Penelitian Tafsir</b:Title>
    <b:Year>2019</b:Year>
    <b:Pages>14</b:Pages>
    <b:City>Yogyakarta</b:City>
    <b:Publisher>Pustaka Pelajar</b:Publisher>
    <b:RefOrder>6</b:RefOrder>
  </b:Source>
  <b:Source>
    <b:Tag>Abd161</b:Tag>
    <b:SourceType>BookSection</b:SourceType>
    <b:Guid>{E8156C28-920B-451E-8728-57ED60DF6F5C}</b:Guid>
    <b:Author>
      <b:Author>
        <b:NameList>
          <b:Person>
            <b:Last>Saeed</b:Last>
            <b:First>Abdullah</b:First>
          </b:Person>
        </b:NameList>
      </b:Author>
    </b:Author>
    <b:Title>Pengantar Studi Al-Qur'an</b:Title>
    <b:Year>2016</b:Year>
    <b:Pages>317</b:Pages>
    <b:City>Yogyakarta</b:City>
    <b:Publisher>Baitul Hikmah Press</b:Publisher>
    <b:RefOrder>7</b:RefOrder>
  </b:Source>
  <b:Source>
    <b:Tag>Mus</b:Tag>
    <b:SourceType>BookSection</b:SourceType>
    <b:Guid>{E54374D4-BDA4-4CED-9683-5BF7D08B7868}</b:Guid>
    <b:Title>Epistemologi Tafsir Kontemporer</b:Title>
    <b:Pages>68</b:Pages>
    <b:LCID>id-ID</b:LCID>
    <b:Author>
      <b:Author>
        <b:NameList>
          <b:Person>
            <b:Last>Mustaqim</b:Last>
            <b:First>Abdul</b:First>
          </b:Person>
        </b:NameList>
      </b:Author>
    </b:Author>
    <b:RefOrder>8</b:RefOrder>
  </b:Source>
  <b:Source>
    <b:Tag>Muh1</b:Tag>
    <b:SourceType>BookSection</b:SourceType>
    <b:Guid>{FA896369-17DA-4BB0-A54E-89B1A3D9831E}</b:Guid>
    <b:Author>
      <b:Author>
        <b:NameList>
          <b:Person>
            <b:Last>Mufid</b:Last>
            <b:First>Muhammad</b:First>
          </b:Person>
        </b:NameList>
      </b:Author>
    </b:Author>
    <b:Title>Belajar dari: Tiga ulama Syam Fenomenal dan Inspiratif</b:Title>
    <b:Pages>103</b:Pages>
    <b:RefOrder>9</b:RefOrder>
  </b:Source>
  <b:Source>
    <b:Tag>Muh09</b:Tag>
    <b:SourceType>BookSection</b:SourceType>
    <b:Guid>{16841057-9DFB-4103-AA88-CE01B4EC8F63}</b:Guid>
    <b:Author>
      <b:Author>
        <b:NameList>
          <b:Person>
            <b:Last>Ash-Shiddieqy</b:Last>
            <b:First>Muhammad</b:First>
            <b:Middle>Hasbi</b:Middle>
          </b:Person>
        </b:NameList>
      </b:Author>
    </b:Author>
    <b:Title>Sejarah dan Pengantar Ilmu Al Qur'an dan Tafsir</b:Title>
    <b:Year>2009</b:Year>
    <b:RefOrder>10</b:RefOrder>
  </b:Source>
  <b:Source>
    <b:Tag>Muh091</b:Tag>
    <b:SourceType>BookSection</b:SourceType>
    <b:Guid>{33B2433C-61A0-4A7A-9418-84E7A1DAE437}</b:Guid>
    <b:Author>
      <b:Author>
        <b:NameList>
          <b:Person>
            <b:Last>Ash-Shiddieqy</b:Last>
            <b:First>Muhammad</b:First>
            <b:Middle>Hasbi</b:Middle>
          </b:Person>
        </b:NameList>
      </b:Author>
    </b:Author>
    <b:Title>Sejarah dan Pengantar Ilmu Al Qur'an dan Tafsir</b:Title>
    <b:Year>2009</b:Year>
    <b:Pages>214</b:Pages>
    <b:City>Semarang</b:City>
    <b:Publisher>Pustaka Rizki Putra</b:Publisher>
    <b:RefOrder>11</b:RefOrder>
  </b:Source>
  <b:Source>
    <b:Tag>MQu96</b:Tag>
    <b:SourceType>BookSection</b:SourceType>
    <b:Guid>{D47DF2F2-7313-4BBE-99A1-05D763451E2D}</b:Guid>
    <b:Author>
      <b:Author>
        <b:NameList>
          <b:Person>
            <b:Last>Shihab</b:Last>
            <b:First>M.</b:First>
            <b:Middle>Quraish</b:Middle>
          </b:Person>
        </b:NameList>
      </b:Author>
    </b:Author>
    <b:Title>Membumikan Al-Qur'an: Fungsi dan Peran Wahyu dalam Kehidupan Masyarakat</b:Title>
    <b:Year>1996</b:Year>
    <b:Pages>60-61</b:Pages>
    <b:City>Bandung</b:City>
    <b:Publisher>Mizan</b:Publisher>
    <b:RefOrder>12</b:RefOrder>
  </b:Source>
  <b:Source>
    <b:Tag>Umm12</b:Tag>
    <b:SourceType>JournalArticle</b:SourceType>
    <b:Guid>{250C9E9E-20C5-4145-9C7C-D84B37331A6B}</b:Guid>
    <b:Title>Metode Penafsiran Wahbah Zuhayli: Kajian al-Tafsir al-Munir</b:Title>
    <b:Year>2012</b:Year>
    <b:Pages>1</b:Pages>
    <b:Author>
      <b:Author>
        <b:NameList>
          <b:Person>
            <b:Last>Aiman</b:Last>
            <b:First>Ummul</b:First>
          </b:Person>
        </b:NameList>
      </b:Author>
    </b:Author>
    <b:JournalName>MIQOT</b:JournalName>
    <b:RefOrder>13</b:RefOrder>
  </b:Source>
  <b:Source>
    <b:Tag>Abd99</b:Tag>
    <b:SourceType>Report</b:SourceType>
    <b:Guid>{76683B5F-40C7-4EA1-AE0C-BC7C887381CF}</b:Guid>
    <b:Title>Metodologi Tafsir, Sebuah Rekonstruksi Epistemologi, Memanfaatkan Keberadaan Ilmu Tafsir Sebagai Disiplin Ilmu</b:Title>
    <b:Year>1999</b:Year>
    <b:Author>
      <b:Author>
        <b:NameList>
          <b:Person>
            <b:Last>Abdul Muin</b:Last>
            <b:First>Salim</b:First>
          </b:Person>
        </b:NameList>
      </b:Author>
    </b:Author>
    <b:Publisher>IAIN Alauddin Press</b:Publisher>
    <b:City>Makassar</b:City>
    <b:RefOrder>14</b:RefOrder>
  </b:Source>
  <b:Source>
    <b:Tag>LaO18</b:Tag>
    <b:SourceType>JournalArticle</b:SourceType>
    <b:Guid>{55A572F5-17A7-4AE2-9F0C-76BF0C4B8BB7}</b:Guid>
    <b:Title>Konsep Metode Tahlili dalam Penafsiran Al Qur'an</b:Title>
    <b:Year>2018</b:Year>
    <b:Author>
      <b:Author>
        <b:NameList>
          <b:Person>
            <b:Last>Ismail</b:Last>
            <b:First>La</b:First>
            <b:Middle>Ode</b:Middle>
          </b:Person>
        </b:NameList>
      </b:Author>
    </b:Author>
    <b:JournalName>Shaut Al-Arabiyah</b:JournalName>
    <b:Pages>1</b:Pages>
    <b:RefOrder>15</b:RefOrder>
  </b:Source>
  <b:Source>
    <b:Tag>Placeholder5</b:Tag>
    <b:SourceType>JournalArticle</b:SourceType>
    <b:Guid>{CE190C76-0127-45F2-988D-99E5AE212818}</b:Guid>
    <b:Author>
      <b:Author>
        <b:NameList>
          <b:Person>
            <b:Last>Sulfawandi</b:Last>
          </b:Person>
        </b:NameList>
      </b:Author>
    </b:Author>
    <b:Title>The Thought of Wahbah Al-Zuhayli in Al-Munîr Fi Al-Aqidah Wa Al-Syariah Al-Manhaj (Pemikiran Tafsir al-Munir fi al-Aqidah wa al-Syari’ah al-Manhaj karya Dr. Wahbah al-Zuhayli)</b:Title>
    <b:JournalName>Hukum Pidana dan Politik Hukum</b:JournalName>
    <b:Year>2021</b:Year>
    <b:Pages>74</b:Pages>
    <b:RefOrder>16</b:RefOrder>
  </b:Source>
  <b:Source>
    <b:Tag>Far</b:Tag>
    <b:SourceType>ArticleInAPeriodical</b:SourceType>
    <b:Guid>{E7C38609-46EB-4EB9-8925-A50DD9D8D98D}</b:Guid>
    <b:Title>Manhaj Wahbah Zuhaili fi Tafsirihi li’l Quranil Karim At-Tafsir al-Munir</b:Title>
    <b:Pages>32</b:Pages>
    <b:Author>
      <b:Author>
        <b:NameList>
          <b:Person>
            <b:Last>Fari'</b:Last>
            <b:First>Muhammad</b:First>
            <b:Middle>Arif Ahmad</b:Middle>
          </b:Person>
        </b:NameList>
      </b:Author>
    </b:Author>
    <b:RefOrder>17</b:RefOrder>
  </b:Source>
  <b:Source>
    <b:Tag>And18</b:Tag>
    <b:SourceType>JournalArticle</b:SourceType>
    <b:Guid>{8C3C97D7-3A64-41BF-8577-2C946F79CA10}</b:Guid>
    <b:Title>Analisis Metode Tafsir Wahbah Zuhaili Dalam Kitab Al-Munir</b:Title>
    <b:Year>2018</b:Year>
    <b:Pages>22</b:Pages>
    <b:Author>
      <b:Author>
        <b:NameList>
          <b:Person>
            <b:Last>Hariyono</b:Last>
            <b:First>Andy</b:First>
          </b:Person>
        </b:NameList>
      </b:Author>
    </b:Author>
    <b:JournalName>al-Dirayah</b:JournalName>
    <b:RefOrder>18</b:RefOrder>
  </b:Source>
  <b:Source>
    <b:Tag>Far1</b:Tag>
    <b:SourceType>ArticleInAPeriodical</b:SourceType>
    <b:Guid>{6CBCC73E-E80D-4D63-B8F4-C9324C86BB5D}</b:Guid>
    <b:Title>Analisis Metode Tafsir Wahbah Zuhaili Dalam Kitab Al-Munir</b:Title>
    <b:Pages>32</b:Pages>
    <b:Author>
      <b:Author>
        <b:NameList>
          <b:Person>
            <b:Last>Fari'</b:Last>
            <b:First>Muhammad</b:First>
            <b:Middle>Arif Ahmad</b:Middle>
          </b:Person>
        </b:NameList>
      </b:Author>
    </b:Author>
    <b:RefOrder>19</b:RefOrder>
  </b:Source>
  <b:Source>
    <b:Tag>Ase18</b:Tag>
    <b:SourceType>JournalArticle</b:SourceType>
    <b:Guid>{1B125C7A-734D-4F1C-9F19-AEE3DDE32C11}</b:Guid>
    <b:Author>
      <b:Author>
        <b:NameList>
          <b:Person>
            <b:Last>Abdurrohman</b:Last>
            <b:First>Asep</b:First>
          </b:Person>
        </b:NameList>
      </b:Author>
    </b:Author>
    <b:Title>Metodologi Al-Thabari dalam Tafsir Jami’ul Al-Bayan fi Ta’wili Al-Qur’an</b:Title>
    <b:JournalName>KORDINAT</b:JournalName>
    <b:Year>2018</b:Year>
    <b:Pages>75</b:Pages>
    <b:RefOrder>20</b:RefOrder>
  </b:Source>
  <b:Source>
    <b:Tag>Mal18</b:Tag>
    <b:SourceType>JournalArticle</b:SourceType>
    <b:Guid>{C4D37F55-B70D-40E2-9C49-8F65DB38E101}</b:Guid>
    <b:Author>
      <b:Author>
        <b:NameList>
          <b:Person>
            <b:Last>Malili</b:Last>
          </b:Person>
        </b:NameList>
      </b:Author>
    </b:Author>
    <b:Title>Tafsir Ibnu Katsir: Metode dan Bentuk Penafsirannya</b:Title>
    <b:JournalName>El-Umdah</b:JournalName>
    <b:Year>2018</b:Year>
    <b:Pages>85</b:Pages>
    <b:RefOrder>21</b:RefOrder>
  </b:Source>
  <b:Source>
    <b:Tag>Wah20</b:Tag>
    <b:SourceType>JournalArticle</b:SourceType>
    <b:Guid>{8FDBA325-5971-4A50-9491-EF4A60F28504}</b:Guid>
    <b:Author>
      <b:Author>
        <b:NameList>
          <b:Person>
            <b:Last>Farhati</b:Last>
            <b:First>Wahdah</b:First>
          </b:Person>
        </b:NameList>
      </b:Author>
    </b:Author>
    <b:Title>Infiltrasi Dalam Penafsiran Al-Qur`an (Studi Atas Penafsiran As-Syaukani Pada Surah Yusuf)”</b:Title>
    <b:JournalName>Pendidikan Agama Islam</b:JournalName>
    <b:Year>2020</b:Year>
    <b:Pages>136</b:Pages>
    <b:RefOrder>22</b:RefOrder>
  </b:Source>
  <b:Source>
    <b:Tag>Muh191</b:Tag>
    <b:SourceType>JournalArticle</b:SourceType>
    <b:Guid>{161F8BE8-EF34-4EB0-B530-E38FFBD1F601}</b:Guid>
    <b:Author>
      <b:Author>
        <b:NameList>
          <b:Person>
            <b:Last>Arif</b:Last>
            <b:First>Muhammad</b:First>
          </b:Person>
        </b:NameList>
      </b:Author>
    </b:Author>
    <b:Title>“Pendidikan Kejiwaan dan Kesehatan Mental (Perspektif Fakhruddin Ar-Razi)</b:Title>
    <b:JournalName>Pemikiran Konstruktif Bidang Filsafat dan Dakwah</b:JournalName>
    <b:Year>2019</b:Year>
    <b:Pages>162</b:Pages>
    <b:RefOrder>23</b:RefOrder>
  </b:Source>
  <b:Source>
    <b:Tag>Mam17</b:Tag>
    <b:SourceType>JournalArticle</b:SourceType>
    <b:Guid>{C260EA0B-97D1-4F2E-AB20-9DFE32B276B3}</b:Guid>
    <b:Author>
      <b:Author>
        <b:NameList>
          <b:Person>
            <b:Last>Mu'min</b:Last>
            <b:First>Ma'mun</b:First>
          </b:Person>
        </b:NameList>
      </b:Author>
    </b:Author>
    <b:Title>Model Pemikiran Tafsir Al-Kasyaf Karya Imam Az-Zamakhsyari”, dalam Jurnal Hermeneutik: Jurnal Ilmu Al-Qur'an</b:Title>
    <b:JournalName>Hermeneutik</b:JournalName>
    <b:Year>2017</b:Year>
    <b:Pages>Ilmu Al Qur'an dan Tafsir</b:Pages>
    <b:RefOrder>24</b:RefOrder>
  </b:Source>
  <b:Source>
    <b:Tag>Her15</b:Tag>
    <b:SourceType>JournalArticle</b:SourceType>
    <b:Guid>{4C1F04AE-701D-4B91-92AD-906773F82DD7}</b:Guid>
    <b:Author>
      <b:Author>
        <b:NameList>
          <b:Person>
            <b:Last>Hermansyah</b:Last>
          </b:Person>
        </b:NameList>
      </b:Author>
    </b:Author>
    <b:Title>Studi Analisis Terhadap Tafsir Al-Munir Karya Prof Dr. Wahbah Zhuhaily </b:Title>
    <b:JournalName>El Hikmah</b:JournalName>
    <b:Year>2015</b:Year>
    <b:Pages>29</b:Pages>
    <b:RefOrder>25</b:RefOrder>
  </b:Source>
  <b:Source>
    <b:Tag>Ain11</b:Tag>
    <b:SourceType>JournalArticle</b:SourceType>
    <b:Guid>{EBA6F02C-D1C1-45BC-836F-4BBC4906F0A3}</b:Guid>
    <b:Author>
      <b:Author>
        <b:NameList>
          <b:Person>
            <b:Last>Ainol</b:Last>
          </b:Person>
        </b:NameList>
      </b:Author>
    </b:Author>
    <b:Title>Metode Penafsiran Al-Zuhayli Dalam Al-Tafsir Al-Munir</b:Title>
    <b:JournalName>Keilmuan Tafsir Hadis</b:JournalName>
    <b:Year>2011</b:Year>
    <b:Pages>152</b:Pages>
    <b:RefOrder>26</b:RefOrder>
  </b:Source>
  <b:Source>
    <b:Tag>MQu15</b:Tag>
    <b:SourceType>BookSection</b:SourceType>
    <b:Guid>{0629ED37-9FD5-49D8-8BB9-6EC8F6092C87}</b:Guid>
    <b:Title>Pengantin Al Quran: 8 Nasihat Perkawinan Untuk Anakku</b:Title>
    <b:Year>2015</b:Year>
    <b:Pages>3</b:Pages>
    <b:Author>
      <b:Author>
        <b:NameList>
          <b:Person>
            <b:Last>Shihab</b:Last>
            <b:First>M.</b:First>
            <b:Middle>Quraish</b:Middle>
          </b:Person>
        </b:NameList>
      </b:Author>
    </b:Author>
    <b:City>Tangerang</b:City>
    <b:Publisher>Lentera Hati</b:Publisher>
    <b:RefOrder>27</b:RefOrder>
  </b:Source>
  <b:Source>
    <b:Tag>MQu02</b:Tag>
    <b:SourceType>BookSection</b:SourceType>
    <b:Guid>{B211F03C-7DB5-4B4E-9176-D103DC781FD9}</b:Guid>
    <b:Author>
      <b:Author>
        <b:NameList>
          <b:Person>
            <b:Last>Shihab</b:Last>
            <b:First>M.</b:First>
            <b:Middle>Quraish</b:Middle>
          </b:Person>
        </b:NameList>
      </b:Author>
    </b:Author>
    <b:Title>Tafsir Al-Misbah: Pesan, Kesan dan Keserasian Al-Qur'an</b:Title>
    <b:Year>2002</b:Year>
    <b:Pages>352</b:Pages>
    <b:City>Jakarta</b:City>
    <b:Publisher>Lentera Hati</b:Publisher>
    <b:RefOrder>28</b:RefOrder>
  </b:Source>
  <b:Source>
    <b:Tag>Jal</b:Tag>
    <b:SourceType>BookSection</b:SourceType>
    <b:Guid>{780CB7A0-E484-4153-B6E7-3EF1FF8327CA}</b:Guid>
    <b:Author>
      <b:Author>
        <b:NameList>
          <b:Person>
            <b:Last>Jalaluddin Al-Mahali</b:Last>
            <b:First>Jalaluddin</b:First>
            <b:Middle>As-Suyuthi</b:Middle>
          </b:Person>
        </b:NameList>
      </b:Author>
    </b:Author>
    <b:Title>Tafsir Jalalain Juz 1</b:Title>
    <b:Pages>221</b:Pages>
    <b:City>Surabaya</b:City>
    <b:Publisher>Darul Abidin</b:Publisher>
    <b:RefOrder>29</b:RefOrder>
  </b:Source>
  <b:Source>
    <b:Tag>Abu07</b:Tag>
    <b:SourceType>BookSection</b:SourceType>
    <b:Guid>{0E457C34-CCDD-4287-AC53-FEEBA776CA8F}</b:Guid>
    <b:Author>
      <b:Author>
        <b:NameList>
          <b:Person>
            <b:Last>Ad-Dimasyqi</b:Last>
            <b:First>Abu</b:First>
            <b:Middle>al-Fida Ismail Ibnu Katsir</b:Middle>
          </b:Person>
        </b:NameList>
      </b:Author>
      <b:BookAuthor>
        <b:NameList>
          <b:Person>
            <b:Last>Bakar</b:Last>
            <b:First>Diterjemahkan</b:First>
            <b:Middle>oleh Bahrun Abu</b:Middle>
          </b:Person>
        </b:NameList>
      </b:BookAuthor>
    </b:Author>
    <b:Title>Tafsir Ibnu Katsir Juz 14</b:Title>
    <b:Year>2007</b:Year>
    <b:Pages>206-207</b:Pages>
    <b:City>Bandung</b:City>
    <b:Publisher>Sinar Baru Algesindo</b:Publisher>
    <b:RefOrder>30</b:RefOrder>
  </b:Source>
  <b:Source>
    <b:Tag>Bal21</b:Tag>
    <b:SourceType>BookSection</b:SourceType>
    <b:Guid>{A53A195E-2D06-4AE4-883D-98B34CBADA83}</b:Guid>
    <b:Author>
      <b:Author>
        <b:NameList>
          <b:Person>
            <b:Last>Iskandar</b:Last>
            <b:First>Balqis</b:First>
          </b:Person>
        </b:NameList>
      </b:Author>
    </b:Author>
    <b:Title>Menikah Meraih Sakinah</b:Title>
    <b:Year>2021</b:Year>
    <b:Pages>12</b:Pages>
    <b:City>Jakarta</b:City>
    <b:Publisher>Media Luhur</b:Publisher>
    <b:RefOrder>31</b:RefOrder>
  </b:Source>
  <b:Source>
    <b:Tag>Teu00</b:Tag>
    <b:SourceType>BookSection</b:SourceType>
    <b:Guid>{FC90DA41-1FC7-4B4B-854C-562313C5A546}</b:Guid>
    <b:Author>
      <b:Author>
        <b:NameList>
          <b:Person>
            <b:Last>Ash-Shiddieqi</b:Last>
            <b:First>Teungku</b:First>
            <b:Middle>Muhammad Hasbi</b:Middle>
          </b:Person>
        </b:NameList>
      </b:Author>
    </b:Author>
    <b:Title>Tafsir Al-Qur'anul Majid An Nuur jilid 4</b:Title>
    <b:Year>2000</b:Year>
    <b:Pages>2820-2821</b:Pages>
    <b:City>Semarang</b:City>
    <b:Publisher>PT. Pustaka Rizki Putra</b:Publisher>
    <b:RefOrder>32</b:RefOrder>
  </b:Source>
  <b:Source>
    <b:Tag>AlQ10</b:Tag>
    <b:SourceType>BookSection</b:SourceType>
    <b:Guid>{30CFC44A-24DF-462E-9700-F2651FEF9B0F}</b:Guid>
    <b:Author>
      <b:Author>
        <b:NameList>
          <b:Person>
            <b:Last>Al-Qurthubi</b:Last>
          </b:Person>
        </b:NameList>
      </b:Author>
    </b:Author>
    <b:Title>Tafsir Al-Qurthubi Jilid 10 terj. Ahmad Hotib, Fathurrohman, Nashirul Haq</b:Title>
    <b:Year>2010</b:Year>
    <b:Pages>627</b:Pages>
    <b:City>Jakarta</b:City>
    <b:Publisher>Pustaka Azzam</b:Publisher>
    <b:RefOrder>33</b:RefOrder>
  </b:Source>
  <b:Source>
    <b:Tag>Wah00</b:Tag>
    <b:SourceType>BookSection</b:SourceType>
    <b:Guid>{912634CC-9507-46DD-99B6-6910721BED48}</b:Guid>
    <b:Author>
      <b:Author>
        <b:NameList>
          <b:Person>
            <b:Last>Zuhaili</b:Last>
            <b:First>Wahbah</b:First>
          </b:Person>
        </b:NameList>
      </b:Author>
    </b:Author>
    <b:Title>Al Usroh Al Muslimah Fil Alam al-Mu'asir </b:Title>
    <b:Year>2000</b:Year>
    <b:Pages>21</b:Pages>
    <b:City>Damaskus</b:City>
    <b:Publisher>Darul Fikr</b:Publisher>
    <b:RefOrder>34</b:RefOrder>
  </b:Source>
  <b:Source>
    <b:Tag>Laj08</b:Tag>
    <b:SourceType>BookSection</b:SourceType>
    <b:Guid>{CBE80885-CA43-439E-8A21-61A853C551D1}</b:Guid>
    <b:Author>
      <b:Author>
        <b:NameList>
          <b:Person>
            <b:Last>Lajnah Pentashihan Mushaf Al-Qur'an</b:Last>
            <b:First>Membangun</b:First>
            <b:Middle>Keluarga Harmonis</b:Middle>
          </b:Person>
        </b:NameList>
      </b:Author>
    </b:Author>
    <b:Year>2008</b:Year>
    <b:Pages>22</b:Pages>
    <b:City>Jakarta</b:City>
    <b:Publisher>Lajnah Pentashihan Mushaf Al-Qur'an</b:Publisher>
    <b:RefOrder>35</b:RefOrder>
  </b:Source>
  <b:Source>
    <b:Tag>Wah</b:Tag>
    <b:SourceType>BookSection</b:SourceType>
    <b:Guid>{09F19638-CC06-4086-964A-A46A93789087}</b:Guid>
    <b:Author>
      <b:Author>
        <b:NameList>
          <b:Person>
            <b:Last>Zuhaili</b:Last>
            <b:First>Wahbah</b:First>
          </b:Person>
        </b:NameList>
      </b:Author>
    </b:Author>
    <b:Title>Tafsir Al Munir fi al Aqidah wa Al Syari'ah Wa al Manhaj Jilid 14</b:Title>
    <b:Pages>2005</b:Pages>
    <b:City>Damaskus</b:City>
    <b:Publisher>Dar Al Fikr</b:Publisher>
    <b:RefOrder>36</b:RefOrder>
  </b:Source>
  <b:Source>
    <b:Tag>Wah05</b:Tag>
    <b:SourceType>BookSection</b:SourceType>
    <b:Guid>{E6668553-6D0D-4813-AECF-B87F5F848DDC}</b:Guid>
    <b:Author>
      <b:Author>
        <b:NameList>
          <b:Person>
            <b:Last>Zuhaili</b:Last>
            <b:First>Wahbah</b:First>
          </b:Person>
        </b:NameList>
      </b:Author>
    </b:Author>
    <b:BookTitle>Tafsir Al Munir fi al Aqidah wa Al Syari'ah Wa al Manhaj Jilid 5</b:BookTitle>
    <b:Year>2005</b:Year>
    <b:Pages>212</b:Pages>
    <b:City>Damaskus</b:City>
    <b:Publisher>Dar Al Fikr</b:Publisher>
    <b:RefOrder>37</b:RefOrder>
  </b:Source>
  <b:Source>
    <b:Tag>Wah051</b:Tag>
    <b:SourceType>BookSection</b:SourceType>
    <b:Guid>{6D3851E1-3899-41DE-8AA7-490D7BF56639}</b:Guid>
    <b:Author>
      <b:Author>
        <b:NameList>
          <b:Person>
            <b:Last>Zuhaili</b:Last>
            <b:First>Wahbah</b:First>
          </b:Person>
        </b:NameList>
      </b:Author>
    </b:Author>
    <b:Title>Tafsir Al Munir fi al Aqidah wa Al Syari'ah Wa al Manhaj Jilid 10</b:Title>
    <b:Year>2005</b:Year>
    <b:Pages>123</b:Pages>
    <b:City>Damaskus</b:City>
    <b:Publisher>Dar Al Fikr</b:Publisher>
    <b:RefOrder>38</b:RefOrder>
  </b:Source>
  <b:Source>
    <b:Tag>Wah052</b:Tag>
    <b:SourceType>BookSection</b:SourceType>
    <b:Guid>{C22296E5-8EF6-4959-BB2C-8B9263966E11}</b:Guid>
    <b:Author>
      <b:Author>
        <b:NameList>
          <b:Person>
            <b:Last>Zuhaili</b:Last>
            <b:First>Wahbah</b:First>
          </b:Person>
        </b:NameList>
      </b:Author>
    </b:Author>
    <b:Title>Tafsir Al Munir fi al Aqidah wa Al Syari'ah Wa al Manhaj Jilid 2</b:Title>
    <b:Year>2005</b:Year>
    <b:Pages>556</b:Pages>
    <b:City>Damaskus</b:City>
    <b:Publisher>Dar Al Fikr</b:Publisher>
    <b:RefOrder>39</b:RefOrder>
  </b:Source>
  <b:Source>
    <b:Tag>Wah053</b:Tag>
    <b:SourceType>BookSection</b:SourceType>
    <b:Guid>{2FB5B81E-D59A-4559-A592-E3E849C1028D}</b:Guid>
    <b:Author>
      <b:Author>
        <b:NameList>
          <b:Person>
            <b:Last>Zuhaili</b:Last>
            <b:First>Wahbah</b:First>
          </b:Person>
        </b:NameList>
      </b:Author>
    </b:Author>
    <b:Title>Tafsir Al Munir fi al Aqidah wa Al Syari'ah Wa al Manhaj Jilid 8</b:Title>
    <b:Year>2005</b:Year>
    <b:Pages>75-76</b:Pages>
    <b:City>Damaskus</b:City>
    <b:Publisher>Dar Al Fikr</b:Publisher>
    <b:RefOrder>40</b:RefOrder>
  </b:Source>
  <b:Source>
    <b:Tag>Wah054</b:Tag>
    <b:SourceType>BookSection</b:SourceType>
    <b:Guid>{D3B0112C-982A-42B8-86E0-A1A7B8E29D37}</b:Guid>
    <b:Author>
      <b:Author>
        <b:NameList>
          <b:Person>
            <b:Last>Zuhaili</b:Last>
            <b:First>Wahbah</b:First>
          </b:Person>
        </b:NameList>
      </b:Author>
    </b:Author>
    <b:Title>Tafsir Al Munir fi al Aqidah wa Al Syari'ah Wa al Manhaj Jilid 9</b:Title>
    <b:Year>2005</b:Year>
    <b:Pages>566</b:Pages>
    <b:City>Damaskus</b:City>
    <b:Publisher>Dar Al Fikr</b:Publisher>
    <b:RefOrder>41</b:RefOrder>
  </b:Source>
  <b:Source>
    <b:Tag>Wah055</b:Tag>
    <b:SourceType>BookSection</b:SourceType>
    <b:Guid>{B6BF7251-5C25-43FD-BEE7-90FC170F4DD3}</b:Guid>
    <b:Author>
      <b:Author>
        <b:NameList>
          <b:Person>
            <b:Last>Zuhaili</b:Last>
            <b:First>Wahbah</b:First>
          </b:Person>
        </b:NameList>
      </b:Author>
    </b:Author>
    <b:Title>Tafsir Al Munir fi al Aqidah wa Al Syari'ah Wa al Manhaj Jilid 7</b:Title>
    <b:Year>2005</b:Year>
    <b:Pages>494-496</b:Pages>
    <b:City>Damaskus</b:City>
    <b:Publisher>Dar Al Fikr</b:Publisher>
    <b:RefOrder>42</b:RefOrder>
  </b:Source>
  <b:Source>
    <b:Tag>Nas20</b:Tag>
    <b:SourceType>JournalArticle</b:SourceType>
    <b:Guid>{490B17DB-9486-4BA3-93B5-FE1321902E76}</b:Guid>
    <b:Author>
      <b:Author>
        <b:Corporate>Nasution, L. K.</b:Corporate>
      </b:Author>
    </b:Author>
    <b:Title>Komunikasi Politik dalam Al-Qur'an. </b:Title>
    <b:JournalName>Hikmah</b:JournalName>
    <b:Year>2020</b:Year>
    <b:Pages>14(1), 151-164.</b:Pages>
    <b:RefOrder>1</b:RefOrder>
  </b:Source>
  <b:Source>
    <b:Tag>Ind21</b:Tag>
    <b:SourceType>JournalArticle</b:SourceType>
    <b:Guid>{605FED7D-D9C2-4950-9E0B-31AAE5B99464}</b:Guid>
    <b:Author>
      <b:Author>
        <b:Corporate>Indra, D., Wahid, U., &amp; Magister, P.</b:Corporate>
      </b:Author>
    </b:Author>
    <b:Title>Tinjauan Literatur: Digital Komunikasi Politik Anies Baswedan</b:Title>
    <b:JournalName>Jurnal Interaksi: Jurnal Ilmu Komunikasi</b:JournalName>
    <b:Year>2021</b:Year>
    <b:Pages>5(2), 228-239</b:Pages>
    <b:RefOrder>2</b:RefOrder>
  </b:Source>
  <b:Source>
    <b:Tag>Has191</b:Tag>
    <b:SourceType>JournalArticle</b:SourceType>
    <b:Guid>{011B67E5-1757-4B5A-8D8A-8D95104CA0EC}</b:Guid>
    <b:Author>
      <b:Author>
        <b:Corporate>Hasfi, N.</b:Corporate>
      </b:Author>
    </b:Author>
    <b:Title>Komunikasi Politik Di Era Digital</b:Title>
    <b:JournalName>POLITIKA</b:JournalName>
    <b:Year>2019</b:Year>
    <b:Pages>10(1)</b:Pages>
    <b:RefOrder>3</b:RefOrder>
  </b:Source>
  <b:Source>
    <b:Tag>Indum</b:Tag>
    <b:SourceType>JournalArticle</b:SourceType>
    <b:Guid>{7B622E88-63A5-4F93-9E1C-C03F18C6C149}</b:Guid>
    <b:Author>
      <b:Author>
        <b:Corporate>Indrawan, J., &amp; Ilmar, A.</b:Corporate>
      </b:Author>
    </b:Author>
    <b:Title> Kehadiran media baru (new media) dalam proses komunikasi politik</b:Title>
    <b:JournalName>2020</b:JournalName>
    <b:Year>Medium</b:Year>
    <b:Pages>8(1), 1-17</b:Pages>
    <b:RefOrder>4</b:RefOrder>
  </b:Source>
  <b:Source>
    <b:Tag>Ala21</b:Tag>
    <b:SourceType>JournalArticle</b:SourceType>
    <b:Guid>{9A11DE6B-10CB-44A9-90AB-1D2C716DA272}</b:Guid>
    <b:Author>
      <b:Author>
        <b:Corporate>Alam, S.</b:Corporate>
      </b:Author>
    </b:Author>
    <b:Title>Penggunaan media sosial sebagai alat komunikasi politik</b:Title>
    <b:JournalName>Avant Garde</b:JournalName>
    <b:Year> 2021</b:Year>
    <b:Pages>9(1), 67</b:Pages>
    <b:RefOrder>5</b:RefOrder>
  </b:Source>
  <b:Source>
    <b:Tag>Tri21</b:Tag>
    <b:SourceType>JournalArticle</b:SourceType>
    <b:Guid>{E9EDD22D-3C11-47CB-AAC3-523721E4C6C1}</b:Guid>
    <b:Author>
      <b:Author>
        <b:Corporate>Triwicaksono, Y. D. B. B., &amp; Nugroho, A.</b:Corporate>
      </b:Author>
    </b:Author>
    <b:Title>Strategi komunikasi politik pemenangan Kepala Daerah</b:Title>
    <b:JournalName>Jurnal Lensa Mutiara Komunikasi</b:JournalName>
    <b:Year>2021</b:Year>
    <b:Pages>5(1), 133-145</b:Pages>
    <b:RefOrder>6</b:RefOrder>
  </b:Source>
  <b:Source>
    <b:Tag>Rah213</b:Tag>
    <b:SourceType>JournalArticle</b:SourceType>
    <b:Guid>{8F5A442B-7617-48C2-BDED-64838A7A6EBA}</b:Guid>
    <b:Author>
      <b:Author>
        <b:Corporate>Rahmah, S.</b:Corporate>
      </b:Author>
    </b:Author>
    <b:Title>Personal Branding Ganjar Pranowo untuk Membangun Komunikasi Politik di Media Sosial Instagram</b:Title>
    <b:JournalName>Jurnal Interaksi: Jurnal Ilmu Komunikasi</b:JournalName>
    <b:Year>2021</b:Year>
    <b:Pages>5(1), 94-101</b:Pages>
    <b:RefOrder>7</b:RefOrder>
  </b:Source>
  <b:Source>
    <b:Tag>Hid211</b:Tag>
    <b:SourceType>JournalArticle</b:SourceType>
    <b:Guid>{520962ED-DA0B-4889-B7CD-8ED45888E563}</b:Guid>
    <b:Author>
      <b:Author>
        <b:Corporate>Hidayati, F. R.</b:Corporate>
      </b:Author>
    </b:Author>
    <b:Title>Komunikasi Politik dan Branding Pemimpin Politik Melalui Media Sosial: A Conceptual Paper</b:Title>
    <b:JournalName>Jurnal Lensa Mutiara Komunikasi</b:JournalName>
    <b:Year>2021</b:Year>
    <b:Pages>5(2), 145-161</b:Pages>
    <b:RefOrder>8</b:RefOrder>
  </b:Source>
  <b:Source>
    <b:Tag>Afr19</b:Tag>
    <b:SourceType>JournalArticle</b:SourceType>
    <b:Guid>{ECD734EA-80AE-4210-9E15-2B001D0F61A9}</b:Guid>
    <b:Author>
      <b:Author>
        <b:Corporate>Afriadi, A., Prisanto, G. F., Ernungtyas, N. F., Irwansyah, I., &amp; Afriani, A. L.</b:Corporate>
      </b:Author>
    </b:Author>
    <b:Title>Komunikasi Politik “RASA” Ala Jokowi Dalam Merespon Politik Sentimen</b:Title>
    <b:JournalName>WACANA</b:JournalName>
    <b:Year>2019</b:Year>
    <b:Pages>18(2), 142-153</b:Pages>
    <b:RefOrder>9</b:RefOrder>
  </b:Source>
  <b:Source>
    <b:Tag>Ria20</b:Tag>
    <b:SourceType>JournalArticle</b:SourceType>
    <b:Guid>{AA2B2360-EEE2-44E7-8140-FCDEEE287624}</b:Guid>
    <b:Title>Konstruksi Realitas Pada Pesan Politik Calon Walikota Pekanbaru di Riau Pos. </b:Title>
    <b:Year>2020</b:Year>
    <b:Author>
      <b:Author>
        <b:Corporate>Riauan, M. A. I.</b:Corporate>
      </b:Author>
    </b:Author>
    <b:JournalName>ETTISAL</b:JournalName>
    <b:Pages>5(1)</b:Pages>
    <b:RefOrder>10</b:RefOrder>
  </b:Source>
  <b:Source>
    <b:Tag>Kas19</b:Tag>
    <b:SourceType>JournalArticle</b:SourceType>
    <b:Guid>{29982853-1E72-4A2F-8C7F-FE170D67C088}</b:Guid>
    <b:Author>
      <b:Author>
        <b:Corporate>Kasman, S.</b:Corporate>
      </b:Author>
    </b:Author>
    <b:Title>Komunikasi Politik Nabi Muhammad SAW terhadap Perjanjian Hudaibiyah (Analisis Surat Perjanjian Hudaibiyah dalam Perspektif Jurnalistik)</b:Title>
    <b:JournalName> Jurnal Dakwah Tabligh</b:JournalName>
    <b:Year>2019</b:Year>
    <b:Pages>20(1), 1-20</b:Pages>
    <b:RefOrder>11</b:RefOrder>
  </b:Source>
  <b:Source>
    <b:Tag>Sur21</b:Tag>
    <b:SourceType>JournalArticle</b:SourceType>
    <b:Guid>{2BC19A95-4AC5-4DAD-B9D5-B208D9A0BCA7}</b:Guid>
    <b:Author>
      <b:Author>
        <b:Corporate>Suryana, C. </b:Corporate>
      </b:Author>
    </b:Author>
    <b:Title>Politik sebagai Dakwah: Komunikasi Politik Partai Keadilan Sejahtera (PKS)</b:Title>
    <b:JournalName>Communicatus: Jurnal Ilmu Komunikasi</b:JournalName>
    <b:Year>2021</b:Year>
    <b:Pages>5(1)</b:Pages>
    <b:RefOrder>12</b:RefOrder>
  </b:Source>
  <b:Source>
    <b:Tag>Ind211</b:Tag>
    <b:SourceType>JournalArticle</b:SourceType>
    <b:Guid>{1B5DA3EF-9960-4148-A1D0-9046B234C8E2}</b:Guid>
    <b:Author>
      <b:Author>
        <b:Corporate>Indra, D., Wahid, U., &amp; Magister, P.</b:Corporate>
      </b:Author>
    </b:Author>
    <b:Title>Tinjauan Literatur: Digital Komunikasi Politik Anies Baswedan</b:Title>
    <b:JournalName> Jurnal Interaksi: Jurnal Ilmu Komunikasi</b:JournalName>
    <b:Year>2021</b:Year>
    <b:Pages>5(2), 228-239</b:Pages>
    <b:RefOrder>13</b:RefOrder>
  </b:Source>
  <b:Source>
    <b:Tag>Fau19</b:Tag>
    <b:SourceType>JournalArticle</b:SourceType>
    <b:Guid>{FE3FFAEB-0D96-44FC-901C-BE7FA8D99815}</b:Guid>
    <b:Author>
      <b:Author>
        <b:Corporate>Fauzi, A. M., Novinayah, F. S., Darmawan, O. A., &amp; Rivaldi, R.</b:Corporate>
      </b:Author>
    </b:Author>
    <b:Title>Kontroversi Sosial Caleg Perempuan PKS (Komunikasi Politik, Dogma Agama &amp; Afirmasi)</b:Title>
    <b:JournalName>MEDIAKOM</b:JournalName>
    <b:Year>2019</b:Year>
    <b:Pages> 3(1), 40-52</b:Pages>
    <b:RefOrder>14</b:RefOrder>
  </b:Source>
  <b:Source>
    <b:Tag>Nas221</b:Tag>
    <b:SourceType>JournalArticle</b:SourceType>
    <b:Guid>{86BA876D-BA41-4F7B-855F-326394CEB99A}</b:Guid>
    <b:Author>
      <b:Author>
        <b:Corporate>Nasution, A. R. H.</b:Corporate>
      </b:Author>
    </b:Author>
    <b:Title>Strategi Komunikasi Politik Tim Pemenangan Cory Sriwaty Sebayang–Theopilus Ginting Pada Pilkada Karo Tahun 2020</b:Title>
    <b:JournalName>Jurnal Ilmiah Mahasiswa Ilmu Sosial Dan Politik [JIMSIPOL]</b:JournalName>
    <b:Year>2022</b:Year>
    <b:Pages>2(2)</b:Pages>
    <b:RefOrder>15</b:RefOrder>
  </b:Source>
  <b:Source>
    <b:Tag>Set21</b:Tag>
    <b:SourceType>JournalArticle</b:SourceType>
    <b:Guid>{A40F097A-2C14-4580-AD4B-6C69F04D7474}</b:Guid>
    <b:Author>
      <b:Author>
        <b:Corporate>Setiawan, W., &amp; Muhid, A. </b:Corporate>
      </b:Author>
    </b:Author>
    <b:Title>Pengaruh Media Terhadap Pendewasaan Politik Umat Islam: Literatur Review</b:Title>
    <b:JournalName> Perspektif Komunikasi: Jurnal Ilmu Komunikasi Politik dan Komunikasi Bisnis</b:JournalName>
    <b:Year>2021</b:Year>
    <b:Pages>5(1), 73-85</b:Pages>
    <b:RefOrder>16</b:RefOrder>
  </b:Source>
  <b:Source>
    <b:Tag>Hid201</b:Tag>
    <b:SourceType>JournalArticle</b:SourceType>
    <b:Guid>{D65E2222-CB29-4566-A609-D3C2845E7972}</b:Guid>
    <b:Author>
      <b:Author>
        <b:Corporate>Hidayat, R., &amp; Suwanto, S. </b:Corporate>
      </b:Author>
    </b:Author>
    <b:Title>Membumikan Etika Politik Islam Nabi Muhammad SAW Periode Madinah Dalam Konteks Perpolitikan Indonesia</b:Title>
    <b:JournalName>JUSPI (Jurnal Sejarah Peradaban Islam)</b:JournalName>
    <b:Year>2020</b:Year>
    <b:Pages>3(2), 124-141</b:Pages>
    <b:RefOrder>17</b:RefOrder>
  </b:Source>
  <b:Source>
    <b:Tag>Ind212</b:Tag>
    <b:SourceType>JournalArticle</b:SourceType>
    <b:Guid>{2961FBA0-9ED9-4F4E-A92E-F332CE2AB931}</b:Guid>
    <b:Author>
      <b:Author>
        <b:Corporate>Indra, D., Wahid, U., &amp; Magister, P. </b:Corporate>
      </b:Author>
    </b:Author>
    <b:Title>Tinjauan Literatur: Digital Komunikasi Politik Anies Baswedan</b:Title>
    <b:JournalName>Jurnal Interaksi: Jurnal Ilmu Komunikasi</b:JournalName>
    <b:Year>2021</b:Year>
    <b:Pages> 5(2), 228-239</b:Pages>
    <b:RefOrder>18</b:RefOrder>
  </b:Source>
  <b:Source>
    <b:Tag>Sya23</b:Tag>
    <b:SourceType>JournalArticle</b:SourceType>
    <b:Guid>{DBB0DB89-B1E0-4FE8-B479-C44827ADDFAF}</b:Guid>
    <b:Author>
      <b:Author>
        <b:Corporate>Syabana, M. S. A., &amp; Suyono, S. </b:Corporate>
      </b:Author>
    </b:Author>
    <b:Title> Komunikasi Politik Tokoh Masyarakat dalam Menghadapi Pemilu 2024 (Studi Kasus pada Tokoh Pemuka Pendapat Desa Jatimulyo Kecamatan Jenggawah Kabupaten Jember)</b:Title>
    <b:JournalName>Jurnal Bisnis Dan Komunikasi Digital</b:JournalName>
    <b:Year>2023</b:Year>
    <b:Pages>1(1), 9-9</b:Pages>
    <b:RefOrder>19</b:RefOrder>
  </b:Source>
  <b:Source>
    <b:Tag>Musam</b:Tag>
    <b:SourceType>JournalArticle</b:SourceType>
    <b:Guid>{4469896D-C96B-4C74-97A8-BE551335FFD5}</b:Guid>
    <b:Author>
      <b:Author>
        <b:NameList>
          <b:Person>
            <b:Last>Mustapa</b:Last>
            <b:First>H.,</b:First>
            <b:Middle>&amp; Syi'aruddin, M. A.</b:Middle>
          </b:Person>
        </b:NameList>
      </b:Author>
    </b:Author>
    <b:Title>Creative Understanding Dalam Progressivisme Pemikiran Islam Politik Syafruddin Prawiranegara (1911-1989): Sebuah Pendekatan Komunikasi.</b:Title>
    <b:Year>2020</b:Year>
    <b:City>2020</b:City>
    <b:Publisher>3(1), 133-172</b:Publisher>
    <b:JournalName>Politea: Jurnal Politik Islam</b:JournalName>
    <b:Pages>3(1), 133-172</b:Pages>
    <b:RefOrder>20</b:RefOrder>
  </b:Source>
  <b:Source>
    <b:Tag>Suj19</b:Tag>
    <b:SourceType>JournalArticle</b:SourceType>
    <b:Guid>{BE70E80E-FB4A-4223-9F49-48FAE258C9C5}</b:Guid>
    <b:Author>
      <b:Author>
        <b:Corporate>Sujoko, A. </b:Corporate>
      </b:Author>
    </b:Author>
    <b:Title>Komunikasi Politik Gerakan# 2019GantiPresiden. </b:Title>
    <b:JournalName>Jurnal Komunikasi Islam</b:JournalName>
    <b:Year>2019</b:Year>
    <b:Pages>9(1), 36-57</b:Pages>
    <b:RefOrder>21</b:RefOrder>
  </b:Source>
  <b:Source>
    <b:Tag>AlM20</b:Tag>
    <b:SourceType>JournalArticle</b:SourceType>
    <b:Guid>{5A250346-0F84-4CE9-A6CB-9836CA9972BD}</b:Guid>
    <b:Author>
      <b:Author>
        <b:Corporate>Al Mujib, I. H.</b:Corporate>
      </b:Author>
    </b:Author>
    <b:Title> Perspektif Islam Dalam Komunikasi Politik Kyai (Studi Etnografi Pengasuh Pondok Pesantren Annuriyyah Jember Jawa Timur)</b:Title>
    <b:JournalName>Jurnal Nomosleca</b:JournalName>
    <b:Year>2020</b:Year>
    <b:Pages>6(1)</b:Pages>
    <b:RefOrder>22</b:RefOrder>
  </b:Source>
  <b:Source>
    <b:Tag>Sar221</b:Tag>
    <b:SourceType>Book</b:SourceType>
    <b:Guid>{87C280A5-4304-45D6-85DF-9447A96DCF45}</b:Guid>
    <b:Author>
      <b:Author>
        <b:NameList>
          <b:Person>
            <b:Last>Sari</b:Last>
            <b:First>I.</b:First>
            <b:Middle>N., Lestari, L. P., Kusuma, D. W., Mafulah, S., Brata, D. P. N., Iffah, J. D. N., ... &amp; Sulistiana, D.</b:Middle>
          </b:Person>
        </b:NameList>
      </b:Author>
    </b:Author>
    <b:Title>Metode penelitian kualitatif</b:Title>
    <b:Year>2022</b:Year>
    <b:Publisher>Unisma Press</b:Publisher>
    <b:RefOrder>23</b:RefOrder>
  </b:Source>
  <b:Source>
    <b:Tag>Kus192</b:Tag>
    <b:SourceType>Book</b:SourceType>
    <b:Guid>{96A5E36F-9343-4797-B874-FD2909DB4257}</b:Guid>
    <b:Author>
      <b:Author>
        <b:Corporate>Kusumastuti, A., &amp; Khoiron, A. M. </b:Corporate>
      </b:Author>
    </b:Author>
    <b:Title>Metode penelitian kualitatif</b:Title>
    <b:Year>2019</b:Year>
    <b:Publisher>Lembaga Pendidikan Sukarno Pressindo (LPSP)</b:Publisher>
    <b:RefOrder>24</b:RefOrder>
  </b:Source>
  <b:Source>
    <b:Tag>Has231</b:Tag>
    <b:SourceType>Book</b:SourceType>
    <b:Guid>{ABC0B8F5-ABE4-4C6B-86C9-F86E5B2DC462}</b:Guid>
    <b:Author>
      <b:Author>
        <b:Corporate>Hasan, M., Harahap, T. K., Hasibuan, S., Rodliyah, I., Thalhah, S. Z., Rakhman, C. U., ... &amp; Arisah, N.</b:Corporate>
      </b:Author>
    </b:Author>
    <b:Title>Metode penelitian kualitatif.</b:Title>
    <b:Year>2023</b:Year>
    <b:Publisher> Penerbit Tahta Media</b:Publisher>
    <b:RefOrder>25</b:RefOrder>
  </b:Source>
</b:Sources>
</file>

<file path=customXml/itemProps1.xml><?xml version="1.0" encoding="utf-8"?>
<ds:datastoreItem xmlns:ds="http://schemas.openxmlformats.org/officeDocument/2006/customXml" ds:itemID="{4828AC57-0630-436E-9383-A8776B54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32</Pages>
  <Words>7054</Words>
  <Characters>40209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47169</CharactersWithSpaces>
  <SharedDoc>false</SharedDoc>
  <HLinks>
    <vt:vector size="24" baseType="variant">
      <vt:variant>
        <vt:i4>8257592</vt:i4>
      </vt:variant>
      <vt:variant>
        <vt:i4>9</vt:i4>
      </vt:variant>
      <vt:variant>
        <vt:i4>0</vt:i4>
      </vt:variant>
      <vt:variant>
        <vt:i4>5</vt:i4>
      </vt:variant>
      <vt:variant>
        <vt:lpwstr>https://creativecommons.org/licenses/by/4.0</vt:lpwstr>
      </vt:variant>
      <vt:variant>
        <vt:lpwstr/>
      </vt:variant>
      <vt:variant>
        <vt:i4>5636209</vt:i4>
      </vt:variant>
      <vt:variant>
        <vt:i4>6</vt:i4>
      </vt:variant>
      <vt:variant>
        <vt:i4>0</vt:i4>
      </vt:variant>
      <vt:variant>
        <vt:i4>5</vt:i4>
      </vt:variant>
      <vt:variant>
        <vt:lpwstr>mailto:ism190@ums.ac.id</vt:lpwstr>
      </vt:variant>
      <vt:variant>
        <vt:lpwstr/>
      </vt:variant>
      <vt:variant>
        <vt:i4>5505059</vt:i4>
      </vt:variant>
      <vt:variant>
        <vt:i4>3</vt:i4>
      </vt:variant>
      <vt:variant>
        <vt:i4>0</vt:i4>
      </vt:variant>
      <vt:variant>
        <vt:i4>5</vt:i4>
      </vt:variant>
      <vt:variant>
        <vt:lpwstr>mailto:i000200146@student.ums.ac.id</vt:lpwstr>
      </vt:variant>
      <vt:variant>
        <vt:lpwstr/>
      </vt:variant>
      <vt:variant>
        <vt:i4>720970</vt:i4>
      </vt:variant>
      <vt:variant>
        <vt:i4>0</vt:i4>
      </vt:variant>
      <vt:variant>
        <vt:i4>0</vt:i4>
      </vt:variant>
      <vt:variant>
        <vt:i4>5</vt:i4>
      </vt:variant>
      <vt:variant>
        <vt:lpwstr>https://al-afkar.com/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c:creator>
  <cp:keywords/>
  <dc:description/>
  <cp:lastModifiedBy>Reviewer Journal</cp:lastModifiedBy>
  <cp:revision>1544</cp:revision>
  <cp:lastPrinted>2024-07-02T01:06:00Z</cp:lastPrinted>
  <dcterms:created xsi:type="dcterms:W3CDTF">2024-01-04T16:00:00Z</dcterms:created>
  <dcterms:modified xsi:type="dcterms:W3CDTF">2024-07-11T16:26:00Z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http://www.zotero.org/styles/harvard-educational-review</vt:lpwstr>
  </property>
  <property fmtid="{D5CDD505-2E9C-101B-9397-08002B2CF9AE}" pid="15" name="Mendeley Recent Style Name 6_1">
    <vt:lpwstr>Harvard Educational Review</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f32808f7-1428-3b20-8bf9-394dd9fce84b</vt:lpwstr>
  </property>
  <property fmtid="{D5CDD505-2E9C-101B-9397-08002B2CF9AE}" pid="24" name="Mendeley Citation Style_1">
    <vt:lpwstr>http://www.zotero.org/styles/chicago-fullnote-bibliography</vt:lpwstr>
  </property>
</Properties>
</file>